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5" w:rsidRDefault="00F8703C">
      <w:pPr>
        <w:pStyle w:val="242"/>
        <w:shd w:val="clear" w:color="auto" w:fill="auto"/>
        <w:spacing w:after="902" w:line="260" w:lineRule="exact"/>
        <w:ind w:left="20" w:firstLine="0"/>
      </w:pPr>
      <w:r>
        <w:t>СП 118.13330.2012</w:t>
      </w:r>
    </w:p>
    <w:p w:rsidR="000F75F5" w:rsidRDefault="00F8703C">
      <w:pPr>
        <w:pStyle w:val="242"/>
        <w:shd w:val="clear" w:color="auto" w:fill="auto"/>
        <w:spacing w:after="897" w:line="260" w:lineRule="exact"/>
        <w:ind w:left="20" w:firstLine="0"/>
      </w:pPr>
      <w:r>
        <w:t>СВОД ПРАВИЛ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0"/>
      </w:pPr>
      <w:r>
        <w:t>ОБЩЕСТВЕННЫЕ ЗДАНИЯ И СООРУЖЕНИЯ</w:t>
      </w:r>
    </w:p>
    <w:p w:rsidR="000F75F5" w:rsidRDefault="00F8703C">
      <w:pPr>
        <w:pStyle w:val="242"/>
        <w:shd w:val="clear" w:color="auto" w:fill="auto"/>
        <w:spacing w:after="239" w:line="260" w:lineRule="exact"/>
        <w:ind w:left="20" w:firstLine="0"/>
      </w:pPr>
      <w:r>
        <w:rPr>
          <w:lang w:val="en-US"/>
        </w:rPr>
        <w:t>Public</w:t>
      </w:r>
      <w:r w:rsidRPr="00F8703C">
        <w:rPr>
          <w:lang w:val="ru-RU"/>
        </w:rPr>
        <w:t xml:space="preserve"> </w:t>
      </w:r>
      <w:r>
        <w:rPr>
          <w:lang w:val="en-US"/>
        </w:rPr>
        <w:t>buildings</w:t>
      </w:r>
      <w:r w:rsidRPr="00F8703C">
        <w:rPr>
          <w:lang w:val="ru-RU"/>
        </w:rPr>
        <w:t xml:space="preserve"> </w:t>
      </w:r>
      <w:r>
        <w:rPr>
          <w:lang w:val="en-US"/>
        </w:rPr>
        <w:t>and</w:t>
      </w:r>
      <w:r w:rsidRPr="00F8703C">
        <w:rPr>
          <w:lang w:val="ru-RU"/>
        </w:rPr>
        <w:t xml:space="preserve"> </w:t>
      </w:r>
      <w:r>
        <w:rPr>
          <w:lang w:val="en-US"/>
        </w:rPr>
        <w:t>works</w:t>
      </w:r>
    </w:p>
    <w:p w:rsidR="000F75F5" w:rsidRDefault="00F8703C">
      <w:pPr>
        <w:pStyle w:val="242"/>
        <w:shd w:val="clear" w:color="auto" w:fill="auto"/>
        <w:spacing w:after="293" w:line="326" w:lineRule="exact"/>
        <w:ind w:left="20" w:right="3980" w:firstLine="0"/>
      </w:pPr>
      <w:r>
        <w:t xml:space="preserve">Актуализированная редакция </w:t>
      </w:r>
      <w:r>
        <w:rPr>
          <w:rStyle w:val="1"/>
        </w:rPr>
        <w:t>СНиП 31-06-2009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0"/>
      </w:pPr>
      <w:r>
        <w:t>ОКС 91.040.10</w:t>
      </w:r>
    </w:p>
    <w:p w:rsidR="000F75F5" w:rsidRDefault="00F8703C">
      <w:pPr>
        <w:pStyle w:val="242"/>
        <w:shd w:val="clear" w:color="auto" w:fill="auto"/>
        <w:spacing w:after="597" w:line="260" w:lineRule="exact"/>
        <w:ind w:left="20" w:firstLine="0"/>
      </w:pPr>
      <w:r>
        <w:t>Дата введения 2014-09-01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0"/>
      </w:pPr>
      <w:r>
        <w:t>Предисловие</w:t>
      </w:r>
    </w:p>
    <w:p w:rsidR="000F75F5" w:rsidRDefault="00F8703C">
      <w:pPr>
        <w:pStyle w:val="20"/>
        <w:keepNext/>
        <w:keepLines/>
        <w:shd w:val="clear" w:color="auto" w:fill="auto"/>
        <w:spacing w:before="0" w:after="253" w:line="260" w:lineRule="exact"/>
        <w:ind w:left="20" w:firstLine="380"/>
      </w:pPr>
      <w:bookmarkStart w:id="0" w:name="bookmark0"/>
      <w:r>
        <w:t>Сведения о своде правил</w:t>
      </w:r>
      <w:bookmarkEnd w:id="0"/>
    </w:p>
    <w:p w:rsidR="000F75F5" w:rsidRDefault="00F8703C">
      <w:pPr>
        <w:pStyle w:val="242"/>
        <w:numPr>
          <w:ilvl w:val="0"/>
          <w:numId w:val="1"/>
        </w:numPr>
        <w:shd w:val="clear" w:color="auto" w:fill="auto"/>
        <w:tabs>
          <w:tab w:val="left" w:pos="630"/>
        </w:tabs>
        <w:spacing w:after="240" w:line="322" w:lineRule="exact"/>
        <w:ind w:left="20" w:right="20" w:firstLine="380"/>
        <w:jc w:val="both"/>
      </w:pPr>
      <w:r>
        <w:t>ИСПОЛНИТЕЛЬ - Общество с ограниченной ответственностью "Научно- исследовательский и проектный институт учебных, общественных и жилых зданий" (ООО "Институт общественных зданий")</w:t>
      </w:r>
    </w:p>
    <w:p w:rsidR="000F75F5" w:rsidRDefault="00F8703C">
      <w:pPr>
        <w:pStyle w:val="242"/>
        <w:numPr>
          <w:ilvl w:val="0"/>
          <w:numId w:val="1"/>
        </w:numPr>
        <w:shd w:val="clear" w:color="auto" w:fill="auto"/>
        <w:tabs>
          <w:tab w:val="left" w:pos="850"/>
        </w:tabs>
        <w:spacing w:after="240" w:line="322" w:lineRule="exact"/>
        <w:ind w:left="20" w:right="20" w:firstLine="380"/>
        <w:jc w:val="both"/>
      </w:pPr>
      <w:r>
        <w:t>ВНЕСЕН Техническим комитетом по стандартизации ТК 465 "Строительство", Федерал</w:t>
      </w:r>
      <w:r>
        <w:t>ьным автономным учреждением "Федеральный центр нормирования, стандартизации и технической оценки соответствия в строительстве" (ФАУ "ФЦС")</w:t>
      </w:r>
    </w:p>
    <w:p w:rsidR="000F75F5" w:rsidRDefault="00F8703C">
      <w:pPr>
        <w:pStyle w:val="242"/>
        <w:numPr>
          <w:ilvl w:val="0"/>
          <w:numId w:val="1"/>
        </w:numPr>
        <w:shd w:val="clear" w:color="auto" w:fill="auto"/>
        <w:tabs>
          <w:tab w:val="left" w:pos="774"/>
        </w:tabs>
        <w:spacing w:after="240" w:line="322" w:lineRule="exact"/>
        <w:ind w:left="20" w:right="20" w:firstLine="380"/>
        <w:jc w:val="both"/>
      </w:pPr>
      <w:r>
        <w:t>ПОДГОТОВЛЕН к утверждению Департаментом градостроительной деятельности и архитектуры Министерства строительства и жил</w:t>
      </w:r>
      <w:r>
        <w:t>ищно- коммунального хозяйства Российской Федерации (Минстрой России)</w:t>
      </w:r>
    </w:p>
    <w:p w:rsidR="000F75F5" w:rsidRDefault="00F8703C">
      <w:pPr>
        <w:pStyle w:val="242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380"/>
        <w:jc w:val="both"/>
      </w:pPr>
      <w:r>
        <w:t xml:space="preserve">УТВЕРЖДЕН </w:t>
      </w:r>
      <w:r>
        <w:rPr>
          <w:rStyle w:val="1"/>
        </w:rPr>
        <w:t>приказом Министерства регионального развития</w:t>
      </w:r>
      <w:r>
        <w:rPr>
          <w:rStyle w:val="21"/>
        </w:rPr>
        <w:t xml:space="preserve"> </w:t>
      </w:r>
      <w:r>
        <w:rPr>
          <w:rStyle w:val="1"/>
        </w:rPr>
        <w:t>Российской Федерации (Минрегион России) от 29 декабря 2011 г. N 635/10</w:t>
      </w:r>
      <w:r>
        <w:rPr>
          <w:rStyle w:val="3"/>
        </w:rPr>
        <w:t xml:space="preserve"> </w:t>
      </w:r>
      <w:r>
        <w:t>и введен в действие с 01 января 2013 г. В СП 118.13330.2012 "</w:t>
      </w:r>
      <w:r>
        <w:t xml:space="preserve">СНиП 31-06-2009 Общественные здания и сооружения" внесено и утверждено </w:t>
      </w:r>
      <w:r>
        <w:rPr>
          <w:rStyle w:val="1"/>
        </w:rPr>
        <w:t>изменение N 1</w:t>
      </w:r>
      <w:r>
        <w:rPr>
          <w:rStyle w:val="21"/>
        </w:rPr>
        <w:t xml:space="preserve"> </w:t>
      </w:r>
      <w:r>
        <w:rPr>
          <w:rStyle w:val="1"/>
        </w:rPr>
        <w:t>приказом Министерства строительства и жилищно-коммунального хозяйства</w:t>
      </w:r>
      <w:r>
        <w:rPr>
          <w:rStyle w:val="21"/>
        </w:rPr>
        <w:t xml:space="preserve"> </w:t>
      </w:r>
      <w:r>
        <w:rPr>
          <w:rStyle w:val="1"/>
        </w:rPr>
        <w:t>Российской Федерации от 7 августа 2014 г. N 438/пр</w:t>
      </w:r>
      <w:r>
        <w:rPr>
          <w:rStyle w:val="3"/>
        </w:rPr>
        <w:t xml:space="preserve"> </w:t>
      </w:r>
      <w:r>
        <w:t>и введено в действие с 1 сентября 2014 г.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5 ЗАРЕГИ</w:t>
      </w:r>
      <w:r>
        <w:t xml:space="preserve">СТРИРОВАН Федеральным агентством по техническому регулированию и метрологии (Росстандарт). Пересмотр СП 118.13330.2011 </w:t>
      </w:r>
      <w:r>
        <w:lastRenderedPageBreak/>
        <w:t xml:space="preserve">"СНиП 31-06-2009 Общественные здания и сооружения и </w:t>
      </w:r>
      <w:r>
        <w:rPr>
          <w:rStyle w:val="4"/>
        </w:rPr>
        <w:t>СНиП 31-05-2003</w:t>
      </w:r>
      <w:r>
        <w:rPr>
          <w:rStyle w:val="5"/>
        </w:rPr>
        <w:t xml:space="preserve"> </w:t>
      </w:r>
      <w:r>
        <w:t>Общественные здания административного назначения"</w:t>
      </w:r>
    </w:p>
    <w:p w:rsidR="000F75F5" w:rsidRDefault="00F8703C">
      <w:pPr>
        <w:pStyle w:val="23"/>
        <w:shd w:val="clear" w:color="auto" w:fill="auto"/>
        <w:ind w:left="20" w:right="20" w:firstLine="400"/>
      </w:pPr>
      <w: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</w:t>
      </w:r>
      <w:r>
        <w:t>иальном сайте разработчика (Минстрой России) в сети Интернет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Пункты, таблицы, приложения, в которые внесены изменения, отмечены в настоящем своде правил звездочкой.</w:t>
      </w:r>
    </w:p>
    <w:p w:rsidR="000F75F5" w:rsidRDefault="00F8703C">
      <w:pPr>
        <w:pStyle w:val="242"/>
        <w:shd w:val="clear" w:color="auto" w:fill="auto"/>
        <w:spacing w:after="589" w:line="322" w:lineRule="exact"/>
        <w:ind w:left="20" w:right="20" w:firstLine="400"/>
        <w:jc w:val="both"/>
      </w:pPr>
      <w:r>
        <w:t xml:space="preserve">ВНЕСЕНЫ: </w:t>
      </w:r>
      <w:r>
        <w:rPr>
          <w:rStyle w:val="4"/>
        </w:rPr>
        <w:t>Изменение N 2</w:t>
      </w:r>
      <w:r>
        <w:t xml:space="preserve">, утвержденное и введенное в действие </w:t>
      </w:r>
      <w:r>
        <w:rPr>
          <w:rStyle w:val="4"/>
        </w:rPr>
        <w:t>приказом Министерства строитель</w:t>
      </w:r>
      <w:r>
        <w:rPr>
          <w:rStyle w:val="4"/>
        </w:rPr>
        <w:t>ства и жилищно-коммунального хозяйства</w:t>
      </w:r>
      <w:r>
        <w:rPr>
          <w:rStyle w:val="5"/>
        </w:rPr>
        <w:t xml:space="preserve"> </w:t>
      </w:r>
      <w:r>
        <w:rPr>
          <w:rStyle w:val="4"/>
        </w:rPr>
        <w:t>(Минстрой России) от 3 декабря 2016 г. N 876/пр</w:t>
      </w:r>
      <w:r>
        <w:rPr>
          <w:rStyle w:val="6"/>
        </w:rPr>
        <w:t xml:space="preserve"> </w:t>
      </w:r>
      <w:r>
        <w:rPr>
          <w:lang w:val="en-US"/>
        </w:rPr>
        <w:t>c</w:t>
      </w:r>
      <w:r w:rsidRPr="00F8703C">
        <w:rPr>
          <w:lang w:val="ru-RU"/>
        </w:rPr>
        <w:t xml:space="preserve"> </w:t>
      </w:r>
      <w:r>
        <w:t xml:space="preserve">04.06.2017; </w:t>
      </w:r>
      <w:r>
        <w:rPr>
          <w:rStyle w:val="4"/>
        </w:rPr>
        <w:t>Изменение N 3</w:t>
      </w:r>
      <w:r>
        <w:t xml:space="preserve">, утвержденное и введенное в действие </w:t>
      </w:r>
      <w:r>
        <w:rPr>
          <w:rStyle w:val="4"/>
        </w:rPr>
        <w:t>приказом Министерства строительства</w:t>
      </w:r>
      <w:r>
        <w:rPr>
          <w:rStyle w:val="5"/>
        </w:rPr>
        <w:t xml:space="preserve"> </w:t>
      </w:r>
      <w:r>
        <w:rPr>
          <w:rStyle w:val="4"/>
        </w:rPr>
        <w:t>и жилищно-коммунального хозяйства Российской Федерации (Минстрой</w:t>
      </w:r>
      <w:r>
        <w:rPr>
          <w:rStyle w:val="5"/>
        </w:rPr>
        <w:t xml:space="preserve"> </w:t>
      </w:r>
      <w:r>
        <w:rPr>
          <w:rStyle w:val="4"/>
        </w:rPr>
        <w:t>Рос</w:t>
      </w:r>
      <w:r>
        <w:rPr>
          <w:rStyle w:val="4"/>
        </w:rPr>
        <w:t>сии) от 17 сентября 2019 г. N 546/пр</w:t>
      </w:r>
      <w:r>
        <w:rPr>
          <w:rStyle w:val="6"/>
        </w:rPr>
        <w:t xml:space="preserve"> </w:t>
      </w:r>
      <w:r>
        <w:rPr>
          <w:lang w:val="en-US"/>
        </w:rPr>
        <w:t>c</w:t>
      </w:r>
      <w:r w:rsidRPr="00F8703C">
        <w:rPr>
          <w:lang w:val="ru-RU"/>
        </w:rPr>
        <w:t xml:space="preserve"> </w:t>
      </w:r>
      <w:r>
        <w:t>26.11.2019</w:t>
      </w:r>
    </w:p>
    <w:p w:rsidR="000F75F5" w:rsidRDefault="00F8703C">
      <w:pPr>
        <w:pStyle w:val="242"/>
        <w:shd w:val="clear" w:color="auto" w:fill="auto"/>
        <w:spacing w:after="644" w:line="260" w:lineRule="exact"/>
        <w:ind w:left="20" w:firstLine="400"/>
        <w:jc w:val="both"/>
      </w:pPr>
      <w:r>
        <w:t>Изменения N 2, 3 внесены изготовителем базы данных</w:t>
      </w:r>
    </w:p>
    <w:p w:rsidR="000F75F5" w:rsidRDefault="00F8703C">
      <w:pPr>
        <w:pStyle w:val="11"/>
        <w:keepNext/>
        <w:keepLines/>
        <w:shd w:val="clear" w:color="auto" w:fill="auto"/>
        <w:spacing w:before="0" w:after="276" w:line="420" w:lineRule="exact"/>
        <w:ind w:left="20"/>
      </w:pPr>
      <w:bookmarkStart w:id="1" w:name="bookmark1"/>
      <w:r>
        <w:t>Введение</w:t>
      </w:r>
      <w:bookmarkEnd w:id="1"/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Свод правил СП 118.13330.2012 "Общественные здания и сооружения" является актуализированной редакцией объединенных </w:t>
      </w:r>
      <w:r>
        <w:rPr>
          <w:rStyle w:val="4"/>
        </w:rPr>
        <w:t>СНиП 31-06-2009</w:t>
      </w:r>
      <w:r>
        <w:rPr>
          <w:rStyle w:val="5"/>
        </w:rPr>
        <w:t xml:space="preserve"> </w:t>
      </w:r>
      <w:r>
        <w:t>"Общественные з</w:t>
      </w:r>
      <w:r>
        <w:t xml:space="preserve">дания и сооружения" и </w:t>
      </w:r>
      <w:r>
        <w:rPr>
          <w:rStyle w:val="4"/>
        </w:rPr>
        <w:t>СНиП 31-05-2003</w:t>
      </w:r>
      <w:r>
        <w:rPr>
          <w:rStyle w:val="6"/>
        </w:rPr>
        <w:t xml:space="preserve"> </w:t>
      </w:r>
      <w:r>
        <w:t>"Общественные здания административного назначения".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  <w:sectPr w:rsidR="000F75F5">
          <w:footnotePr>
            <w:numFmt w:val="chicago"/>
            <w:numRestart w:val="eachPage"/>
          </w:footnotePr>
          <w:type w:val="continuous"/>
          <w:pgSz w:w="11905" w:h="16837"/>
          <w:pgMar w:top="638" w:right="1415" w:bottom="2380" w:left="707" w:header="0" w:footer="3" w:gutter="0"/>
          <w:cols w:space="720"/>
          <w:noEndnote/>
          <w:docGrid w:linePitch="360"/>
        </w:sectPr>
      </w:pPr>
      <w:r>
        <w:t>Разработка и актуализация единого нормативного документа направлена на обеспечение требований Федерального закона [</w:t>
      </w:r>
      <w:r>
        <w:rPr>
          <w:rStyle w:val="6"/>
        </w:rPr>
        <w:t>4</w:t>
      </w:r>
      <w:r>
        <w:t>]. Оба документа, включа</w:t>
      </w:r>
      <w:r>
        <w:t xml:space="preserve">ющие требования по безопасности зданий и сооружений, жизни и имущества граждан, а также окружающей среды, актуализируются во исполнение </w:t>
      </w:r>
      <w:r>
        <w:rPr>
          <w:rStyle w:val="4"/>
        </w:rPr>
        <w:t>распоряжения Правительства Российской Федерации от 21 июня</w:t>
      </w:r>
      <w:r>
        <w:rPr>
          <w:rStyle w:val="5"/>
        </w:rPr>
        <w:t xml:space="preserve"> </w:t>
      </w:r>
      <w:r>
        <w:rPr>
          <w:rStyle w:val="4"/>
        </w:rPr>
        <w:t>2010 г N 1047-р</w:t>
      </w:r>
      <w:r>
        <w:footnoteReference w:id="1"/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Требования нормативного документа направлены на повышение уровня безопасности и степени соответствия зданий и сооружений их функциональному назначению, на обеспечение снижения энергозатрат, применение единых методов определения эксплуатационных характерист</w:t>
      </w:r>
      <w:r>
        <w:t>ик, на учет требований европейских и межгосударственных нормативных документов, а также на сокращение числа регулирующих одну область деятельности нормативных документов и концентрации требований в одном нормативном документе для облегчения труда проектиро</w:t>
      </w:r>
      <w:r>
        <w:t>вщиков.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40"/>
        <w:jc w:val="both"/>
      </w:pPr>
      <w:r>
        <w:t>Авторский коллектив Свода правил СП 118.13330.2012*: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ОАО "Институт общественных зданий"</w:t>
      </w:r>
      <w:r>
        <w:t xml:space="preserve"> (рук. темы, отв. исполнитель - канд. архитектуры A.M.Гарнец, инженеры А.А.Афанасьев, Л.В.Сигачева, при участии канд. техн. наук А.И.Цыганова, инженера Н.И.Чернозубовой); ЗАО "Гипроздрав - НПЦ по объектам здравоохранения и отдыха" (канд. архитектуры Л.Ф.Си</w:t>
      </w:r>
      <w:r>
        <w:t>доркова, технолог М.В.Толмачева); ОАО "МосОтис" (инженер С.М.Ройтбурд); ГУП "Крайжилкоммунпроект", г.Краснодар (архитектор А.Е.Блиндер); при участии - ГУП "МНИИТЭП" (инженер А.В.Кузилин); ООО "ПожМонтажГрупп" (инженер А.В.Апаков); ФГБОУ ВПО Академия ГПС МЧ</w:t>
      </w:r>
      <w:r>
        <w:t>С России; канд. техн. наук В.Н.Зигерн-Корн.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rPr>
          <w:rStyle w:val="7"/>
        </w:rPr>
        <w:t>Изменение N 2</w:t>
      </w:r>
      <w:r>
        <w:rPr>
          <w:rStyle w:val="8"/>
        </w:rPr>
        <w:t xml:space="preserve"> </w:t>
      </w:r>
      <w:r>
        <w:t>выполнено авторским коллективом ООО "Институт общественных зданий" (руководитель темы, отв. исполнитель - канд. архит. А.М.Гарнец, вед. научн. сотрудник Л.В.Сигачева, инж. И.Р.Домрачева) при участии</w:t>
      </w:r>
      <w:r>
        <w:t xml:space="preserve"> архитектора ГУП "Крайжилкоммунпроект", г.Краснодар (архит.</w:t>
      </w:r>
    </w:p>
    <w:p w:rsidR="000F75F5" w:rsidRDefault="00F8703C">
      <w:pPr>
        <w:pStyle w:val="242"/>
        <w:numPr>
          <w:ilvl w:val="1"/>
          <w:numId w:val="1"/>
        </w:numPr>
        <w:shd w:val="clear" w:color="auto" w:fill="auto"/>
        <w:tabs>
          <w:tab w:val="left" w:pos="1950"/>
        </w:tabs>
        <w:spacing w:after="0" w:line="322" w:lineRule="exact"/>
        <w:ind w:left="20" w:right="20" w:firstLine="0"/>
        <w:jc w:val="both"/>
      </w:pPr>
      <w:r>
        <w:t>Е.Блиндер);</w:t>
      </w:r>
      <w:r>
        <w:tab/>
        <w:t>ООО "ПожМонтажГрупп" (инж. А.В.Апаков); НП "Доступная городская среда" д-р техн. наук М.М.Мирфатуллаев, (инж. В.В.Коновалова).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rPr>
          <w:rStyle w:val="7"/>
        </w:rPr>
        <w:t>Изменение N 3</w:t>
      </w:r>
      <w:r>
        <w:rPr>
          <w:rStyle w:val="8"/>
        </w:rPr>
        <w:t xml:space="preserve"> </w:t>
      </w:r>
      <w:r>
        <w:t>выполнено авторским коллективом ООО "Инстит</w:t>
      </w:r>
      <w:r>
        <w:t>ут общественных зданий" (руководители темы, ответственные исполнители - канд. архитектуры</w:t>
      </w:r>
      <w:r>
        <w:rPr>
          <w:rStyle w:val="af9"/>
        </w:rPr>
        <w:t xml:space="preserve"> А.М.Гарнец, Л.В.Сигачева, И.Р.Домрачева)</w:t>
      </w:r>
      <w:r>
        <w:t xml:space="preserve"> при участии</w:t>
      </w:r>
    </w:p>
    <w:p w:rsidR="000F75F5" w:rsidRDefault="00F8703C">
      <w:pPr>
        <w:pStyle w:val="242"/>
        <w:numPr>
          <w:ilvl w:val="2"/>
          <w:numId w:val="1"/>
        </w:numPr>
        <w:shd w:val="clear" w:color="auto" w:fill="auto"/>
        <w:tabs>
          <w:tab w:val="left" w:pos="793"/>
        </w:tabs>
        <w:spacing w:after="0" w:line="322" w:lineRule="exact"/>
        <w:ind w:left="20" w:firstLine="0"/>
        <w:jc w:val="both"/>
      </w:pPr>
      <w:r>
        <w:t>"ПожМонтажГрупп" (</w:t>
      </w:r>
      <w:r>
        <w:rPr>
          <w:rStyle w:val="af9"/>
        </w:rPr>
        <w:t>А.В.Апаков);</w:t>
      </w:r>
      <w:r>
        <w:t xml:space="preserve"> АО ЦНИИПромзданий (д-р техн. наук</w:t>
      </w:r>
    </w:p>
    <w:p w:rsidR="000F75F5" w:rsidRDefault="00F8703C">
      <w:pPr>
        <w:pStyle w:val="23"/>
        <w:numPr>
          <w:ilvl w:val="1"/>
          <w:numId w:val="1"/>
        </w:numPr>
        <w:shd w:val="clear" w:color="auto" w:fill="auto"/>
        <w:tabs>
          <w:tab w:val="left" w:pos="1570"/>
        </w:tabs>
        <w:ind w:left="20" w:right="20"/>
      </w:pPr>
      <w:r>
        <w:t>В.Гранев,</w:t>
      </w:r>
      <w:r>
        <w:rPr>
          <w:rStyle w:val="24"/>
        </w:rPr>
        <w:tab/>
        <w:t>канд. архитектуры</w:t>
      </w:r>
      <w:r>
        <w:t xml:space="preserve"> Д.К.Лейкина,</w:t>
      </w:r>
      <w:r>
        <w:rPr>
          <w:rStyle w:val="24"/>
        </w:rPr>
        <w:t xml:space="preserve"> канд. т</w:t>
      </w:r>
      <w:r>
        <w:rPr>
          <w:rStyle w:val="24"/>
        </w:rPr>
        <w:t>ехн. наук</w:t>
      </w:r>
      <w:r>
        <w:t xml:space="preserve"> Т.Е.Стороженко, А.Е.Иванов).</w:t>
      </w:r>
    </w:p>
    <w:p w:rsidR="000F75F5" w:rsidRDefault="00F8703C">
      <w:pPr>
        <w:pStyle w:val="242"/>
        <w:shd w:val="clear" w:color="auto" w:fill="auto"/>
        <w:spacing w:after="341" w:line="322" w:lineRule="exact"/>
        <w:ind w:left="20" w:firstLine="440"/>
        <w:jc w:val="both"/>
      </w:pPr>
      <w:r>
        <w:t xml:space="preserve">(Измененная редакция, </w:t>
      </w:r>
      <w:r>
        <w:rPr>
          <w:rStyle w:val="7"/>
        </w:rPr>
        <w:t>Изм. N 2</w:t>
      </w:r>
      <w:r>
        <w:t xml:space="preserve">, </w:t>
      </w:r>
      <w:r>
        <w:rPr>
          <w:rStyle w:val="8"/>
        </w:rPr>
        <w:t>3</w:t>
      </w:r>
      <w:r>
        <w:t>).</w:t>
      </w:r>
    </w:p>
    <w:p w:rsidR="000F75F5" w:rsidRDefault="00F8703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71" w:line="420" w:lineRule="exact"/>
        <w:ind w:left="20"/>
        <w:jc w:val="both"/>
      </w:pPr>
      <w:bookmarkStart w:id="2" w:name="bookmark2"/>
      <w:r>
        <w:t>Область приме</w:t>
      </w:r>
      <w:hyperlink r:id="rId7" w:history="1">
        <w:r>
          <w:rPr>
            <w:rStyle w:val="a3"/>
          </w:rPr>
          <w:t>нения</w:t>
        </w:r>
        <w:bookmarkEnd w:id="2"/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Настоящий свод правил распространяется на проектирование новых, реконструируемых и капитально ремонтируемых общественных зданий и сооружений, в том числе при изменении их функционального назначения, с подземными этажами глубиной не более 15 м от уровня зем</w:t>
      </w:r>
      <w:r>
        <w:t>ли.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Требования настоящего свода правил распространяются также на помещения общественного назначения, встраиваемые в жилые здания и в другие объекты, соответствующие санитарно-эпидемиологическим требованиям к общественным зданиям (далее - общественные здани</w:t>
      </w:r>
      <w:r>
        <w:t>я).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Перечень основных групп зданий и помещений общественного назначения, на которые распространяется настоящий свод правил, приведен в приложении В*.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40"/>
        <w:jc w:val="both"/>
      </w:pPr>
      <w:r>
        <w:t xml:space="preserve">(Измененная редакция, </w:t>
      </w:r>
      <w:r>
        <w:rPr>
          <w:rStyle w:val="7"/>
        </w:rPr>
        <w:t>Изм. N 2</w:t>
      </w:r>
      <w:r>
        <w:t>).</w:t>
      </w:r>
    </w:p>
    <w:p w:rsidR="000F75F5" w:rsidRDefault="00F8703C">
      <w:pPr>
        <w:pStyle w:val="11"/>
        <w:keepNext/>
        <w:keepLines/>
        <w:shd w:val="clear" w:color="auto" w:fill="auto"/>
        <w:spacing w:before="0" w:after="331" w:line="420" w:lineRule="exact"/>
        <w:ind w:left="20"/>
      </w:pPr>
      <w:bookmarkStart w:id="3" w:name="bookmark3"/>
      <w:r>
        <w:t>2 Нормативные ссылки</w:t>
      </w:r>
      <w:bookmarkEnd w:id="3"/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В настоящем своде правил использованы нормативные сс</w:t>
      </w:r>
      <w:r>
        <w:t>ылки на следующие документы: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80"/>
        <w:jc w:val="both"/>
      </w:pPr>
      <w:r>
        <w:rPr>
          <w:rStyle w:val="9"/>
        </w:rPr>
        <w:t>ГОСТ 15150-69</w:t>
      </w:r>
      <w:r>
        <w:rPr>
          <w:rStyle w:val="100"/>
        </w:rPr>
        <w:t xml:space="preserve"> </w:t>
      </w:r>
      <w: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F75F5" w:rsidRDefault="00F8703C">
      <w:pPr>
        <w:pStyle w:val="242"/>
        <w:shd w:val="clear" w:color="auto" w:fill="auto"/>
        <w:spacing w:after="252" w:line="260" w:lineRule="exact"/>
        <w:ind w:left="20" w:firstLine="380"/>
        <w:jc w:val="both"/>
      </w:pPr>
      <w:r>
        <w:rPr>
          <w:rStyle w:val="9"/>
        </w:rPr>
        <w:t>ГОСТ 23166-99</w:t>
      </w:r>
      <w:r>
        <w:rPr>
          <w:rStyle w:val="100"/>
        </w:rPr>
        <w:t xml:space="preserve"> </w:t>
      </w:r>
      <w:r>
        <w:t>Блоки оконные. Общие технические условия</w:t>
      </w:r>
    </w:p>
    <w:p w:rsidR="000F75F5" w:rsidRDefault="00F8703C">
      <w:pPr>
        <w:pStyle w:val="242"/>
        <w:shd w:val="clear" w:color="auto" w:fill="auto"/>
        <w:spacing w:after="236" w:line="317" w:lineRule="exact"/>
        <w:ind w:left="20" w:right="20" w:firstLine="380"/>
        <w:jc w:val="both"/>
      </w:pPr>
      <w:r>
        <w:rPr>
          <w:rStyle w:val="9"/>
        </w:rPr>
        <w:t>ГОСТ 25772-83</w:t>
      </w:r>
      <w:r>
        <w:rPr>
          <w:rStyle w:val="100"/>
        </w:rPr>
        <w:t xml:space="preserve"> </w:t>
      </w:r>
      <w:r>
        <w:t>Ограждения лестниц, балконов и крыш стальные. Общие те</w:t>
      </w:r>
      <w:hyperlink r:id="rId8" w:history="1">
        <w:r>
          <w:rPr>
            <w:rStyle w:val="a3"/>
          </w:rPr>
          <w:t>хнические условия</w:t>
        </w:r>
      </w:hyperlink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80"/>
        <w:jc w:val="both"/>
      </w:pPr>
      <w:r>
        <w:rPr>
          <w:rStyle w:val="9"/>
        </w:rPr>
        <w:t>ГОСТ Р 50571.28-2006</w:t>
      </w:r>
      <w:r>
        <w:rPr>
          <w:rStyle w:val="100"/>
        </w:rPr>
        <w:t xml:space="preserve"> </w:t>
      </w:r>
      <w:r>
        <w:t>(МЭК 60364-7-710:2002) Электроустановки зданий. Часть 7-710. Требования к специальным электроустановкам. Электроустановки медицинских помещений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80"/>
        <w:jc w:val="both"/>
      </w:pPr>
      <w:r>
        <w:rPr>
          <w:rStyle w:val="9"/>
        </w:rPr>
        <w:t>ГОСТ Р 52133-2003</w:t>
      </w:r>
      <w:r>
        <w:rPr>
          <w:rStyle w:val="100"/>
        </w:rPr>
        <w:t xml:space="preserve"> </w:t>
      </w:r>
      <w:r>
        <w:t>Камины для жилых и общественных зданий. Общие те</w:t>
      </w:r>
      <w:hyperlink r:id="rId9" w:history="1">
        <w:r>
          <w:rPr>
            <w:rStyle w:val="a3"/>
          </w:rPr>
          <w:t>хнические условия</w:t>
        </w:r>
      </w:hyperlink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rPr>
          <w:rStyle w:val="9"/>
        </w:rPr>
        <w:t>ГОСТ Р 52382-2010</w:t>
      </w:r>
      <w:r>
        <w:rPr>
          <w:rStyle w:val="100"/>
        </w:rPr>
        <w:t xml:space="preserve"> </w:t>
      </w:r>
      <w:r>
        <w:t>(ЕН 81-72:2003) Лифты пассажирские. Лифты для по</w:t>
      </w:r>
      <w:hyperlink r:id="rId10" w:history="1">
        <w:r>
          <w:rPr>
            <w:rStyle w:val="a3"/>
          </w:rPr>
          <w:t>жарных</w:t>
        </w:r>
      </w:hyperlink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80"/>
        <w:jc w:val="both"/>
      </w:pPr>
      <w:r>
        <w:rPr>
          <w:rStyle w:val="9"/>
        </w:rPr>
        <w:t>ГОСТ Р 53254-2009</w:t>
      </w:r>
      <w:r>
        <w:rPr>
          <w:rStyle w:val="100"/>
        </w:rPr>
        <w:t xml:space="preserve"> </w:t>
      </w:r>
      <w:r>
        <w:t>Техника пожарная. Лестницы пожарные наружные стационарные. Ограждения кровли. Общие т</w:t>
      </w:r>
      <w:r>
        <w:t>ехнические требования. Методы испытаний</w:t>
      </w:r>
    </w:p>
    <w:p w:rsidR="000F75F5" w:rsidRDefault="00F8703C">
      <w:pPr>
        <w:pStyle w:val="242"/>
        <w:shd w:val="clear" w:color="auto" w:fill="auto"/>
        <w:spacing w:after="248" w:line="326" w:lineRule="exact"/>
        <w:ind w:left="20" w:right="20" w:firstLine="380"/>
        <w:jc w:val="both"/>
      </w:pPr>
      <w:r>
        <w:rPr>
          <w:rStyle w:val="9"/>
        </w:rPr>
        <w:t>ГОСТ Р 53296-2009</w:t>
      </w:r>
      <w:r>
        <w:rPr>
          <w:rStyle w:val="100"/>
        </w:rPr>
        <w:t xml:space="preserve"> </w:t>
      </w:r>
      <w:r>
        <w:t>Установка лифтов для пожарных в зданиях и сооружениях. Требования пожарной безопасности</w:t>
      </w:r>
    </w:p>
    <w:p w:rsidR="000F75F5" w:rsidRDefault="00F8703C">
      <w:pPr>
        <w:pStyle w:val="242"/>
        <w:shd w:val="clear" w:color="auto" w:fill="auto"/>
        <w:spacing w:after="233" w:line="317" w:lineRule="exact"/>
        <w:ind w:left="20" w:right="20" w:firstLine="380"/>
        <w:jc w:val="both"/>
      </w:pPr>
      <w:r>
        <w:rPr>
          <w:rStyle w:val="9"/>
        </w:rPr>
        <w:t>ГОСТ Р 57013-2016</w:t>
      </w:r>
      <w:r>
        <w:rPr>
          <w:rStyle w:val="100"/>
        </w:rPr>
        <w:t xml:space="preserve"> </w:t>
      </w:r>
      <w:r>
        <w:t>Услуги населению. Услуги зоопарков. Общие требования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80"/>
        <w:jc w:val="both"/>
      </w:pPr>
      <w:r>
        <w:rPr>
          <w:rStyle w:val="9"/>
        </w:rPr>
        <w:t>СП 1.13130.2009</w:t>
      </w:r>
      <w:r>
        <w:rPr>
          <w:rStyle w:val="100"/>
        </w:rPr>
        <w:t xml:space="preserve"> </w:t>
      </w:r>
      <w:r>
        <w:t xml:space="preserve">Системы противопожарной защиты. Эвакуационные пути и выходы (с </w:t>
      </w:r>
      <w:r>
        <w:rPr>
          <w:rStyle w:val="9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rPr>
          <w:rStyle w:val="9"/>
        </w:rPr>
        <w:t>СП 2.13130.2012</w:t>
      </w:r>
      <w:r>
        <w:rPr>
          <w:rStyle w:val="100"/>
        </w:rPr>
        <w:t xml:space="preserve"> </w:t>
      </w:r>
      <w:r>
        <w:t xml:space="preserve">Системы противопожарной защиты. Обеспечение огнестойкости объектов защиты (с </w:t>
      </w:r>
      <w:r>
        <w:rPr>
          <w:rStyle w:val="9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rPr>
          <w:rStyle w:val="9"/>
        </w:rPr>
        <w:t>СП 4.13130.2013</w:t>
      </w:r>
      <w:r>
        <w:rPr>
          <w:rStyle w:val="100"/>
        </w:rPr>
        <w:t xml:space="preserve"> </w:t>
      </w:r>
      <w:r>
        <w:t>Системы противопожарной защиты. Ограничение распрост</w:t>
      </w:r>
      <w:r>
        <w:t>ранения пожара на объектах защиты. Требования к объемно- планировочным и конструктивным решениям (с изменением N 1)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rPr>
          <w:rStyle w:val="9"/>
        </w:rPr>
        <w:t>СП 5.13130.2009</w:t>
      </w:r>
      <w:r>
        <w:rPr>
          <w:rStyle w:val="100"/>
        </w:rPr>
        <w:t xml:space="preserve"> </w:t>
      </w:r>
      <w:r>
        <w:t>Системы противопожарной защиты. Установки пожарной сигнализации и пожаротушения автоматические. Нормы и правила проектирован</w:t>
      </w:r>
      <w:r>
        <w:t xml:space="preserve">ия (с </w:t>
      </w:r>
      <w:r>
        <w:rPr>
          <w:rStyle w:val="9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10"/>
        </w:rPr>
        <w:t>СП 7.13130.2013</w:t>
      </w:r>
      <w:r>
        <w:rPr>
          <w:rStyle w:val="12"/>
        </w:rPr>
        <w:t xml:space="preserve"> </w:t>
      </w:r>
      <w:r>
        <w:t>Отопление, вентиляция и кондиционирование. Требования пожарной безопасности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10"/>
        </w:rPr>
        <w:t>СП 8.13130.2009</w:t>
      </w:r>
      <w:r>
        <w:rPr>
          <w:rStyle w:val="12"/>
        </w:rPr>
        <w:t xml:space="preserve"> </w:t>
      </w:r>
      <w:r>
        <w:t xml:space="preserve">Системы противопожарной защиты. Источники наружного противопожарного водоснабжения. Требования пожарной безопасности (с </w:t>
      </w:r>
      <w:hyperlink r:id="rId11" w:history="1">
        <w:r>
          <w:rPr>
            <w:rStyle w:val="a3"/>
          </w:rPr>
          <w:t>изменением N 1)</w:t>
        </w:r>
      </w:hyperlink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10"/>
        </w:rPr>
        <w:t>СП 10.13130.2009</w:t>
      </w:r>
      <w:r>
        <w:rPr>
          <w:rStyle w:val="12"/>
        </w:rPr>
        <w:t xml:space="preserve"> </w:t>
      </w:r>
      <w:r>
        <w:t xml:space="preserve">Системы противопожарной защиты. Внутренний противопожарный водопровод. Требования пожарной безопасности (с </w:t>
      </w:r>
      <w:hyperlink r:id="rId12" w:history="1">
        <w:r>
          <w:rPr>
            <w:rStyle w:val="a3"/>
          </w:rPr>
          <w:t>изменением N 1)</w:t>
        </w:r>
      </w:hyperlink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60"/>
        <w:jc w:val="both"/>
      </w:pPr>
      <w:r>
        <w:rPr>
          <w:rStyle w:val="110"/>
        </w:rPr>
        <w:t>СП 11.13130.2009</w:t>
      </w:r>
      <w:r>
        <w:rPr>
          <w:rStyle w:val="12"/>
        </w:rPr>
        <w:t xml:space="preserve"> </w:t>
      </w:r>
      <w:r>
        <w:t xml:space="preserve">Места дислокации подразделений пожарной охраны. Порядок и методика определения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360"/>
        <w:jc w:val="both"/>
      </w:pPr>
      <w:r>
        <w:rPr>
          <w:rStyle w:val="110"/>
        </w:rPr>
        <w:t>СП 14.13330.2018</w:t>
      </w:r>
      <w:r>
        <w:rPr>
          <w:rStyle w:val="12"/>
        </w:rPr>
        <w:t xml:space="preserve"> </w:t>
      </w:r>
      <w:r>
        <w:t xml:space="preserve">"СНиП </w:t>
      </w:r>
      <w:r>
        <w:rPr>
          <w:lang w:val="en-US"/>
        </w:rPr>
        <w:t>II</w:t>
      </w:r>
      <w:r w:rsidRPr="00F8703C">
        <w:rPr>
          <w:lang w:val="ru-RU"/>
        </w:rPr>
        <w:t xml:space="preserve">-7-81* </w:t>
      </w:r>
      <w:r>
        <w:t>"Строительство в сейсмических районах"</w:t>
      </w:r>
    </w:p>
    <w:p w:rsidR="000F75F5" w:rsidRDefault="00F8703C">
      <w:pPr>
        <w:pStyle w:val="242"/>
        <w:shd w:val="clear" w:color="auto" w:fill="auto"/>
        <w:spacing w:after="244" w:line="260" w:lineRule="exact"/>
        <w:ind w:left="20" w:firstLine="360"/>
        <w:jc w:val="both"/>
      </w:pPr>
      <w:r>
        <w:rPr>
          <w:rStyle w:val="110"/>
        </w:rPr>
        <w:t>СП 17.13330.2017</w:t>
      </w:r>
      <w:r>
        <w:rPr>
          <w:rStyle w:val="12"/>
        </w:rPr>
        <w:t xml:space="preserve"> </w:t>
      </w:r>
      <w:r>
        <w:t xml:space="preserve">"СНиП </w:t>
      </w:r>
      <w:r>
        <w:rPr>
          <w:lang w:val="en-US"/>
        </w:rPr>
        <w:t>II</w:t>
      </w:r>
      <w:r w:rsidRPr="00F8703C">
        <w:rPr>
          <w:lang w:val="ru-RU"/>
        </w:rPr>
        <w:t xml:space="preserve">-26-76 </w:t>
      </w:r>
      <w:r>
        <w:t xml:space="preserve">Кровли"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10"/>
        </w:rPr>
        <w:t>СП 28.13330.2017</w:t>
      </w:r>
      <w:r>
        <w:rPr>
          <w:rStyle w:val="12"/>
        </w:rPr>
        <w:t xml:space="preserve"> </w:t>
      </w:r>
      <w:r>
        <w:t xml:space="preserve">"СНиП 2.03.11-85 Защита строительных конструкций от коррозии"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10"/>
        </w:rPr>
        <w:t>СП 30.13330.2016</w:t>
      </w:r>
      <w:r>
        <w:rPr>
          <w:rStyle w:val="12"/>
        </w:rPr>
        <w:t xml:space="preserve"> </w:t>
      </w:r>
      <w:r>
        <w:t xml:space="preserve">"СНиП 2.04.01-85* Внутренний водопровод и канализация зданий"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10"/>
        </w:rPr>
        <w:t>СП 42.13330.2016</w:t>
      </w:r>
      <w:r>
        <w:rPr>
          <w:rStyle w:val="12"/>
        </w:rPr>
        <w:t xml:space="preserve"> </w:t>
      </w:r>
      <w:r>
        <w:t>"СНиП 2.07.01-89* Градостроительство. Плани</w:t>
      </w:r>
      <w:r>
        <w:t>ровка и застройка городских и сельских поселений"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10"/>
        </w:rPr>
        <w:t>СП 44.13330.2011</w:t>
      </w:r>
      <w:r>
        <w:rPr>
          <w:rStyle w:val="12"/>
        </w:rPr>
        <w:t xml:space="preserve"> </w:t>
      </w:r>
      <w:r>
        <w:t xml:space="preserve">"СНиП 2.09.04-87* Административные и бытовые здания" (с </w:t>
      </w:r>
      <w:r>
        <w:rPr>
          <w:rStyle w:val="110"/>
        </w:rPr>
        <w:t>изменениями N 1</w:t>
      </w:r>
      <w:r>
        <w:t xml:space="preserve">, </w:t>
      </w:r>
      <w:r>
        <w:rPr>
          <w:rStyle w:val="110"/>
        </w:rPr>
        <w:t>N 2</w:t>
      </w:r>
      <w:r>
        <w:t>)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60"/>
        <w:jc w:val="both"/>
      </w:pPr>
      <w:r>
        <w:rPr>
          <w:rStyle w:val="110"/>
        </w:rPr>
        <w:t>СП 50.13330.2012</w:t>
      </w:r>
      <w:r>
        <w:rPr>
          <w:rStyle w:val="12"/>
        </w:rPr>
        <w:t xml:space="preserve"> </w:t>
      </w:r>
      <w:r>
        <w:t xml:space="preserve">"СНиП 23-02-2003 Тепловая защита зданий"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9" w:line="260" w:lineRule="exact"/>
        <w:ind w:left="20" w:firstLine="360"/>
        <w:jc w:val="both"/>
      </w:pPr>
      <w:r>
        <w:rPr>
          <w:rStyle w:val="110"/>
        </w:rPr>
        <w:t>СП 51.13330.2011</w:t>
      </w:r>
      <w:r>
        <w:rPr>
          <w:rStyle w:val="12"/>
        </w:rPr>
        <w:t xml:space="preserve"> </w:t>
      </w:r>
      <w:r>
        <w:t xml:space="preserve">"СНиП 23-03-2003 </w:t>
      </w:r>
      <w:r>
        <w:t xml:space="preserve">Защита от шума"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93" w:line="326" w:lineRule="exact"/>
        <w:ind w:left="20" w:right="20" w:firstLine="360"/>
        <w:jc w:val="both"/>
      </w:pPr>
      <w:r>
        <w:rPr>
          <w:rStyle w:val="110"/>
        </w:rPr>
        <w:t>СП 52.13330.2016</w:t>
      </w:r>
      <w:r>
        <w:rPr>
          <w:rStyle w:val="12"/>
        </w:rPr>
        <w:t xml:space="preserve"> </w:t>
      </w:r>
      <w:r>
        <w:t>"СНиП 23-05-95* Естественное и искусственное освещение"</w:t>
      </w:r>
    </w:p>
    <w:p w:rsidR="000F75F5" w:rsidRDefault="00F8703C">
      <w:pPr>
        <w:pStyle w:val="242"/>
        <w:shd w:val="clear" w:color="auto" w:fill="auto"/>
        <w:spacing w:after="253" w:line="260" w:lineRule="exact"/>
        <w:ind w:left="20" w:firstLine="360"/>
        <w:jc w:val="both"/>
      </w:pPr>
      <w:r>
        <w:rPr>
          <w:rStyle w:val="110"/>
        </w:rPr>
        <w:t>СП 54.13330.2016</w:t>
      </w:r>
      <w:r>
        <w:rPr>
          <w:rStyle w:val="12"/>
        </w:rPr>
        <w:t xml:space="preserve"> </w:t>
      </w:r>
      <w:r>
        <w:t>"СНиП 31-01-2003 Здания жилые многоквартирные"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60"/>
        <w:jc w:val="both"/>
      </w:pPr>
      <w:r>
        <w:rPr>
          <w:rStyle w:val="110"/>
        </w:rPr>
        <w:t>СП 56.13330.2011</w:t>
      </w:r>
      <w:r>
        <w:rPr>
          <w:rStyle w:val="12"/>
        </w:rPr>
        <w:t xml:space="preserve"> </w:t>
      </w:r>
      <w:r>
        <w:t xml:space="preserve">"СНиП 31-03-2001 Производственные здания" (с </w:t>
      </w:r>
      <w:r>
        <w:rPr>
          <w:rStyle w:val="110"/>
        </w:rPr>
        <w:t>изменениями N 1</w:t>
      </w:r>
      <w:r>
        <w:t xml:space="preserve">, </w:t>
      </w:r>
      <w:r>
        <w:rPr>
          <w:rStyle w:val="110"/>
        </w:rPr>
        <w:t>N 2</w:t>
      </w:r>
      <w:r>
        <w:t>)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10"/>
        </w:rPr>
        <w:t>СП 59.13330.2016</w:t>
      </w:r>
      <w:r>
        <w:rPr>
          <w:rStyle w:val="12"/>
        </w:rPr>
        <w:t xml:space="preserve"> </w:t>
      </w:r>
      <w:r>
        <w:t>"СНиП 35-01-2001 Доступность зданий и сооружений для маломобильных групп населения"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10"/>
        </w:rPr>
        <w:t>СП 60.13330.2016</w:t>
      </w:r>
      <w:r>
        <w:rPr>
          <w:rStyle w:val="12"/>
        </w:rPr>
        <w:t xml:space="preserve"> </w:t>
      </w:r>
      <w:r>
        <w:t xml:space="preserve">"СНиП 41-01-2003 Отопление, вентиляция и кондиционирование воздуха" (с </w:t>
      </w:r>
      <w:r>
        <w:rPr>
          <w:rStyle w:val="110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60"/>
        <w:jc w:val="both"/>
      </w:pPr>
      <w:r>
        <w:rPr>
          <w:rStyle w:val="110"/>
        </w:rPr>
        <w:t>СП 62.13330.2011</w:t>
      </w:r>
      <w:r>
        <w:rPr>
          <w:rStyle w:val="12"/>
        </w:rPr>
        <w:t xml:space="preserve"> </w:t>
      </w:r>
      <w:r>
        <w:t>"СНиП 42-01-2002 Газораспределител</w:t>
      </w:r>
      <w:r>
        <w:t xml:space="preserve">ьные системы" (с </w:t>
      </w:r>
      <w:r>
        <w:rPr>
          <w:rStyle w:val="110"/>
        </w:rPr>
        <w:t>изменениями N 1</w:t>
      </w:r>
      <w:r>
        <w:t xml:space="preserve">, </w:t>
      </w:r>
      <w:r>
        <w:rPr>
          <w:rStyle w:val="110"/>
        </w:rPr>
        <w:t>N 2</w:t>
      </w:r>
      <w:r>
        <w:t>)</w:t>
      </w:r>
    </w:p>
    <w:p w:rsidR="000F75F5" w:rsidRDefault="00F8703C">
      <w:pPr>
        <w:pStyle w:val="242"/>
        <w:shd w:val="clear" w:color="auto" w:fill="auto"/>
        <w:spacing w:after="21" w:line="317" w:lineRule="exact"/>
        <w:ind w:left="20" w:right="20" w:firstLine="360"/>
        <w:jc w:val="both"/>
      </w:pPr>
      <w:r>
        <w:rPr>
          <w:rStyle w:val="13"/>
        </w:rPr>
        <w:t>СП 88.13330.2014</w:t>
      </w:r>
      <w:r>
        <w:rPr>
          <w:rStyle w:val="14"/>
        </w:rPr>
        <w:t xml:space="preserve"> </w:t>
      </w:r>
      <w:r>
        <w:t xml:space="preserve">"СНиП </w:t>
      </w:r>
      <w:r>
        <w:rPr>
          <w:lang w:val="en-US"/>
        </w:rPr>
        <w:t>II</w:t>
      </w:r>
      <w:r w:rsidRPr="00F8703C">
        <w:rPr>
          <w:lang w:val="ru-RU"/>
        </w:rPr>
        <w:t xml:space="preserve">-11-77* </w:t>
      </w:r>
      <w:r>
        <w:t xml:space="preserve">Защитные сооружения гражданской обороны" (с </w:t>
      </w:r>
      <w:r>
        <w:rPr>
          <w:rStyle w:val="13"/>
        </w:rPr>
        <w:t>изменениями N 1</w:t>
      </w:r>
      <w:r>
        <w:t xml:space="preserve">, </w:t>
      </w:r>
      <w:r>
        <w:rPr>
          <w:rStyle w:val="13"/>
        </w:rPr>
        <w:t xml:space="preserve">N </w:t>
      </w:r>
      <w:hyperlink r:id="rId13" w:history="1">
        <w:r>
          <w:rPr>
            <w:rStyle w:val="a3"/>
          </w:rPr>
          <w:t>2)</w:t>
        </w:r>
      </w:hyperlink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rPr>
          <w:rStyle w:val="13"/>
        </w:rPr>
        <w:t>СП 89.13330.2016</w:t>
      </w:r>
      <w:r>
        <w:rPr>
          <w:rStyle w:val="14"/>
        </w:rPr>
        <w:t xml:space="preserve"> </w:t>
      </w:r>
      <w:r>
        <w:t xml:space="preserve">"СНиП </w:t>
      </w:r>
      <w:r>
        <w:rPr>
          <w:lang w:val="en-US"/>
        </w:rPr>
        <w:t>II</w:t>
      </w:r>
      <w:r w:rsidRPr="00F8703C">
        <w:rPr>
          <w:lang w:val="ru-RU"/>
        </w:rPr>
        <w:t xml:space="preserve">-35-76 </w:t>
      </w:r>
      <w:r>
        <w:t>Котельные установки"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rPr>
          <w:rStyle w:val="13"/>
        </w:rPr>
        <w:t>СП 113.13330.2016</w:t>
      </w:r>
      <w:r>
        <w:rPr>
          <w:rStyle w:val="14"/>
        </w:rPr>
        <w:t xml:space="preserve"> </w:t>
      </w:r>
      <w:r>
        <w:t>"СНиП 21-02-99* Стоянки автомобилей"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rPr>
          <w:rStyle w:val="13"/>
        </w:rPr>
        <w:t>СП 124.13330.2012</w:t>
      </w:r>
      <w:r>
        <w:rPr>
          <w:rStyle w:val="14"/>
        </w:rPr>
        <w:t xml:space="preserve"> </w:t>
      </w:r>
      <w:r>
        <w:t>"СНиП 41-02-2003 Тепловые сети"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3"/>
        </w:rPr>
        <w:t>СП 132.13330.2011</w:t>
      </w:r>
      <w:r>
        <w:rPr>
          <w:rStyle w:val="14"/>
        </w:rPr>
        <w:t xml:space="preserve"> </w:t>
      </w:r>
      <w:r>
        <w:t>Обеспечение антитеррористической защищенности зданий и сооружений. Общие требования проектирования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60"/>
        <w:jc w:val="both"/>
      </w:pPr>
      <w:r>
        <w:rPr>
          <w:rStyle w:val="13"/>
        </w:rPr>
        <w:t>СП 133.13330.2012</w:t>
      </w:r>
      <w:r>
        <w:rPr>
          <w:rStyle w:val="14"/>
        </w:rPr>
        <w:t xml:space="preserve"> </w:t>
      </w:r>
      <w:r>
        <w:t xml:space="preserve">Сети проводного </w:t>
      </w:r>
      <w:r>
        <w:t xml:space="preserve">радиовещания и оповещения в зданиях и сооружениях. Нормы проектирования (с </w:t>
      </w:r>
      <w:r>
        <w:rPr>
          <w:rStyle w:val="13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93" w:line="326" w:lineRule="exact"/>
        <w:ind w:left="20" w:right="20" w:firstLine="360"/>
        <w:jc w:val="both"/>
      </w:pPr>
      <w:r>
        <w:rPr>
          <w:rStyle w:val="13"/>
        </w:rPr>
        <w:t>СП 134.13330.2012</w:t>
      </w:r>
      <w:r>
        <w:rPr>
          <w:rStyle w:val="14"/>
        </w:rPr>
        <w:t xml:space="preserve"> </w:t>
      </w:r>
      <w:r>
        <w:t xml:space="preserve">Системы электросвязи зданий и сооружений. Основные положения проектирования (с </w:t>
      </w:r>
      <w:r>
        <w:rPr>
          <w:rStyle w:val="13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4" w:line="260" w:lineRule="exact"/>
        <w:ind w:left="20" w:firstLine="360"/>
        <w:jc w:val="both"/>
      </w:pPr>
      <w:r>
        <w:rPr>
          <w:rStyle w:val="13"/>
        </w:rPr>
        <w:t>СП 152.13330.2018</w:t>
      </w:r>
      <w:r>
        <w:rPr>
          <w:rStyle w:val="14"/>
        </w:rPr>
        <w:t xml:space="preserve"> </w:t>
      </w:r>
      <w:r>
        <w:t xml:space="preserve">Здания федеральных судов. Правила </w:t>
      </w:r>
      <w:r>
        <w:t>проектирования</w:t>
      </w:r>
    </w:p>
    <w:p w:rsidR="000F75F5" w:rsidRDefault="00F8703C">
      <w:pPr>
        <w:pStyle w:val="242"/>
        <w:shd w:val="clear" w:color="auto" w:fill="auto"/>
        <w:spacing w:after="240" w:line="326" w:lineRule="exact"/>
        <w:ind w:left="20" w:right="20" w:firstLine="360"/>
        <w:jc w:val="both"/>
      </w:pPr>
      <w:r>
        <w:rPr>
          <w:rStyle w:val="13"/>
        </w:rPr>
        <w:t>СП 158.13330.2014</w:t>
      </w:r>
      <w:r>
        <w:rPr>
          <w:rStyle w:val="14"/>
        </w:rPr>
        <w:t xml:space="preserve"> </w:t>
      </w:r>
      <w:r>
        <w:t xml:space="preserve">Здания и помещения медицинских организаций. Правила проектирования (с </w:t>
      </w:r>
      <w:r>
        <w:rPr>
          <w:rStyle w:val="13"/>
        </w:rPr>
        <w:t>изменениями N 1</w:t>
      </w:r>
      <w:r>
        <w:t xml:space="preserve">, </w:t>
      </w:r>
      <w:r>
        <w:rPr>
          <w:rStyle w:val="13"/>
        </w:rPr>
        <w:t>N 2</w:t>
      </w:r>
      <w:r>
        <w:t>)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3"/>
        </w:rPr>
        <w:t>СП 242.1325800.2015</w:t>
      </w:r>
      <w:r>
        <w:rPr>
          <w:rStyle w:val="14"/>
        </w:rPr>
        <w:t xml:space="preserve"> </w:t>
      </w:r>
      <w:r>
        <w:t>Здания территориальных органов Пенсионного фонда Российской Федерации. Правила проектирования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3"/>
        </w:rPr>
        <w:t>СП 251.1325800.2016</w:t>
      </w:r>
      <w:r>
        <w:rPr>
          <w:rStyle w:val="14"/>
        </w:rPr>
        <w:t xml:space="preserve"> </w:t>
      </w:r>
      <w:r>
        <w:t xml:space="preserve">Здания общеобразовательных организаций. Правила проектирования (с </w:t>
      </w:r>
      <w:r>
        <w:rPr>
          <w:rStyle w:val="13"/>
        </w:rPr>
        <w:t>изменениями N 1</w:t>
      </w:r>
      <w:r>
        <w:t xml:space="preserve">, </w:t>
      </w:r>
      <w:r>
        <w:rPr>
          <w:rStyle w:val="13"/>
        </w:rPr>
        <w:t>N 2</w:t>
      </w:r>
      <w:r>
        <w:t>)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60"/>
        <w:jc w:val="both"/>
      </w:pPr>
      <w:r>
        <w:rPr>
          <w:rStyle w:val="13"/>
        </w:rPr>
        <w:t>СП 252.1325800.2016</w:t>
      </w:r>
      <w:r>
        <w:rPr>
          <w:rStyle w:val="14"/>
        </w:rPr>
        <w:t xml:space="preserve"> </w:t>
      </w:r>
      <w:r>
        <w:t xml:space="preserve">Здания дошкольных образовательных организаций. Правила проектирования (с </w:t>
      </w:r>
      <w:r>
        <w:rPr>
          <w:rStyle w:val="13"/>
        </w:rPr>
        <w:t>изменением N 1</w:t>
      </w:r>
      <w:r>
        <w:t>)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60"/>
        <w:jc w:val="both"/>
      </w:pPr>
      <w:r>
        <w:rPr>
          <w:rStyle w:val="13"/>
        </w:rPr>
        <w:t>СП 257.1325800.2016</w:t>
      </w:r>
      <w:r>
        <w:rPr>
          <w:rStyle w:val="14"/>
        </w:rPr>
        <w:t xml:space="preserve"> </w:t>
      </w:r>
      <w:r>
        <w:t>Здания гостиниц. Пр</w:t>
      </w:r>
      <w:r>
        <w:t>авила проектирования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60"/>
        <w:jc w:val="both"/>
      </w:pPr>
      <w:r>
        <w:rPr>
          <w:rStyle w:val="13"/>
        </w:rPr>
        <w:t>СП 278.1325800.2016</w:t>
      </w:r>
      <w:r>
        <w:rPr>
          <w:rStyle w:val="14"/>
        </w:rPr>
        <w:t xml:space="preserve"> </w:t>
      </w:r>
      <w:r>
        <w:t>Здания образовательных организаций высшего образования. Правила проектирования</w:t>
      </w:r>
    </w:p>
    <w:p w:rsidR="000F75F5" w:rsidRDefault="00F8703C">
      <w:pPr>
        <w:pStyle w:val="242"/>
        <w:shd w:val="clear" w:color="auto" w:fill="auto"/>
        <w:spacing w:after="293" w:line="326" w:lineRule="exact"/>
        <w:ind w:left="20" w:right="20" w:firstLine="360"/>
        <w:jc w:val="both"/>
      </w:pPr>
      <w:r>
        <w:rPr>
          <w:rStyle w:val="13"/>
        </w:rPr>
        <w:t>СП 279.1325800.2016</w:t>
      </w:r>
      <w:r>
        <w:rPr>
          <w:rStyle w:val="14"/>
        </w:rPr>
        <w:t xml:space="preserve"> </w:t>
      </w:r>
      <w:r>
        <w:t>Здания профессиональных образовательных организаций. Правила проектирования</w:t>
      </w:r>
    </w:p>
    <w:p w:rsidR="000F75F5" w:rsidRDefault="00F8703C">
      <w:pPr>
        <w:pStyle w:val="242"/>
        <w:shd w:val="clear" w:color="auto" w:fill="auto"/>
        <w:spacing w:after="253" w:line="260" w:lineRule="exact"/>
        <w:ind w:left="20" w:firstLine="360"/>
        <w:jc w:val="both"/>
      </w:pPr>
      <w:r>
        <w:rPr>
          <w:rStyle w:val="13"/>
        </w:rPr>
        <w:t>СП 285.1325800.2016</w:t>
      </w:r>
      <w:r>
        <w:rPr>
          <w:rStyle w:val="14"/>
        </w:rPr>
        <w:t xml:space="preserve"> </w:t>
      </w:r>
      <w:r>
        <w:t>Стадионы футбольные. Правила проектирования</w:t>
      </w:r>
    </w:p>
    <w:p w:rsidR="000F75F5" w:rsidRDefault="00F8703C">
      <w:pPr>
        <w:pStyle w:val="242"/>
        <w:shd w:val="clear" w:color="auto" w:fill="auto"/>
        <w:spacing w:after="25" w:line="322" w:lineRule="exact"/>
        <w:ind w:left="20" w:right="20" w:firstLine="360"/>
        <w:jc w:val="both"/>
      </w:pPr>
      <w:r>
        <w:rPr>
          <w:rStyle w:val="13"/>
        </w:rPr>
        <w:t>СП 309.1325800.2017</w:t>
      </w:r>
      <w:r>
        <w:rPr>
          <w:rStyle w:val="14"/>
        </w:rPr>
        <w:t xml:space="preserve"> </w:t>
      </w:r>
      <w:r>
        <w:t>Здания театрально-зрелищные. Правила пр</w:t>
      </w:r>
      <w:hyperlink r:id="rId14" w:history="1">
        <w:r>
          <w:rPr>
            <w:rStyle w:val="a3"/>
          </w:rPr>
          <w:t>оектирования</w:t>
        </w:r>
      </w:hyperlink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rPr>
          <w:rStyle w:val="13"/>
        </w:rPr>
        <w:t>СП 310.1325800.2017</w:t>
      </w:r>
      <w:r>
        <w:rPr>
          <w:rStyle w:val="14"/>
        </w:rPr>
        <w:t xml:space="preserve"> </w:t>
      </w:r>
      <w:r>
        <w:t>Бассейны для плавания. Правила проектирования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rPr>
          <w:rStyle w:val="13"/>
        </w:rPr>
        <w:t>СП 332.1325800.2017</w:t>
      </w:r>
      <w:r>
        <w:rPr>
          <w:rStyle w:val="14"/>
        </w:rPr>
        <w:t xml:space="preserve"> </w:t>
      </w:r>
      <w:r>
        <w:t>Спортивные сооружения. Правила проектирования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rPr>
          <w:rStyle w:val="13"/>
        </w:rPr>
        <w:t>СП 379.1325800.2018</w:t>
      </w:r>
      <w:r>
        <w:rPr>
          <w:rStyle w:val="14"/>
        </w:rPr>
        <w:t xml:space="preserve"> </w:t>
      </w:r>
      <w:r>
        <w:t>Общежития и хостелы. Правила проектирования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5"/>
        </w:rPr>
        <w:t>ГН 2.2.5.3532-18</w:t>
      </w:r>
      <w:r>
        <w:rPr>
          <w:rStyle w:val="16"/>
        </w:rPr>
        <w:t xml:space="preserve"> </w:t>
      </w:r>
      <w:r>
        <w:t>Предельно допустимые концентрации (ПДК) вредных веществ в воздухе рабочей зоны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2.1.2.1188-03</w:t>
      </w:r>
      <w:r>
        <w:rPr>
          <w:rStyle w:val="16"/>
        </w:rPr>
        <w:t xml:space="preserve"> </w:t>
      </w:r>
      <w:r>
        <w:t>Плавательные бассейны. Гигиен</w:t>
      </w:r>
      <w:r>
        <w:t>ические требования к устройству, эксплуатации и качеству воды. Контроль качества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2.1.2.1331-03</w:t>
      </w:r>
      <w:r>
        <w:rPr>
          <w:rStyle w:val="16"/>
        </w:rPr>
        <w:t xml:space="preserve"> </w:t>
      </w:r>
      <w:r>
        <w:t>Гигиенические требования к устройству, эксплуатации и качеству воды аквапарков</w:t>
      </w:r>
    </w:p>
    <w:p w:rsidR="000F75F5" w:rsidRDefault="00F8703C">
      <w:pPr>
        <w:pStyle w:val="242"/>
        <w:shd w:val="clear" w:color="auto" w:fill="auto"/>
        <w:tabs>
          <w:tab w:val="right" w:pos="9812"/>
        </w:tabs>
        <w:spacing w:after="0" w:line="322" w:lineRule="exact"/>
        <w:ind w:left="20" w:firstLine="360"/>
        <w:jc w:val="both"/>
      </w:pPr>
      <w:r>
        <w:rPr>
          <w:rStyle w:val="15"/>
        </w:rPr>
        <w:t>СанПиН 2.1.2.2631-10</w:t>
      </w:r>
      <w:r>
        <w:rPr>
          <w:rStyle w:val="16"/>
        </w:rPr>
        <w:t xml:space="preserve"> </w:t>
      </w:r>
      <w:r>
        <w:t>Санитарно-эпидемиологические</w:t>
      </w:r>
      <w:r>
        <w:tab/>
        <w:t>требования к</w:t>
      </w:r>
    </w:p>
    <w:p w:rsidR="000F75F5" w:rsidRDefault="00F8703C">
      <w:pPr>
        <w:pStyle w:val="242"/>
        <w:shd w:val="clear" w:color="auto" w:fill="auto"/>
        <w:tabs>
          <w:tab w:val="right" w:pos="9807"/>
        </w:tabs>
        <w:spacing w:after="0" w:line="322" w:lineRule="exact"/>
        <w:ind w:left="20" w:firstLine="0"/>
        <w:jc w:val="both"/>
      </w:pPr>
      <w:r>
        <w:t>размещению, устройству, оборудованию, содержанию и</w:t>
      </w:r>
      <w:r>
        <w:tab/>
        <w:t>режиму работы</w:t>
      </w:r>
    </w:p>
    <w:p w:rsidR="000F75F5" w:rsidRDefault="00F8703C">
      <w:pPr>
        <w:pStyle w:val="242"/>
        <w:shd w:val="clear" w:color="auto" w:fill="auto"/>
        <w:tabs>
          <w:tab w:val="right" w:pos="9817"/>
        </w:tabs>
        <w:spacing w:after="240" w:line="322" w:lineRule="exact"/>
        <w:ind w:left="20" w:right="20" w:firstLine="0"/>
        <w:jc w:val="both"/>
      </w:pPr>
      <w:r>
        <w:t>организаций коммунально-бытового назначения,</w:t>
      </w:r>
      <w:r>
        <w:tab/>
        <w:t>оказывающих парикмахерские и косметические услуги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60"/>
        <w:jc w:val="both"/>
      </w:pPr>
      <w:r>
        <w:rPr>
          <w:rStyle w:val="15"/>
        </w:rPr>
        <w:t>СанПиН 2.1.3.2630-10</w:t>
      </w:r>
      <w:r>
        <w:rPr>
          <w:rStyle w:val="16"/>
        </w:rPr>
        <w:t xml:space="preserve"> </w:t>
      </w:r>
      <w:r>
        <w:t>Санитарно-эпидемиологические требования к организациям, осуществляющим меди</w:t>
      </w:r>
      <w:r>
        <w:t>цинскую деятельность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5"/>
        </w:rPr>
        <w:t>СанПиН 2.2.1/2.1.1.1076-01</w:t>
      </w:r>
      <w:r>
        <w:rPr>
          <w:rStyle w:val="16"/>
        </w:rPr>
        <w:t xml:space="preserve"> </w:t>
      </w:r>
      <w:r>
        <w:t>Гигиенические требования к инсоляции и солнцезащите помещений жилых и общественных зданий и территорий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2.2.1/2.1.1.1278-03</w:t>
      </w:r>
      <w:r>
        <w:rPr>
          <w:rStyle w:val="16"/>
        </w:rPr>
        <w:t xml:space="preserve"> </w:t>
      </w:r>
      <w:r>
        <w:t>Гигиенические требования к естественному, искусственному и совмещенному освеще</w:t>
      </w:r>
      <w:r>
        <w:t>нию жилых и общественных зданий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60"/>
        <w:jc w:val="both"/>
      </w:pPr>
      <w:r>
        <w:rPr>
          <w:rStyle w:val="15"/>
        </w:rPr>
        <w:t>СанПиН 2.2.2.1332-03</w:t>
      </w:r>
      <w:r>
        <w:rPr>
          <w:rStyle w:val="16"/>
        </w:rPr>
        <w:t xml:space="preserve"> </w:t>
      </w:r>
      <w:r>
        <w:t>Гигиенические требования к организации работы на копировально-множительной технике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rPr>
          <w:rStyle w:val="15"/>
        </w:rPr>
        <w:t>СанПиН 2.2.2/2.4.1340-03</w:t>
      </w:r>
      <w:r>
        <w:rPr>
          <w:rStyle w:val="16"/>
        </w:rPr>
        <w:t xml:space="preserve"> </w:t>
      </w:r>
      <w:r>
        <w:t>Гигиенические требования к персональным электронно-вычислительным машинам и организации работы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2.2.4.548-96</w:t>
      </w:r>
      <w:r>
        <w:rPr>
          <w:rStyle w:val="16"/>
        </w:rPr>
        <w:t xml:space="preserve"> </w:t>
      </w:r>
      <w:r>
        <w:t>Гигиенические требования к микроклимату производственных помещений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2.4.1.3049-13</w:t>
      </w:r>
      <w:r>
        <w:rPr>
          <w:rStyle w:val="16"/>
        </w:rPr>
        <w:t xml:space="preserve"> </w:t>
      </w:r>
      <w: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2.4.3.118</w:t>
      </w:r>
      <w:r>
        <w:rPr>
          <w:rStyle w:val="15"/>
        </w:rPr>
        <w:t>6-03</w:t>
      </w:r>
      <w:r>
        <w:rPr>
          <w:rStyle w:val="16"/>
        </w:rPr>
        <w:t xml:space="preserve"> </w:t>
      </w:r>
      <w:r>
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СанПиН 2.4.4.3155-13</w:t>
      </w:r>
      <w:r>
        <w:rPr>
          <w:rStyle w:val="16"/>
        </w:rPr>
        <w:t xml:space="preserve"> </w:t>
      </w:r>
      <w:r>
        <w:t>Санитарно-эпидемиологические требования к устройству, содержанию и орга</w:t>
      </w:r>
      <w:r>
        <w:t>низации работы стационарных организаций отдыха и оздоровления детей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rPr>
          <w:rStyle w:val="15"/>
        </w:rPr>
        <w:t>СН 2.2.4/2.1.8.562-96</w:t>
      </w:r>
      <w:r>
        <w:rPr>
          <w:rStyle w:val="16"/>
        </w:rPr>
        <w:t xml:space="preserve"> </w:t>
      </w:r>
      <w:r>
        <w:t>Шум на рабочих местах, в помещениях жилых, общественных зданий и на территории жилой застройки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60"/>
        <w:jc w:val="both"/>
      </w:pPr>
      <w:r>
        <w:rPr>
          <w:rStyle w:val="15"/>
        </w:rPr>
        <w:t>СН 2.2.4/2.1.8.566-96</w:t>
      </w:r>
      <w:r>
        <w:rPr>
          <w:rStyle w:val="16"/>
        </w:rPr>
        <w:t xml:space="preserve"> </w:t>
      </w:r>
      <w:r>
        <w:t>Производственная вибрация, вибрация в помещениях жилых и общественных зданий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rPr>
          <w:rStyle w:val="17"/>
        </w:rPr>
        <w:t>СН 2.2.4/2.1.8.583-96</w:t>
      </w:r>
      <w:r>
        <w:rPr>
          <w:rStyle w:val="18"/>
        </w:rPr>
        <w:t xml:space="preserve"> </w:t>
      </w:r>
      <w:r>
        <w:t>Инфразвук на рабочих местах, в жилых и общественных зданиях и на территории жилой застройки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40" w:right="20" w:firstLine="380"/>
        <w:jc w:val="both"/>
      </w:pPr>
      <w:r>
        <w:rPr>
          <w:rStyle w:val="17"/>
        </w:rPr>
        <w:t>СП 2.3.6.1079-01</w:t>
      </w:r>
      <w:r>
        <w:rPr>
          <w:rStyle w:val="18"/>
        </w:rPr>
        <w:t xml:space="preserve"> </w:t>
      </w:r>
      <w:r>
        <w:t>Санитарно-эпидемиологические требования к органи</w:t>
      </w:r>
      <w:r>
        <w:t>зациям общественного питания, изготовлению и оборотоспособности в них пищевых продуктов и продовольственного сырья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40" w:right="20" w:firstLine="380"/>
        <w:jc w:val="both"/>
      </w:pPr>
      <w:r>
        <w:rPr>
          <w:rStyle w:val="17"/>
        </w:rPr>
        <w:t>СП 2.5.1198-03</w:t>
      </w:r>
      <w:r>
        <w:rPr>
          <w:rStyle w:val="18"/>
        </w:rPr>
        <w:t xml:space="preserve"> </w:t>
      </w:r>
      <w:r>
        <w:t>Санитарные правила по организации пассажирских перевозок на железнодорожном транспорте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стандартизации в сети Интернет и</w:t>
      </w:r>
      <w:r>
        <w:t xml:space="preserve">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документ, </w:t>
      </w:r>
      <w:r>
        <w:t>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</w:t>
      </w:r>
      <w:r>
        <w:t>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датированная ссылка, внесено изменение, затрагивающее положение, на которое дана ссылка, то это положе</w:t>
      </w:r>
      <w:r>
        <w:t xml:space="preserve">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 Сведения о действии сводов правил целесообразно </w:t>
      </w:r>
      <w:r>
        <w:t>проверить в Федеральном информационном фонде стандартов.</w:t>
      </w:r>
    </w:p>
    <w:p w:rsidR="000F75F5" w:rsidRDefault="00F8703C">
      <w:pPr>
        <w:pStyle w:val="242"/>
        <w:shd w:val="clear" w:color="auto" w:fill="auto"/>
        <w:spacing w:after="341" w:line="322" w:lineRule="exact"/>
        <w:ind w:left="40" w:firstLine="380"/>
        <w:jc w:val="both"/>
      </w:pPr>
      <w:r>
        <w:t xml:space="preserve">(Измененная редакция, </w:t>
      </w:r>
      <w:r>
        <w:rPr>
          <w:rStyle w:val="17"/>
        </w:rPr>
        <w:t>Изм. N 3</w:t>
      </w:r>
      <w:r>
        <w:t>).</w:t>
      </w:r>
    </w:p>
    <w:p w:rsidR="000F75F5" w:rsidRDefault="00F8703C">
      <w:pPr>
        <w:pStyle w:val="11"/>
        <w:keepNext/>
        <w:keepLines/>
        <w:shd w:val="clear" w:color="auto" w:fill="auto"/>
        <w:spacing w:before="0" w:after="267" w:line="420" w:lineRule="exact"/>
        <w:ind w:left="40"/>
      </w:pPr>
      <w:bookmarkStart w:id="4" w:name="bookmark4"/>
      <w:r>
        <w:t>3 Термины и определения</w:t>
      </w:r>
      <w:bookmarkEnd w:id="4"/>
    </w:p>
    <w:p w:rsidR="000F75F5" w:rsidRDefault="00F8703C">
      <w:pPr>
        <w:pStyle w:val="242"/>
        <w:shd w:val="clear" w:color="auto" w:fill="auto"/>
        <w:spacing w:after="293" w:line="326" w:lineRule="exact"/>
        <w:ind w:left="40" w:right="20" w:firstLine="38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847"/>
        </w:tabs>
        <w:spacing w:after="249" w:line="260" w:lineRule="exact"/>
        <w:ind w:left="40" w:firstLine="380"/>
        <w:jc w:val="both"/>
      </w:pPr>
      <w:r>
        <w:rPr>
          <w:rStyle w:val="afa"/>
        </w:rPr>
        <w:t>актовый зал:</w:t>
      </w:r>
      <w:r>
        <w:t xml:space="preserve"> Помещение для проведения массовых мероприя</w:t>
      </w:r>
      <w:r>
        <w:t>тий.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890"/>
        </w:tabs>
        <w:spacing w:after="244" w:line="326" w:lineRule="exact"/>
        <w:ind w:left="40" w:right="20" w:firstLine="380"/>
        <w:jc w:val="both"/>
      </w:pPr>
      <w:r>
        <w:rPr>
          <w:rStyle w:val="afa"/>
        </w:rPr>
        <w:t>антресоль:</w:t>
      </w:r>
      <w:r>
        <w:t xml:space="preserve"> Площадка в объеме двусветного помещения площадью менее 40% площади помещения, в котором она находится.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Примечание - На площадке могут размещаться помещения. Антресоль не является этажом.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831"/>
        </w:tabs>
        <w:spacing w:after="233" w:line="322" w:lineRule="exact"/>
        <w:ind w:left="20" w:right="20" w:firstLine="360"/>
        <w:jc w:val="both"/>
      </w:pPr>
      <w:r>
        <w:rPr>
          <w:rStyle w:val="afb"/>
        </w:rPr>
        <w:t>атриум:</w:t>
      </w:r>
      <w:r>
        <w:t xml:space="preserve"> Часть здания в виде многосветного пространства (три и более этажей), развитого по вертикали, смежного с поэтажными частями здания (галереями, коридорами, помещениями и т.п.), как правило, имеющего верхнее освещение.</w:t>
      </w:r>
    </w:p>
    <w:p w:rsidR="000F75F5" w:rsidRDefault="00F8703C">
      <w:pPr>
        <w:pStyle w:val="242"/>
        <w:shd w:val="clear" w:color="auto" w:fill="auto"/>
        <w:spacing w:after="244" w:line="331" w:lineRule="exact"/>
        <w:ind w:left="20" w:right="20" w:firstLine="360"/>
        <w:jc w:val="both"/>
      </w:pPr>
      <w:r>
        <w:t>Примечание - Атриум, развитый по горизо</w:t>
      </w:r>
      <w:r>
        <w:t>нтали (при длине более высоты) над проходом, называется пассажем.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850"/>
        </w:tabs>
        <w:spacing w:after="244" w:line="326" w:lineRule="exact"/>
        <w:ind w:left="20" w:right="20" w:firstLine="360"/>
        <w:jc w:val="both"/>
      </w:pPr>
      <w:r>
        <w:rPr>
          <w:rStyle w:val="afb"/>
        </w:rPr>
        <w:t>балкон:</w:t>
      </w:r>
      <w:r>
        <w:t xml:space="preserve"> Выступающая или заглубленная от плоскости стены фасада здания огражденная площадка.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927"/>
        </w:tabs>
        <w:spacing w:after="289" w:line="322" w:lineRule="exact"/>
        <w:ind w:left="20" w:right="20" w:firstLine="360"/>
        <w:jc w:val="both"/>
      </w:pPr>
      <w:r>
        <w:rPr>
          <w:rStyle w:val="afb"/>
        </w:rPr>
        <w:t>высота здания:</w:t>
      </w:r>
      <w:r>
        <w:t xml:space="preserve"> Вертикальный размер, измеряемый от проектной отметки земли до верхней отметки самог</w:t>
      </w:r>
      <w:r>
        <w:t>о высокого конструктивного элемента здания (парапет кровли; карниз, конек кровли, верх фронтона; купол; шпиль; башня).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60"/>
        <w:jc w:val="both"/>
      </w:pPr>
      <w:r>
        <w:t>Примечания</w:t>
      </w:r>
    </w:p>
    <w:p w:rsidR="000F75F5" w:rsidRDefault="00F8703C">
      <w:pPr>
        <w:pStyle w:val="242"/>
        <w:numPr>
          <w:ilvl w:val="1"/>
          <w:numId w:val="3"/>
        </w:numPr>
        <w:shd w:val="clear" w:color="auto" w:fill="auto"/>
        <w:tabs>
          <w:tab w:val="left" w:pos="663"/>
        </w:tabs>
        <w:spacing w:after="240" w:line="322" w:lineRule="exact"/>
        <w:ind w:left="20" w:right="20" w:firstLine="360"/>
        <w:jc w:val="both"/>
      </w:pPr>
      <w:r>
        <w:t>Верхними конструктивными элементами здания могут быть надстройки для выхода на кровлю и для размещения технического оборудования, трубы и т.п.; подкрестное яблоко - в православных храмах, колокольнях и звонницах.</w:t>
      </w:r>
    </w:p>
    <w:p w:rsidR="000F75F5" w:rsidRDefault="00F8703C">
      <w:pPr>
        <w:pStyle w:val="242"/>
        <w:numPr>
          <w:ilvl w:val="1"/>
          <w:numId w:val="3"/>
        </w:numPr>
        <w:shd w:val="clear" w:color="auto" w:fill="auto"/>
        <w:tabs>
          <w:tab w:val="left" w:pos="721"/>
        </w:tabs>
        <w:spacing w:after="236" w:line="322" w:lineRule="exact"/>
        <w:ind w:left="20" w:right="20" w:firstLine="360"/>
        <w:jc w:val="both"/>
      </w:pPr>
      <w:r>
        <w:t>Высота здания для определения условий обесп</w:t>
      </w:r>
      <w:r>
        <w:t xml:space="preserve">ечения требований пожарной безопасности принимается в соответствии с </w:t>
      </w:r>
      <w:r>
        <w:rPr>
          <w:rStyle w:val="19"/>
        </w:rPr>
        <w:t>СП 1.13130</w:t>
      </w:r>
      <w:r>
        <w:t>.</w:t>
      </w:r>
    </w:p>
    <w:p w:rsidR="000F75F5" w:rsidRDefault="00F8703C">
      <w:pPr>
        <w:pStyle w:val="242"/>
        <w:numPr>
          <w:ilvl w:val="1"/>
          <w:numId w:val="3"/>
        </w:numPr>
        <w:shd w:val="clear" w:color="auto" w:fill="auto"/>
        <w:tabs>
          <w:tab w:val="left" w:pos="702"/>
        </w:tabs>
        <w:spacing w:after="244" w:line="326" w:lineRule="exact"/>
        <w:ind w:left="20" w:right="20" w:firstLine="360"/>
        <w:jc w:val="both"/>
      </w:pPr>
      <w:r>
        <w:t>Антенны на кровле, молниеотводы и другие электротехнические и инженерные устройства при определении высоты здания не учитываются.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841"/>
        </w:tabs>
        <w:spacing w:after="289" w:line="322" w:lineRule="exact"/>
        <w:ind w:left="20" w:right="20" w:firstLine="360"/>
        <w:jc w:val="both"/>
      </w:pPr>
      <w:r>
        <w:rPr>
          <w:rStyle w:val="afb"/>
        </w:rPr>
        <w:t>лестница:</w:t>
      </w:r>
      <w:r>
        <w:t xml:space="preserve"> Функциональный и конструктивный стр</w:t>
      </w:r>
      <w:r>
        <w:t>оительный элемент, обеспечивающий вертикальные связи между этажами здания.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60"/>
        <w:jc w:val="both"/>
      </w:pPr>
      <w:r>
        <w:t xml:space="preserve">Примечание - Типы лестниц см. в </w:t>
      </w:r>
      <w:r>
        <w:rPr>
          <w:rStyle w:val="200"/>
        </w:rPr>
        <w:t>[2]</w:t>
      </w:r>
      <w:r>
        <w:t>.</w:t>
      </w:r>
    </w:p>
    <w:p w:rsidR="000F75F5" w:rsidRDefault="00F8703C">
      <w:pPr>
        <w:pStyle w:val="242"/>
        <w:numPr>
          <w:ilvl w:val="0"/>
          <w:numId w:val="3"/>
        </w:numPr>
        <w:shd w:val="clear" w:color="auto" w:fill="auto"/>
        <w:tabs>
          <w:tab w:val="left" w:pos="802"/>
        </w:tabs>
        <w:spacing w:after="289" w:line="322" w:lineRule="exact"/>
        <w:ind w:left="20" w:right="20" w:firstLine="360"/>
        <w:jc w:val="both"/>
      </w:pPr>
      <w:r>
        <w:rPr>
          <w:rStyle w:val="afb"/>
        </w:rPr>
        <w:t>лестничная клетка:</w:t>
      </w:r>
      <w:r>
        <w:t xml:space="preserve"> Ограниченное стенами, перекрытиями, покрытием (с нормированными пределами огнестойкости) пространство внутри здания, сооружения (или пристроенное), предназначенное для размещения лестницы.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60"/>
        <w:jc w:val="both"/>
      </w:pPr>
      <w:r>
        <w:t xml:space="preserve">Примечание - Типы лестничных клеток см. в </w:t>
      </w:r>
      <w:r>
        <w:rPr>
          <w:rStyle w:val="200"/>
        </w:rPr>
        <w:t>[2]</w:t>
      </w:r>
      <w:r>
        <w:t>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60"/>
        <w:jc w:val="both"/>
      </w:pPr>
      <w:r>
        <w:t>3 . 8</w:t>
      </w:r>
      <w:r>
        <w:rPr>
          <w:rStyle w:val="afb"/>
        </w:rPr>
        <w:t xml:space="preserve"> лестничный ма</w:t>
      </w:r>
      <w:r>
        <w:rPr>
          <w:rStyle w:val="afb"/>
        </w:rPr>
        <w:t>рш:</w:t>
      </w:r>
      <w:r>
        <w:t xml:space="preserve"> Наклонная конструкция, соединяющая горизонтальные площадки на разных уровнях, состоящая, как правило, из косоуров с непрерывным рядом ступеней сверху.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802"/>
        </w:tabs>
        <w:spacing w:after="253" w:line="260" w:lineRule="exact"/>
        <w:ind w:left="20" w:firstLine="360"/>
        <w:jc w:val="both"/>
      </w:pPr>
      <w:r>
        <w:rPr>
          <w:rStyle w:val="afb"/>
        </w:rPr>
        <w:t>лифтовый холл:</w:t>
      </w:r>
      <w:r>
        <w:t xml:space="preserve"> Помещение перед входом в лифт (лифты).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360"/>
        <w:jc w:val="both"/>
      </w:pPr>
      <w:r>
        <w:rPr>
          <w:rStyle w:val="afb"/>
        </w:rPr>
        <w:t>ограждение на перепаде высоты:</w:t>
      </w:r>
      <w:r>
        <w:t xml:space="preserve"> Строительные кон</w:t>
      </w:r>
      <w:r>
        <w:t>струкции, сооружаемые на лестницах, балконах, открытых площадках, антресолях, переходах и т.п. для безопасности использования, передвижения и предохранения человека от падения с высоты.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043"/>
        </w:tabs>
        <w:spacing w:after="225" w:line="466" w:lineRule="exact"/>
        <w:ind w:left="40" w:right="40" w:firstLine="340"/>
        <w:jc w:val="both"/>
      </w:pPr>
      <w:r>
        <w:rPr>
          <w:rStyle w:val="afc"/>
        </w:rPr>
        <w:t>плотность людского потока, чел./м</w:t>
      </w:r>
      <w:r>
        <w:rPr>
          <w:rStyle w:val="afc"/>
          <w:vertAlign w:val="superscript"/>
        </w:rPr>
        <w:t>2</w:t>
      </w:r>
      <w:r>
        <w:rPr>
          <w:rStyle w:val="afc"/>
        </w:rPr>
        <w:t>:</w:t>
      </w:r>
      <w:r>
        <w:t xml:space="preserve"> Количество движущихся в потоке людей на 1 м</w:t>
      </w:r>
      <w:r>
        <w:rPr>
          <w:vertAlign w:val="superscript"/>
        </w:rPr>
        <w:t>2</w:t>
      </w:r>
      <w:r>
        <w:t xml:space="preserve"> площади пути их движения.</w:t>
      </w:r>
    </w:p>
    <w:p w:rsidR="000F75F5" w:rsidRDefault="00F8703C">
      <w:pPr>
        <w:pStyle w:val="31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133" w:line="260" w:lineRule="exact"/>
        <w:ind w:left="40" w:firstLine="340"/>
      </w:pPr>
      <w:r>
        <w:t>помещение для физкультурных занятий и тренировок:</w:t>
      </w:r>
      <w:r>
        <w:rPr>
          <w:rStyle w:val="32"/>
        </w:rPr>
        <w:t xml:space="preserve"> Помещение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40" w:firstLine="0"/>
        <w:jc w:val="both"/>
      </w:pPr>
      <w:r>
        <w:t>площадью 150 м</w:t>
      </w:r>
      <w:r>
        <w:rPr>
          <w:vertAlign w:val="superscript"/>
        </w:rPr>
        <w:t>2</w:t>
      </w:r>
      <w:r>
        <w:t xml:space="preserve"> и менее, предназначенное для размещения тренажеров, занятий ритмической гимнастикой, единоборствами, хореографией и т.п.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091"/>
        </w:tabs>
        <w:spacing w:after="240" w:line="322" w:lineRule="exact"/>
        <w:ind w:left="40" w:right="40" w:firstLine="340"/>
        <w:jc w:val="both"/>
      </w:pPr>
      <w:r>
        <w:rPr>
          <w:rStyle w:val="afc"/>
        </w:rPr>
        <w:t>помещение с постоянными рабочими местами:</w:t>
      </w:r>
      <w:r>
        <w:t xml:space="preserve"> Помещение, в котором сотрудник должен находиться не менее 2 ч непрерывно или не менее 50% ра</w:t>
      </w:r>
      <w:r>
        <w:t>бочего времени.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082"/>
        </w:tabs>
        <w:spacing w:after="240" w:line="322" w:lineRule="exact"/>
        <w:ind w:left="40" w:right="40" w:firstLine="340"/>
        <w:jc w:val="both"/>
      </w:pPr>
      <w:r>
        <w:rPr>
          <w:rStyle w:val="afc"/>
        </w:rPr>
        <w:t>помещение с массовым пребыванием людей:</w:t>
      </w:r>
      <w:r>
        <w:t xml:space="preserve"> Помещение, в котором предусматривается пребывание 50 или более человек.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115"/>
        </w:tabs>
        <w:spacing w:after="236" w:line="322" w:lineRule="exact"/>
        <w:ind w:left="40" w:right="40" w:firstLine="340"/>
        <w:jc w:val="both"/>
      </w:pPr>
      <w:r>
        <w:rPr>
          <w:rStyle w:val="afc"/>
        </w:rPr>
        <w:t>санузел:</w:t>
      </w:r>
      <w:r>
        <w:t xml:space="preserve"> Санитарно-гигиеническое помещение, оборудованное в обязательном порядке унитазом, умывальником, ванной или душем.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40" w:right="40" w:firstLine="340"/>
        <w:jc w:val="both"/>
      </w:pPr>
      <w:r>
        <w:t>Примечание - Возможно размещение дополнительных приборов и оборудования.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144"/>
        </w:tabs>
        <w:spacing w:after="240" w:line="322" w:lineRule="exact"/>
        <w:ind w:left="40" w:right="40" w:firstLine="340"/>
        <w:jc w:val="both"/>
      </w:pPr>
      <w:r>
        <w:rPr>
          <w:rStyle w:val="afc"/>
        </w:rPr>
        <w:t>стесненная застройка:</w:t>
      </w:r>
      <w:r>
        <w:t xml:space="preserve"> Застройка, имеющая плотность выше нормируемой или располагаемая на участке, имеющем пространственные и планировочные ограничения на строительной площадке.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101"/>
        </w:tabs>
        <w:spacing w:after="240" w:line="322" w:lineRule="exact"/>
        <w:ind w:left="40" w:right="40" w:firstLine="340"/>
        <w:jc w:val="both"/>
      </w:pPr>
      <w:r>
        <w:rPr>
          <w:rStyle w:val="afc"/>
        </w:rPr>
        <w:t>тамбур</w:t>
      </w:r>
      <w:r>
        <w:rPr>
          <w:rStyle w:val="afc"/>
        </w:rPr>
        <w:t>:</w:t>
      </w:r>
      <w:r>
        <w:t xml:space="preserve"> Проходное помещение между дверьми для защиты от воздействий неблагоприятных условий внешней среды.</w:t>
      </w:r>
    </w:p>
    <w:p w:rsidR="000F75F5" w:rsidRDefault="00F8703C">
      <w:pPr>
        <w:pStyle w:val="242"/>
        <w:numPr>
          <w:ilvl w:val="0"/>
          <w:numId w:val="4"/>
        </w:numPr>
        <w:shd w:val="clear" w:color="auto" w:fill="auto"/>
        <w:tabs>
          <w:tab w:val="left" w:pos="1024"/>
        </w:tabs>
        <w:spacing w:after="289" w:line="322" w:lineRule="exact"/>
        <w:ind w:left="40" w:right="40" w:firstLine="340"/>
        <w:jc w:val="both"/>
      </w:pPr>
      <w:r>
        <w:rPr>
          <w:rStyle w:val="afc"/>
        </w:rPr>
        <w:t>техническое подполье:</w:t>
      </w:r>
      <w:r>
        <w:t xml:space="preserve"> Пространство между перекрытием первого или цокольного этажа и поверхностью грунта для размещения трубопроводов инженерных систем и пр</w:t>
      </w:r>
      <w:r>
        <w:t>окладки коммуникаций (без размещения оборудования).</w:t>
      </w:r>
    </w:p>
    <w:p w:rsidR="000F75F5" w:rsidRDefault="000F75F5">
      <w:pPr>
        <w:pStyle w:val="242"/>
        <w:numPr>
          <w:ilvl w:val="0"/>
          <w:numId w:val="4"/>
        </w:numPr>
        <w:shd w:val="clear" w:color="auto" w:fill="auto"/>
        <w:spacing w:after="728" w:line="260" w:lineRule="exact"/>
        <w:ind w:left="40" w:firstLine="340"/>
        <w:jc w:val="both"/>
      </w:pPr>
    </w:p>
    <w:p w:rsidR="000F75F5" w:rsidRDefault="00F8703C">
      <w:pPr>
        <w:pStyle w:val="242"/>
        <w:shd w:val="clear" w:color="auto" w:fill="auto"/>
        <w:spacing w:after="844" w:line="322" w:lineRule="exact"/>
        <w:ind w:left="40" w:right="40" w:firstLine="640"/>
      </w:pPr>
      <w:r>
        <w:rPr>
          <w:rStyle w:val="afc"/>
        </w:rPr>
        <w:t>трибуна:</w:t>
      </w:r>
      <w:r>
        <w:t xml:space="preserve"> Конструктивный элемент здания или самостоятельная конструкция с рядами мест для зрителей, расположенными с возвышением одного ряда над другим в сторону от спортивной зоны. </w:t>
      </w:r>
      <w:r>
        <w:rPr>
          <w:rStyle w:val="210"/>
        </w:rPr>
        <w:t>[</w:t>
      </w:r>
      <w:r>
        <w:rPr>
          <w:rStyle w:val="220"/>
        </w:rPr>
        <w:t>СП 332.1325800.2017</w:t>
      </w:r>
      <w:r>
        <w:t>, статья 3.38]</w:t>
      </w:r>
    </w:p>
    <w:p w:rsidR="000F75F5" w:rsidRDefault="00F8703C">
      <w:pPr>
        <w:pStyle w:val="242"/>
        <w:shd w:val="clear" w:color="auto" w:fill="auto"/>
        <w:spacing w:after="0" w:line="317" w:lineRule="exact"/>
        <w:ind w:left="40" w:right="40" w:firstLine="340"/>
        <w:jc w:val="both"/>
      </w:pPr>
      <w:r>
        <w:rPr>
          <w:rStyle w:val="1pt3"/>
        </w:rPr>
        <w:t>3.20</w:t>
      </w:r>
      <w:r>
        <w:rPr>
          <w:rStyle w:val="afc"/>
        </w:rPr>
        <w:t xml:space="preserve"> уборная:</w:t>
      </w:r>
      <w:r>
        <w:t xml:space="preserve"> Санитарно-гигиеническое помещение, оборудованное в обязательном порядке унитазами в закрытых кабинках (писсуарами в мужской уборной) и умывальниками.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961"/>
        </w:tabs>
        <w:spacing w:after="289" w:line="322" w:lineRule="exact"/>
        <w:ind w:left="20" w:right="60" w:firstLine="360"/>
        <w:jc w:val="both"/>
      </w:pPr>
      <w:r>
        <w:rPr>
          <w:rStyle w:val="afd"/>
        </w:rPr>
        <w:t>физкультурно-спортивный зал:</w:t>
      </w:r>
      <w:r>
        <w:t xml:space="preserve"> Помещение площадью более 150 м</w:t>
      </w:r>
      <w:r>
        <w:rPr>
          <w:vertAlign w:val="superscript"/>
        </w:rPr>
        <w:t xml:space="preserve">2 </w:t>
      </w:r>
      <w:r>
        <w:t>для проведения ф</w:t>
      </w:r>
      <w:r>
        <w:t>изкультурно-спортивных занятий (без мест для зрителей), а также для соревнований (с местами для зрителей).</w:t>
      </w:r>
    </w:p>
    <w:p w:rsidR="000F75F5" w:rsidRDefault="000F75F5">
      <w:pPr>
        <w:pStyle w:val="242"/>
        <w:numPr>
          <w:ilvl w:val="0"/>
          <w:numId w:val="5"/>
        </w:numPr>
        <w:shd w:val="clear" w:color="auto" w:fill="auto"/>
        <w:spacing w:after="728" w:line="260" w:lineRule="exact"/>
        <w:ind w:left="20" w:firstLine="360"/>
        <w:jc w:val="both"/>
      </w:pPr>
    </w:p>
    <w:p w:rsidR="000F75F5" w:rsidRDefault="00F8703C">
      <w:pPr>
        <w:pStyle w:val="242"/>
        <w:shd w:val="clear" w:color="auto" w:fill="auto"/>
        <w:spacing w:after="0" w:line="322" w:lineRule="exact"/>
        <w:ind w:left="360" w:right="60" w:firstLine="300"/>
        <w:jc w:val="both"/>
      </w:pPr>
      <w:r>
        <w:rPr>
          <w:rStyle w:val="afd"/>
        </w:rPr>
        <w:t>чердак здания:</w:t>
      </w:r>
      <w:r>
        <w:t xml:space="preserve"> Пространство между перекрытием верхнего этажа, покрытием здания (крышей) и наружными стенами, расположенными выше перекрытия верхнего</w:t>
      </w:r>
      <w:r>
        <w:t xml:space="preserve"> этажа.</w:t>
      </w:r>
    </w:p>
    <w:p w:rsidR="000F75F5" w:rsidRDefault="00F8703C">
      <w:pPr>
        <w:pStyle w:val="242"/>
        <w:shd w:val="clear" w:color="auto" w:fill="auto"/>
        <w:spacing w:after="840" w:line="322" w:lineRule="exact"/>
        <w:ind w:left="360" w:firstLine="300"/>
        <w:jc w:val="both"/>
      </w:pPr>
      <w:r>
        <w:rPr>
          <w:rStyle w:val="230"/>
        </w:rPr>
        <w:t>[</w:t>
      </w:r>
      <w:r>
        <w:rPr>
          <w:rStyle w:val="240"/>
        </w:rPr>
        <w:t>СП 54.13330.2016</w:t>
      </w:r>
      <w:r>
        <w:t>, статья 3.30]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1110"/>
        </w:tabs>
        <w:spacing w:after="240" w:line="322" w:lineRule="exact"/>
        <w:ind w:left="20" w:right="60" w:firstLine="360"/>
        <w:jc w:val="both"/>
      </w:pPr>
      <w:r>
        <w:rPr>
          <w:rStyle w:val="afd"/>
        </w:rPr>
        <w:t>ширина лестничного марша:</w:t>
      </w:r>
      <w:r>
        <w:t xml:space="preserve"> Расстояние между ограждениями лестницы, между стеной и ограждением лестницы.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60" w:firstLine="360"/>
        <w:jc w:val="both"/>
      </w:pPr>
      <w:r>
        <w:t>Примечание - Если ограждение лестницы выносится за пределы ступени, то отсчет следует вести от края ступени.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1047"/>
        </w:tabs>
        <w:spacing w:after="240" w:line="322" w:lineRule="exact"/>
        <w:ind w:left="20" w:right="60" w:firstLine="360"/>
        <w:jc w:val="both"/>
      </w:pPr>
      <w:r>
        <w:rPr>
          <w:rStyle w:val="afd"/>
        </w:rPr>
        <w:t>этаж мансардный (мансарда):</w:t>
      </w:r>
      <w:r>
        <w:t xml:space="preserve"> Этаж в чердачном пространстве, фасад которого полностью или частично образован поверхностью (поверхностями) наклонной, ломаной или криволинейной крыши, при этом линия пересечения плоскости крыши и фасада должна быть на высоте не</w:t>
      </w:r>
      <w:r>
        <w:t xml:space="preserve"> более 1,5 м от уровня пола мансардного этажа.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980"/>
        </w:tabs>
        <w:spacing w:after="240" w:line="322" w:lineRule="exact"/>
        <w:ind w:left="20" w:right="60" w:firstLine="360"/>
        <w:jc w:val="both"/>
      </w:pPr>
      <w:r>
        <w:rPr>
          <w:rStyle w:val="afd"/>
        </w:rPr>
        <w:t>этаж надземный (наземный):</w:t>
      </w:r>
      <w:r>
        <w:t xml:space="preserve"> Этаж с отметкой пола помещений не ниже планировочной отметки земли.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60" w:firstLine="360"/>
        <w:jc w:val="both"/>
      </w:pPr>
      <w:r>
        <w:t>Примечание - При переменных планировочных отметках земли этаж считается надземным при условии, что более 60% общей</w:t>
      </w:r>
      <w:r>
        <w:t xml:space="preserve">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земли.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1086"/>
        </w:tabs>
        <w:spacing w:after="236" w:line="322" w:lineRule="exact"/>
        <w:ind w:left="20" w:right="60" w:firstLine="360"/>
        <w:jc w:val="both"/>
      </w:pPr>
      <w:r>
        <w:rPr>
          <w:rStyle w:val="afd"/>
        </w:rPr>
        <w:t>этаж подвальный:</w:t>
      </w:r>
      <w:r>
        <w:t xml:space="preserve"> Подземный этаж здания с отметкой пола помещений ниже планировочной отметки земли более чем на половину высоты помещений.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1033"/>
        </w:tabs>
        <w:spacing w:after="244" w:line="326" w:lineRule="exact"/>
        <w:ind w:left="20" w:right="60" w:firstLine="360"/>
        <w:jc w:val="both"/>
      </w:pPr>
      <w:r>
        <w:rPr>
          <w:rStyle w:val="afd"/>
        </w:rPr>
        <w:t>этажи подземные:</w:t>
      </w:r>
      <w:r>
        <w:t xml:space="preserve"> Этажи с помещениями, расположенными ниже планировочной отметки земли на всю высоту.</w:t>
      </w:r>
    </w:p>
    <w:p w:rsidR="000F75F5" w:rsidRDefault="00F8703C">
      <w:pPr>
        <w:pStyle w:val="242"/>
        <w:numPr>
          <w:ilvl w:val="0"/>
          <w:numId w:val="5"/>
        </w:numPr>
        <w:shd w:val="clear" w:color="auto" w:fill="auto"/>
        <w:tabs>
          <w:tab w:val="left" w:pos="942"/>
        </w:tabs>
        <w:spacing w:after="240" w:line="322" w:lineRule="exact"/>
        <w:ind w:left="20" w:right="60" w:firstLine="360"/>
        <w:jc w:val="both"/>
      </w:pPr>
      <w:r>
        <w:rPr>
          <w:rStyle w:val="afd"/>
        </w:rPr>
        <w:t>этаж технический:</w:t>
      </w:r>
      <w:r>
        <w:t xml:space="preserve"> Этаж для размещ</w:t>
      </w:r>
      <w:r>
        <w:t>ения инженерного оборудования и прокладки коммуникаций.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60" w:firstLine="360"/>
        <w:jc w:val="both"/>
      </w:pPr>
      <w:r>
        <w:t>Примечание - Пространство для прокладки коммуникаций высотой менее 1,8 м этажом не является.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rPr>
          <w:rStyle w:val="1pt5"/>
        </w:rPr>
        <w:t>3.2</w:t>
      </w:r>
      <w:r>
        <w:t xml:space="preserve"> 9</w:t>
      </w:r>
      <w:r>
        <w:rPr>
          <w:rStyle w:val="afe"/>
        </w:rPr>
        <w:t xml:space="preserve"> этаж цокольный:</w:t>
      </w:r>
      <w:r>
        <w:t xml:space="preserve"> Этаж (помещения) с отметкой пола ниже планировочной отметки земли с наружной стороны </w:t>
      </w:r>
      <w:r>
        <w:t>стены на высоту не более половины высоты помещений.</w:t>
      </w:r>
    </w:p>
    <w:p w:rsidR="000F75F5" w:rsidRDefault="00F8703C">
      <w:pPr>
        <w:pStyle w:val="242"/>
        <w:shd w:val="clear" w:color="auto" w:fill="auto"/>
        <w:spacing w:after="341" w:line="322" w:lineRule="exact"/>
        <w:ind w:left="40" w:firstLine="380"/>
        <w:jc w:val="both"/>
      </w:pPr>
      <w:r>
        <w:t xml:space="preserve">Раздел 3. (Измененная редакция, </w:t>
      </w:r>
      <w:r>
        <w:rPr>
          <w:rStyle w:val="25"/>
        </w:rPr>
        <w:t>Из</w:t>
      </w:r>
      <w:hyperlink r:id="rId15" w:history="1">
        <w:r>
          <w:rPr>
            <w:rStyle w:val="a3"/>
          </w:rPr>
          <w:t>м. N 3).</w:t>
        </w:r>
      </w:hyperlink>
    </w:p>
    <w:p w:rsidR="000F75F5" w:rsidRDefault="00F8703C">
      <w:pPr>
        <w:pStyle w:val="11"/>
        <w:keepNext/>
        <w:keepLines/>
        <w:shd w:val="clear" w:color="auto" w:fill="auto"/>
        <w:spacing w:before="0" w:after="567" w:line="420" w:lineRule="exact"/>
        <w:ind w:left="40"/>
      </w:pPr>
      <w:bookmarkStart w:id="5" w:name="bookmark5"/>
      <w:r>
        <w:t>4 Общие требования</w:t>
      </w:r>
      <w:bookmarkEnd w:id="5"/>
    </w:p>
    <w:p w:rsidR="000F75F5" w:rsidRDefault="00F8703C">
      <w:pPr>
        <w:pStyle w:val="242"/>
        <w:numPr>
          <w:ilvl w:val="0"/>
          <w:numId w:val="6"/>
        </w:numPr>
        <w:shd w:val="clear" w:color="auto" w:fill="auto"/>
        <w:tabs>
          <w:tab w:val="left" w:pos="904"/>
        </w:tabs>
        <w:spacing w:after="244" w:line="326" w:lineRule="exact"/>
        <w:ind w:left="40" w:right="20" w:firstLine="380"/>
        <w:jc w:val="both"/>
      </w:pPr>
      <w:r>
        <w:t xml:space="preserve">Размещение зданий и сооружений на отведенном для строительства участке должно соответствовать </w:t>
      </w:r>
      <w:r>
        <w:rPr>
          <w:rStyle w:val="25"/>
        </w:rPr>
        <w:t>Гр</w:t>
      </w:r>
      <w:hyperlink r:id="rId16" w:history="1">
        <w:r>
          <w:rPr>
            <w:rStyle w:val="a3"/>
          </w:rPr>
          <w:t>адостроительному кодексу [1].</w:t>
        </w:r>
      </w:hyperlink>
    </w:p>
    <w:p w:rsidR="000F75F5" w:rsidRDefault="00F8703C">
      <w:pPr>
        <w:pStyle w:val="242"/>
        <w:numPr>
          <w:ilvl w:val="0"/>
          <w:numId w:val="6"/>
        </w:numPr>
        <w:shd w:val="clear" w:color="auto" w:fill="auto"/>
        <w:tabs>
          <w:tab w:val="left" w:pos="904"/>
        </w:tabs>
        <w:spacing w:after="240" w:line="322" w:lineRule="exact"/>
        <w:ind w:left="40" w:right="20" w:firstLine="380"/>
        <w:jc w:val="both"/>
      </w:pPr>
      <w:r>
        <w:t>Размеры земельных участков общественных зданий, а также нормы расчета учрежде</w:t>
      </w:r>
      <w:r>
        <w:t xml:space="preserve">ний и предприятий обслуживания принимаются в соответствии с </w:t>
      </w:r>
      <w:r>
        <w:rPr>
          <w:rStyle w:val="25"/>
        </w:rPr>
        <w:t>СП 42.13330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4.3* Планировка и оборудование зданий и сооружений, помещений, а также участков учреждений, организаций, предприятий общественного назначения, предназначенных для непосредственного об</w:t>
      </w:r>
      <w:r>
        <w:t>служивания населения (посетителей, зрителей, покупателей, учащихся и т.д., для которых законодательными и нормативными правовыми актами Российской Федерации установлены требования по обеспечению беспрепятственного доступа инвалидов и других групп населения</w:t>
      </w:r>
      <w:r>
        <w:t xml:space="preserve"> с ограниченными возможностями), должны соответствовать требованиям </w:t>
      </w:r>
      <w:r>
        <w:rPr>
          <w:rStyle w:val="25"/>
        </w:rPr>
        <w:t>СП 59.13330</w:t>
      </w:r>
      <w:r>
        <w:t>. В остальных случаях приспособленность зданий и сооружений к доступности маломобильных групп населения должна оговариваться в утверждаемом заказчиком задании на проектирование.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firstLine="380"/>
        <w:jc w:val="both"/>
      </w:pPr>
      <w:r>
        <w:t xml:space="preserve">(Измененная редакция, </w:t>
      </w:r>
      <w:r>
        <w:rPr>
          <w:rStyle w:val="25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4.4* Правила подсчета общей, полезной и расчетной площадей, строительного объема, площади застройки и количества этажей общественного здания приведены в приложении Г*.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firstLine="380"/>
        <w:jc w:val="both"/>
      </w:pPr>
      <w:r>
        <w:t xml:space="preserve">(Измененная редакция, </w:t>
      </w:r>
      <w:r>
        <w:rPr>
          <w:rStyle w:val="25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 xml:space="preserve">4.5* Высоту помещений в чистоте (от пола до потолка) вновь проектируемых общественных зданий, в том числе жилых помещений санаториев, следует принимать, как правило, не менее 3 м, а жилых помещений зданий для временного проживания - в соответствии с </w:t>
      </w:r>
      <w:r>
        <w:rPr>
          <w:rStyle w:val="25"/>
        </w:rPr>
        <w:t>СП</w:t>
      </w:r>
      <w:r>
        <w:rPr>
          <w:rStyle w:val="27"/>
        </w:rPr>
        <w:t xml:space="preserve"> </w:t>
      </w:r>
      <w:r>
        <w:rPr>
          <w:rStyle w:val="25"/>
        </w:rPr>
        <w:t>54.</w:t>
      </w:r>
      <w:r>
        <w:rPr>
          <w:rStyle w:val="25"/>
        </w:rPr>
        <w:t>13330</w:t>
      </w:r>
      <w:r>
        <w:t xml:space="preserve">, гостиниц - по </w:t>
      </w:r>
      <w:r>
        <w:rPr>
          <w:rStyle w:val="25"/>
        </w:rPr>
        <w:t>СП 257.1325800</w:t>
      </w:r>
      <w:r>
        <w:t xml:space="preserve">, хостелов - по </w:t>
      </w:r>
      <w:r>
        <w:rPr>
          <w:rStyle w:val="25"/>
        </w:rPr>
        <w:t>СП 379.1325800</w:t>
      </w:r>
      <w:r>
        <w:rPr>
          <w:rStyle w:val="26"/>
        </w:rPr>
        <w:t xml:space="preserve"> </w:t>
      </w:r>
      <w:r>
        <w:t>и др.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>Во вновь проектируемых общеобразовательных организациях высота учебных помещений от пола до потолка должна быть не менее 3,3 м, а для зданий общеобразовательных организаций вместимость</w:t>
      </w:r>
      <w:r>
        <w:t xml:space="preserve">ю не более 300 учащихся или размещаемых в климатическом районе I (по </w:t>
      </w:r>
      <w:r>
        <w:rPr>
          <w:rStyle w:val="25"/>
        </w:rPr>
        <w:t>СП 131.13330</w:t>
      </w:r>
      <w:r>
        <w:t>) - не менее 3,0 м. Высота коридоров учебных зданий, оборудованных подвесными потолками, должна быть в чистоте не менее 2,6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Высоту помещений дошкольных образовательных орга</w:t>
      </w:r>
      <w:r>
        <w:t xml:space="preserve">низаций (ДОО) следует принимать по </w:t>
      </w:r>
      <w:r>
        <w:rPr>
          <w:rStyle w:val="25"/>
        </w:rPr>
        <w:t>СП 252.1325800</w:t>
      </w:r>
      <w:r>
        <w:t>.</w:t>
      </w:r>
    </w:p>
    <w:p w:rsidR="000F75F5" w:rsidRDefault="00F8703C">
      <w:pPr>
        <w:pStyle w:val="242"/>
        <w:shd w:val="clear" w:color="auto" w:fill="auto"/>
        <w:spacing w:after="124" w:line="326" w:lineRule="exact"/>
        <w:ind w:left="40" w:right="20" w:firstLine="380"/>
        <w:jc w:val="both"/>
      </w:pPr>
      <w:r>
        <w:t>Высоту помещений, встраиваемых в дома жилые многоквартирные: объектов общественного назначения общей вместимостью до 40 человек;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0"/>
        <w:jc w:val="both"/>
      </w:pPr>
      <w:r>
        <w:t xml:space="preserve">предприятий розничной торговли торговой площадью до 250 </w:t>
      </w:r>
      <w:r>
        <w:rPr>
          <w:rStyle w:val="1pt6"/>
        </w:rPr>
        <w:t>м</w:t>
      </w:r>
      <w:r>
        <w:rPr>
          <w:rStyle w:val="1pt6"/>
          <w:vertAlign w:val="superscript"/>
        </w:rPr>
        <w:t>2</w:t>
      </w:r>
      <w:r>
        <w:rPr>
          <w:rStyle w:val="1pt6"/>
        </w:rPr>
        <w:t>;</w:t>
      </w:r>
      <w:r>
        <w:t xml:space="preserve"> ДОО допускается </w:t>
      </w:r>
      <w:r>
        <w:t>принимать по высоте этажа жилого здания, куда они встраиваются. В зданиях, капитально ремонтируемых и приспосабливаемых для ДОО, высота помещений принимается по высоте этажа жилого дома и более.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 xml:space="preserve">Высоту помещений в чистоте не менее 2,7 м следует принимать: </w:t>
      </w:r>
      <w:r>
        <w:t xml:space="preserve">в общеобразовательных и дошкольных образовательных организациях (в климатическом подрайоне </w:t>
      </w:r>
      <w:r>
        <w:rPr>
          <w:lang w:val="en-US"/>
        </w:rPr>
        <w:t xml:space="preserve">IA); </w:t>
      </w:r>
      <w:r>
        <w:t>в административных и служебных помещениях; в общежитиях и домах-интернатах.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 xml:space="preserve">Высоту помещений, определяемую функциональными процессами, следует устанавливать по </w:t>
      </w:r>
      <w:r>
        <w:t>соответствующим технологическим нормам и требованиям.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>В коридорах и помещениях вспомогательного по отношению к функциональным процессам назначения допускается уменьшение высоты до 2,2 м, в холлах для посетителей - не ниже 2,4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При реконструкции высоту по</w:t>
      </w:r>
      <w:r>
        <w:t>мещений общественных зданий (общеобразовательных и дошкольных образовательных организаций) допускается принимать равной их существующей высоте, но не менее: для помещений - 2,4 м, коридоров и холлов - 2,2 м.</w:t>
      </w:r>
    </w:p>
    <w:p w:rsidR="000F75F5" w:rsidRDefault="00F8703C">
      <w:pPr>
        <w:pStyle w:val="242"/>
        <w:shd w:val="clear" w:color="auto" w:fill="auto"/>
        <w:spacing w:after="253" w:line="260" w:lineRule="exact"/>
        <w:ind w:left="40" w:firstLine="380"/>
        <w:jc w:val="both"/>
      </w:pPr>
      <w:r>
        <w:t xml:space="preserve">(Измененная редакция, </w:t>
      </w:r>
      <w:r>
        <w:rPr>
          <w:rStyle w:val="28"/>
        </w:rPr>
        <w:t>Изм. N 2</w:t>
      </w:r>
      <w:r>
        <w:t xml:space="preserve">, </w:t>
      </w:r>
      <w:r>
        <w:rPr>
          <w:rStyle w:val="29"/>
        </w:rPr>
        <w:t>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 xml:space="preserve">4.6* Высота </w:t>
      </w:r>
      <w:r>
        <w:t>технического этажа должна составлять не менее 2,1 м до низа строительных конструкций. Устройство эвакуационных и аварийных выходов следует предусматривать по противопожарным требованиям.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firstLine="380"/>
        <w:jc w:val="both"/>
      </w:pPr>
      <w:r>
        <w:t xml:space="preserve">(Измененная редакция, </w:t>
      </w:r>
      <w:r>
        <w:rPr>
          <w:rStyle w:val="28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>4.7 Отметка площадки перед входом в здание должна быть, как правило, выше отметки тротуара перед входом не менее чем на 0,15 м. Допускается принимать отметку площадки на уровне пола при условии предохранения помещений от попадания осадков.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>4.8* Перечень по</w:t>
      </w:r>
      <w:r>
        <w:t>мещений, которые допускается располагать в цокольном и подвальном этажах общественных зданий, приведен в приложении Д*.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 xml:space="preserve">4.9 В общественных зданиях, определяемых по схеме размещения сооружений гражданской обороны, следует предусматривать помещения двойного </w:t>
      </w:r>
      <w:r>
        <w:t xml:space="preserve">назначения в соответствии с заданием на проектирование и </w:t>
      </w:r>
      <w:r>
        <w:rPr>
          <w:rStyle w:val="28"/>
        </w:rPr>
        <w:t>СП</w:t>
      </w:r>
      <w:r>
        <w:rPr>
          <w:rStyle w:val="300"/>
        </w:rPr>
        <w:t xml:space="preserve"> </w:t>
      </w:r>
      <w:r>
        <w:rPr>
          <w:rStyle w:val="28"/>
        </w:rPr>
        <w:t>88.13330</w:t>
      </w:r>
      <w:r>
        <w:rPr>
          <w:rStyle w:val="310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4.10 В общественных зданиях в качестве средств вертикального транспорта, с учетом технологии функционирования проектируемого объекта, следует использовать лифты, эскалаторы, платформы по</w:t>
      </w:r>
      <w:r>
        <w:t>дъемные для инвалидов и другие средства вертикального транспорта. Они должны быть запроектированы и смонтированы с учетом требований безопасности, содержащихся в соответствующих нормативных документах [</w:t>
      </w:r>
      <w:r>
        <w:rPr>
          <w:rStyle w:val="320"/>
        </w:rPr>
        <w:t>5</w:t>
      </w:r>
      <w:r>
        <w:t>], а также в указаниях и инструкциях заводов-изготови</w:t>
      </w:r>
      <w:r>
        <w:t>телей.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33"/>
        </w:rPr>
        <w:t>Изм. N 2</w:t>
      </w:r>
      <w:r>
        <w:t xml:space="preserve">, </w:t>
      </w:r>
      <w:r>
        <w:rPr>
          <w:rStyle w:val="320"/>
        </w:rPr>
        <w:t>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4.11* Пассажирские лифты предусматриваются: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во вновь проектируемых зданиях (если на них не распространяются требования </w:t>
      </w:r>
      <w:hyperlink r:id="rId17" w:history="1">
        <w:r>
          <w:rPr>
            <w:rStyle w:val="a3"/>
          </w:rPr>
          <w:t>СП 59.13330):</w:t>
        </w:r>
      </w:hyperlink>
    </w:p>
    <w:p w:rsidR="000F75F5" w:rsidRDefault="00F8703C">
      <w:pPr>
        <w:pStyle w:val="242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322" w:lineRule="exact"/>
        <w:ind w:left="20" w:right="20" w:firstLine="420"/>
        <w:jc w:val="both"/>
      </w:pPr>
      <w:r>
        <w:t>при отметке пола верхнего этажа 9,9 м и более от уровня пола первого этажа,</w:t>
      </w:r>
    </w:p>
    <w:p w:rsidR="000F75F5" w:rsidRDefault="00F8703C">
      <w:pPr>
        <w:pStyle w:val="242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322" w:lineRule="exact"/>
        <w:ind w:left="20" w:right="20" w:firstLine="420"/>
        <w:jc w:val="both"/>
      </w:pPr>
      <w:r>
        <w:t>при отметке пола верхнего этажа 6,6 м и более от уровня пола первого этажа в санаториях, профилакториях, гостиницах, туристических базах и мотелях категории "три звезды";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зданиях</w:t>
      </w:r>
      <w:r>
        <w:t xml:space="preserve"> медицинских организаций, образовательных организаций (кроме ДОО при оборудовании подъемной платформы с учетом требований 4.13*), а также в гостиницах и мотелях категорий "четыре звезды" и "пять звезд" при наличии двух этажей и более.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апартамент-отелях п</w:t>
      </w:r>
      <w:r>
        <w:t xml:space="preserve">ри поквартирном заселении здания проектирование лифтов следует проводить по требованию </w:t>
      </w:r>
      <w:r>
        <w:rPr>
          <w:rStyle w:val="33"/>
        </w:rPr>
        <w:t>СП 54.13330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зданиях больниц, родильных домов, хосписов, домов сестринского ухода, реабилитационных центров, домов интернатов для инвалидов и престарелых, в санаториях</w:t>
      </w:r>
      <w:r>
        <w:t xml:space="preserve"> при расположении выше первого этажа палатных, жилых и других отделений (помещений), куда могут транспортировать пациентов на каталке.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наличии в здании больничных лифтов, конструкция и система которых приспособлены также и для транспортирования пассажи</w:t>
      </w:r>
      <w:r>
        <w:t>ропотоков, пассажирские лифты допускается не устанавливать.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Допускается не предусматривать установку лифта в случае надстройки существующего здания мансардным этажом при обосновании в технологической части проекта.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33"/>
        </w:rPr>
        <w:t>Изм. N 2</w:t>
      </w:r>
      <w:r>
        <w:t xml:space="preserve">, </w:t>
      </w:r>
      <w:r>
        <w:rPr>
          <w:rStyle w:val="320"/>
        </w:rPr>
        <w:t>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4.12 </w:t>
      </w:r>
      <w:r>
        <w:t>Число пассажирских лифтов для лечебно-профилактических учреждений определяется расчетом и должно быть не менее двух.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Не менее чем у одного лифта в здании должны быть размеры кабины и ширину дверного проема, обеспечивающие транспортирование человека на носи</w:t>
      </w:r>
      <w:r>
        <w:t>лках.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33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4.13* Число пассажирских лифтов определяется расчетом и должно быть не менее двух. Допускается второй лифт заменять грузопассажирским, в котором разрешено транспортировать людей, если по расчету вертикального транспор</w:t>
      </w:r>
      <w:r>
        <w:t>та в здании достаточно установки одного пассажирского лифта.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40" w:right="20" w:firstLine="400"/>
        <w:jc w:val="both"/>
      </w:pPr>
      <w:r>
        <w:t>Допускается в дошкольных образовательных и общеобразовательных организациях предусматривать один лифт (если по расчету требуется не более одного) или для двухэтажных зданий подъемную платформу, р</w:t>
      </w:r>
      <w:r>
        <w:t xml:space="preserve">азмещенную в объеме лестничной клетки, без устройства лифтов (при условии обеспечения безопасности маломобильных групп населения в соответствии с требованиями </w:t>
      </w:r>
      <w:r>
        <w:rPr>
          <w:rStyle w:val="34"/>
        </w:rPr>
        <w:t>СП 1.13130</w:t>
      </w:r>
      <w:r>
        <w:rPr>
          <w:rStyle w:val="35"/>
        </w:rPr>
        <w:t xml:space="preserve"> </w:t>
      </w:r>
      <w:r>
        <w:t>и нормативных документов по пожарной безопасности); при этом необходимость подъемных у</w:t>
      </w:r>
      <w:r>
        <w:t>стройств устанавливается заданием на проектирование при согласовании с органом местного самоуправления, осуществляющим управление в сфере образования на соответствующей территории и определяющим сеть дошкольных и общеобразовательных организаций.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40" w:firstLine="400"/>
        <w:jc w:val="both"/>
      </w:pPr>
      <w:r>
        <w:t>Примечания</w:t>
      </w:r>
    </w:p>
    <w:p w:rsidR="000F75F5" w:rsidRDefault="00F8703C">
      <w:pPr>
        <w:pStyle w:val="242"/>
        <w:numPr>
          <w:ilvl w:val="1"/>
          <w:numId w:val="7"/>
        </w:numPr>
        <w:shd w:val="clear" w:color="auto" w:fill="auto"/>
        <w:tabs>
          <w:tab w:val="left" w:pos="770"/>
        </w:tabs>
        <w:spacing w:after="240" w:line="322" w:lineRule="exact"/>
        <w:ind w:left="40" w:right="20" w:firstLine="400"/>
        <w:jc w:val="both"/>
      </w:pPr>
      <w:r>
        <w:t xml:space="preserve">Необходимость установки наружных подъемных устройств следует определять исходя из особенностей размещения здания в соответствии с технологическими требованиями и климатическими факторами внешней среды, указанными в </w:t>
      </w:r>
      <w:r>
        <w:rPr>
          <w:rStyle w:val="34"/>
        </w:rPr>
        <w:t>ГОСТ 15150</w:t>
      </w:r>
      <w:r>
        <w:t>, и устанавливать в задании на проектирование.</w:t>
      </w:r>
    </w:p>
    <w:p w:rsidR="000F75F5" w:rsidRDefault="00F8703C">
      <w:pPr>
        <w:pStyle w:val="242"/>
        <w:numPr>
          <w:ilvl w:val="1"/>
          <w:numId w:val="7"/>
        </w:numPr>
        <w:shd w:val="clear" w:color="auto" w:fill="auto"/>
        <w:tabs>
          <w:tab w:val="left" w:pos="640"/>
        </w:tabs>
        <w:spacing w:after="240" w:line="322" w:lineRule="exact"/>
        <w:ind w:left="40" w:right="20" w:firstLine="400"/>
        <w:jc w:val="both"/>
      </w:pPr>
      <w:r>
        <w:t xml:space="preserve">При наличии подъемной платформы, размещенной в объеме лестничной клетки, указанная платформа должна предусматриваться опускающейся на первый этаж по сигналам пожарной автоматики, в случае если она находится в </w:t>
      </w:r>
      <w:r>
        <w:t>режиме использования; при этом должны выполняться следующие условия (за исключением случая, если указанная платформа не уменьшает нормативную ширину путей эвакуации):</w:t>
      </w:r>
    </w:p>
    <w:p w:rsidR="000F75F5" w:rsidRDefault="00F8703C">
      <w:pPr>
        <w:pStyle w:val="242"/>
        <w:numPr>
          <w:ilvl w:val="0"/>
          <w:numId w:val="7"/>
        </w:numPr>
        <w:shd w:val="clear" w:color="auto" w:fill="auto"/>
        <w:tabs>
          <w:tab w:val="left" w:pos="582"/>
        </w:tabs>
        <w:spacing w:after="236" w:line="322" w:lineRule="exact"/>
        <w:ind w:left="40" w:right="20" w:firstLine="400"/>
        <w:jc w:val="both"/>
      </w:pPr>
      <w:r>
        <w:t>подъемная платформа должна иметь возможность складывания после их использования;</w:t>
      </w:r>
    </w:p>
    <w:p w:rsidR="000F75F5" w:rsidRDefault="00F8703C">
      <w:pPr>
        <w:pStyle w:val="242"/>
        <w:numPr>
          <w:ilvl w:val="0"/>
          <w:numId w:val="7"/>
        </w:numPr>
        <w:shd w:val="clear" w:color="auto" w:fill="auto"/>
        <w:tabs>
          <w:tab w:val="left" w:pos="587"/>
        </w:tabs>
        <w:spacing w:after="0" w:line="326" w:lineRule="exact"/>
        <w:ind w:left="40" w:right="20" w:firstLine="400"/>
        <w:jc w:val="both"/>
      </w:pPr>
      <w:r>
        <w:t>ширина п</w:t>
      </w:r>
      <w:r>
        <w:t>ути эвакуации в лестничной клетке при разложенном состоянии подъемной платформы должна предусматриваться не менее 0,8 м.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40" w:firstLine="400"/>
        <w:jc w:val="both"/>
      </w:pPr>
      <w:r>
        <w:t xml:space="preserve">(Измененная редакция, </w:t>
      </w:r>
      <w:r>
        <w:rPr>
          <w:rStyle w:val="34"/>
        </w:rPr>
        <w:t>Изм. N 2</w:t>
      </w:r>
      <w:r>
        <w:t xml:space="preserve">, </w:t>
      </w:r>
      <w:r>
        <w:rPr>
          <w:rStyle w:val="35"/>
        </w:rPr>
        <w:t>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00"/>
        <w:jc w:val="both"/>
      </w:pPr>
      <w:r>
        <w:t>4.14* Расстояние от дверей наиболее удаленного помещения с постоянным пребыванием людей до двери ближайшего пассажирского лифта должно быть не более 60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firstLine="400"/>
        <w:jc w:val="both"/>
      </w:pPr>
      <w:r>
        <w:t>Ширина лифтового холла пассажирских лифтов должна быть не менее: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00"/>
        <w:jc w:val="both"/>
      </w:pPr>
      <w:r>
        <w:t>при однорядном расположении лифтов -</w:t>
      </w:r>
      <w:r>
        <w:t xml:space="preserve"> 2,0 м - при глубине кабины лифта до 1500 мм; 2,5 м - свыше 1500 до 2000 мм; 1,3 глубины кабины лифта - свыше 2000 мм;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00"/>
        <w:jc w:val="both"/>
      </w:pPr>
      <w:r>
        <w:t>при двухрядном расположении лифтов - удвоенной глубины кабины меньших размеров.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firstLine="400"/>
        <w:jc w:val="both"/>
      </w:pPr>
      <w:r>
        <w:t xml:space="preserve">(Измененная редакция, </w:t>
      </w:r>
      <w:r>
        <w:rPr>
          <w:rStyle w:val="34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4.14.1 По условиям учебн</w:t>
      </w:r>
      <w:r>
        <w:t>ого процесса ширина лестничных маршей между этажами в учебном, учебно-лабораторном и лекционно-аудиторном корпусах высших учебных заведений, где на каждом соседнем этаже расчетная численность студентов на этаже более 200, должна быть не менее 1,5 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>(Введе</w:t>
      </w:r>
      <w:r>
        <w:t xml:space="preserve">н дополнительно, </w:t>
      </w:r>
      <w:r>
        <w:rPr>
          <w:rStyle w:val="36"/>
        </w:rPr>
        <w:t>И</w:t>
      </w:r>
      <w:hyperlink r:id="rId18" w:history="1">
        <w:r>
          <w:rPr>
            <w:rStyle w:val="a3"/>
          </w:rPr>
          <w:t>зм. N 2).</w:t>
        </w:r>
      </w:hyperlink>
    </w:p>
    <w:p w:rsidR="000F75F5" w:rsidRDefault="00F8703C">
      <w:pPr>
        <w:pStyle w:val="242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400"/>
        <w:jc w:val="both"/>
      </w:pPr>
      <w:r>
        <w:t>Вентиляционные камеры, шахты и машинные отделения лифтов, насосные, машинные отделения холодильных установок, тепловые пункты и другие помещения с оборудованием, являющимся ис</w:t>
      </w:r>
      <w:r>
        <w:t>точником шума и вибраций, как правило, не следует располагать смежно, над и под зрительными и репетиционными залами, сценами, звукоаппаратными, читальными залами, палатами, кабинетами врачей, операционными, помещениями с пребыванием детей в детских учрежде</w:t>
      </w:r>
      <w:r>
        <w:t>ниях, учебными помещениями, рабочими помещениями и кабинетами с постоянным пребыванием людей, жилыми помещениями, размещенными в общественных зданиях.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 xml:space="preserve">Смежное размещение, а также над и под указанными помещениями допустимо при обеспечении в них нормативных уровней звукового давления и вибрации, что должно быть подтверждено расчетами по </w:t>
      </w:r>
      <w:r>
        <w:rPr>
          <w:rStyle w:val="36"/>
        </w:rPr>
        <w:t>СП 51.13330</w:t>
      </w:r>
      <w:r>
        <w:rPr>
          <w:rStyle w:val="37"/>
        </w:rPr>
        <w:t xml:space="preserve"> </w:t>
      </w:r>
      <w:r>
        <w:t xml:space="preserve">и соответствовать </w:t>
      </w:r>
      <w:r>
        <w:rPr>
          <w:rStyle w:val="36"/>
        </w:rPr>
        <w:t>СН 2.2.4/2.1.8.562</w:t>
      </w:r>
      <w:r>
        <w:t xml:space="preserve">, </w:t>
      </w:r>
      <w:r>
        <w:rPr>
          <w:rStyle w:val="36"/>
        </w:rPr>
        <w:t>СН 2.2.4/2.1.8.583</w:t>
      </w:r>
      <w:r>
        <w:t xml:space="preserve">, </w:t>
      </w:r>
      <w:r>
        <w:rPr>
          <w:rStyle w:val="36"/>
        </w:rPr>
        <w:t>СН 2.2.4/2.1.</w:t>
      </w:r>
      <w:hyperlink r:id="rId19" w:history="1">
        <w:r>
          <w:rPr>
            <w:rStyle w:val="a3"/>
          </w:rPr>
          <w:t>8.566.</w:t>
        </w:r>
      </w:hyperlink>
    </w:p>
    <w:p w:rsidR="000F75F5" w:rsidRDefault="00F8703C">
      <w:pPr>
        <w:pStyle w:val="242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400"/>
        <w:jc w:val="both"/>
      </w:pPr>
      <w:r>
        <w:t xml:space="preserve">В общественных зданиях следует предусматривать хозяйственно- питьевое, противопожарное и горячее водоснабжение, канализацию и водостоки в соответствии с требованиями </w:t>
      </w:r>
      <w:r>
        <w:rPr>
          <w:rStyle w:val="36"/>
        </w:rPr>
        <w:t>СП 30.13330</w:t>
      </w:r>
      <w:r>
        <w:t xml:space="preserve">, </w:t>
      </w:r>
      <w:r>
        <w:rPr>
          <w:rStyle w:val="36"/>
        </w:rPr>
        <w:t xml:space="preserve">СП </w:t>
      </w:r>
      <w:r>
        <w:rPr>
          <w:rStyle w:val="36"/>
        </w:rPr>
        <w:t>10.13130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Точки подводки горячей воды к санитарно-техническим приборам и технологическому и другому оборудованию должны предусматриваться в соответствии с санитарными нормами и требованиями к оборудованию, а в иных случаях - по заданию на проектирование.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>(</w:t>
      </w:r>
      <w:r>
        <w:t xml:space="preserve">Измененная редакция, </w:t>
      </w:r>
      <w:r>
        <w:rPr>
          <w:rStyle w:val="36"/>
        </w:rPr>
        <w:t>Изм. N 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4.17* В общественных зданиях следует предусматривать системы отопления, вентиляции и кондиционирования, обеспечивающие температуру, влажность, очистку и обеззараживание воздуха, соответствующие требованиям технологической ча</w:t>
      </w:r>
      <w:r>
        <w:t>сти проекта.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Отопление, вентиляцию, кондиционирование воздуха общественных зданий следует проектировать в соответствии с </w:t>
      </w:r>
      <w:r>
        <w:rPr>
          <w:rStyle w:val="36"/>
        </w:rPr>
        <w:t>СП 60.13330</w:t>
      </w:r>
      <w:r>
        <w:t xml:space="preserve">, противопожарными требованиями и требованиями настоящего свода правил, в зданиях медицинских организаций - по </w:t>
      </w:r>
      <w:r>
        <w:rPr>
          <w:rStyle w:val="36"/>
        </w:rPr>
        <w:t>СП 158.13330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  <w:sectPr w:rsidR="000F75F5">
          <w:type w:val="continuous"/>
          <w:pgSz w:w="11905" w:h="16837"/>
          <w:pgMar w:top="470" w:right="1414" w:bottom="908" w:left="699" w:header="0" w:footer="3" w:gutter="0"/>
          <w:cols w:space="720"/>
          <w:noEndnote/>
          <w:docGrid w:linePitch="360"/>
        </w:sectPr>
      </w:pPr>
      <w:r>
        <w:t xml:space="preserve">(Измененная редакция, </w:t>
      </w:r>
      <w:r>
        <w:rPr>
          <w:rStyle w:val="36"/>
        </w:rPr>
        <w:t>Изм. N 2</w:t>
      </w:r>
      <w:r>
        <w:t xml:space="preserve">, </w:t>
      </w:r>
      <w:r>
        <w:rPr>
          <w:rStyle w:val="37"/>
        </w:rPr>
        <w:t>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4.18* В общественных зданиях следует предусматривать электрооборудование, электроосвещение, систему телефонной связи с выходом на телефонные сети общего пользования, сеть приема телевидения, а такж</w:t>
      </w:r>
      <w:r>
        <w:t>е комплексную электрослаботочную сеть, объединяющую центральное, местное радиовещание и оповещение о пожаре и других стихийных бедствиях.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соответствии с заданием на проектирование комплексы зданий, отдельные здания или помещения могут оборудоваться электрочасовыми установками, системой охранной сигнализации, устройствами местной (внутренней) телефонной связи, местными установками телевиден</w:t>
      </w:r>
      <w:r>
        <w:t>ия, синхронного перевода речи, установками сигнализации времени, системами информатизации и звукофикации, системами автоматизации и диспетчеризации инженерного оборудования здания, устройствами сигнализации загазованности (задымления и затопления) и другим</w:t>
      </w:r>
      <w:r>
        <w:t>и системами (</w:t>
      </w:r>
      <w:r>
        <w:rPr>
          <w:rStyle w:val="38"/>
        </w:rPr>
        <w:t>СП 133.13330</w:t>
      </w:r>
      <w:r>
        <w:t xml:space="preserve">, </w:t>
      </w:r>
      <w:r>
        <w:rPr>
          <w:rStyle w:val="38"/>
        </w:rPr>
        <w:t>СП 134.13330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Системы оповещения людей о пожаре и управления эвакуации людей должны предусматриваться в соответствии с требованиями Федерального закона [</w:t>
      </w:r>
      <w:r>
        <w:rPr>
          <w:rStyle w:val="39"/>
        </w:rPr>
        <w:t>2</w:t>
      </w:r>
      <w:r>
        <w:t>].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Здания дошкольных образовательных организаций, общеобразовательных учреждений, домов-интернатов для инвалидов и престарелых, домов для детей-инвалидов, лечебных учреждений должны быть оборудованы каналом передачи информации на пульт центрального наблюдения</w:t>
      </w:r>
      <w: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38"/>
        </w:rPr>
        <w:t>Изм. N 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4.19* При проектировании в общественных зданиях помещений, оснащенных ПЭВМ, видеодисплейными терминалами и другими средствами электронной техники, следует учитывать требования </w:t>
      </w:r>
      <w:r>
        <w:rPr>
          <w:rStyle w:val="38"/>
        </w:rPr>
        <w:t>СанПиН 2.2.2/2.4.1340</w:t>
      </w:r>
      <w:r>
        <w:t>, а также предусматриват</w:t>
      </w:r>
      <w:r>
        <w:t>ь возможность подключения к информационно- телекоммуникационной сети (Интернет).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В общеобразовательных организациях следует предусматривать возможность подключения к информационно-телекоммуникационной сети Интернет с учетом </w:t>
      </w:r>
      <w:r>
        <w:rPr>
          <w:rStyle w:val="38"/>
        </w:rPr>
        <w:t>СП 251.1325800</w:t>
      </w:r>
      <w: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>(Измененная реда</w:t>
      </w:r>
      <w:r>
        <w:t xml:space="preserve">кция, </w:t>
      </w:r>
      <w:r>
        <w:rPr>
          <w:rStyle w:val="38"/>
        </w:rPr>
        <w:t>Изм. N 2</w:t>
      </w:r>
      <w:r>
        <w:t xml:space="preserve">, </w:t>
      </w:r>
      <w:r>
        <w:rPr>
          <w:rStyle w:val="39"/>
        </w:rPr>
        <w:t>3</w:t>
      </w:r>
      <w:r>
        <w:t>).</w:t>
      </w:r>
    </w:p>
    <w:p w:rsidR="000F75F5" w:rsidRDefault="00F8703C">
      <w:pPr>
        <w:pStyle w:val="242"/>
        <w:numPr>
          <w:ilvl w:val="0"/>
          <w:numId w:val="9"/>
        </w:numPr>
        <w:shd w:val="clear" w:color="auto" w:fill="auto"/>
        <w:tabs>
          <w:tab w:val="left" w:pos="1100"/>
        </w:tabs>
        <w:spacing w:after="240" w:line="322" w:lineRule="exact"/>
        <w:ind w:left="20" w:right="20" w:firstLine="420"/>
        <w:jc w:val="both"/>
      </w:pPr>
      <w:r>
        <w:t xml:space="preserve">Электротехнические устройства общественных зданий, а также резервные источники электроснабжения (в необходимых случаях) следует проектировать в соответствии с </w:t>
      </w:r>
      <w:r>
        <w:rPr>
          <w:rStyle w:val="38"/>
        </w:rPr>
        <w:t>ГОСТ Р 50571.28</w:t>
      </w:r>
      <w:r>
        <w:t>.</w:t>
      </w:r>
    </w:p>
    <w:p w:rsidR="000F75F5" w:rsidRDefault="00F8703C">
      <w:pPr>
        <w:pStyle w:val="242"/>
        <w:numPr>
          <w:ilvl w:val="0"/>
          <w:numId w:val="9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420"/>
        <w:jc w:val="both"/>
      </w:pPr>
      <w:r>
        <w:t>Молниезащита зданий выполняется с учетом наличия телевизионн</w:t>
      </w:r>
      <w:r>
        <w:t>ых антенн и трубостоек телефонной сети или сети проводного вещания. Устройства молниезащиты приведены в [</w:t>
      </w:r>
      <w:r>
        <w:rPr>
          <w:rStyle w:val="39"/>
        </w:rPr>
        <w:t>6</w:t>
      </w:r>
      <w:r>
        <w:t>].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20"/>
        <w:jc w:val="both"/>
      </w:pPr>
      <w:r>
        <w:t xml:space="preserve">(Измененная редакция, </w:t>
      </w:r>
      <w:r>
        <w:rPr>
          <w:rStyle w:val="38"/>
        </w:rPr>
        <w:t>Изм. N 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4.22* Системы бытового газоснабжения общественных зданий следует предусматривать в соответствии с </w:t>
      </w:r>
      <w:r>
        <w:rPr>
          <w:rStyle w:val="40"/>
        </w:rPr>
        <w:t>С</w:t>
      </w:r>
      <w:hyperlink r:id="rId20" w:history="1">
        <w:r>
          <w:rPr>
            <w:rStyle w:val="a3"/>
          </w:rPr>
          <w:t>П 62.13330.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Установка газового оборудования в кухнях дошкольных и общеобразовательных учреждений, во встроенных в медицинские стационары пищеблоках, буфетах и кафе театров и кинотеатров не допускается.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Медицинское газоснабжение следует проектировать по нормам на проектирование медицинских организаций.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40"/>
        </w:rPr>
        <w:t>И</w:t>
      </w:r>
      <w:hyperlink r:id="rId21" w:history="1">
        <w:r>
          <w:rPr>
            <w:rStyle w:val="a3"/>
          </w:rPr>
          <w:t>зм. N 2).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4.23* Сквозные проезды и проходы в зданиях и сооружениях на уровне зе</w:t>
      </w:r>
      <w:r>
        <w:t>мли или первого этажа (пешеходные проходы или проезды, не предназначенные для проезда пожарных машин), допустимо делать любой конфигурации при соблюдении габаритов, необходимых для беспрепятственного прохода или проезда.</w:t>
      </w:r>
    </w:p>
    <w:p w:rsidR="000F75F5" w:rsidRDefault="00F8703C">
      <w:pPr>
        <w:pStyle w:val="242"/>
        <w:shd w:val="clear" w:color="auto" w:fill="auto"/>
        <w:spacing w:after="120" w:line="322" w:lineRule="exact"/>
        <w:ind w:left="20" w:right="20" w:firstLine="420"/>
        <w:jc w:val="both"/>
      </w:pPr>
      <w:r>
        <w:t>Сквозные проезды в зданиях, предназ</w:t>
      </w:r>
      <w:r>
        <w:t>наченные для проезда пожарных машин, следует принимать шириной (в свету) не менее 3,5 м и высотой не менее 4,5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Внутренние дворы площадью менее 250 м</w:t>
      </w:r>
      <w:r>
        <w:rPr>
          <w:vertAlign w:val="superscript"/>
        </w:rPr>
        <w:t>2</w:t>
      </w:r>
      <w:r>
        <w:t xml:space="preserve"> внутри здания не требуют проезда пожарных машин.</w:t>
      </w:r>
    </w:p>
    <w:p w:rsidR="000F75F5" w:rsidRDefault="00F8703C">
      <w:pPr>
        <w:pStyle w:val="242"/>
        <w:shd w:val="clear" w:color="auto" w:fill="auto"/>
        <w:spacing w:after="120" w:line="322" w:lineRule="exact"/>
        <w:ind w:left="20" w:firstLine="420"/>
        <w:jc w:val="both"/>
      </w:pPr>
      <w:r>
        <w:t>Во внутренних дворах зданий (кроме объектов историческ</w:t>
      </w:r>
      <w:r>
        <w:t>ой застройки)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при площади более 250 м</w:t>
      </w:r>
      <w:r>
        <w:rPr>
          <w:vertAlign w:val="superscript"/>
        </w:rPr>
        <w:t>2</w:t>
      </w:r>
      <w:r>
        <w:t xml:space="preserve"> должен быть обеспечен проезд пожарных автомобилей согласно пункту 8.12 </w:t>
      </w:r>
      <w:r>
        <w:rPr>
          <w:rStyle w:val="40"/>
        </w:rPr>
        <w:t>СП 4.13130.2013</w:t>
      </w:r>
      <w:r>
        <w:rPr>
          <w:rStyle w:val="41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40"/>
        </w:rPr>
        <w:t>Изм. N 3</w:t>
      </w:r>
      <w:r>
        <w:t>)</w:t>
      </w:r>
      <w:hyperlink r:id="rId22" w:history="1">
        <w:r>
          <w:rPr>
            <w:rStyle w:val="a3"/>
          </w:rPr>
          <w:t>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4.24* В зданиях при всех наружных входах для посетителей в вестибюль и лестничные клетки следует предусматривать на уровне входа тамбуры с внутренними габаритами по </w:t>
      </w:r>
      <w:r>
        <w:rPr>
          <w:rStyle w:val="40"/>
        </w:rPr>
        <w:t>СП 59.13330</w:t>
      </w:r>
      <w:r>
        <w:rPr>
          <w:rStyle w:val="41"/>
        </w:rPr>
        <w:t xml:space="preserve"> </w:t>
      </w:r>
      <w:r>
        <w:t xml:space="preserve">или устройство воздушно-тепловых завес по </w:t>
      </w:r>
      <w:r>
        <w:rPr>
          <w:rStyle w:val="40"/>
        </w:rPr>
        <w:t>СП 60.13330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Входы в здания в климати</w:t>
      </w:r>
      <w:r>
        <w:t>ческих подрайонах 1а, 1б и 1г должны иметь двойные тамбуры, планировка и размещение которых должны предусматривать возможность устройства как прямого (сквозного) прохода в здание, так и бокового (с поворотом).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Наружные тамбуры должны иметь естественное освещение.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  <w:sectPr w:rsidR="000F75F5">
          <w:type w:val="continuous"/>
          <w:pgSz w:w="11905" w:h="16837"/>
          <w:pgMar w:top="638" w:right="1416" w:bottom="3182" w:left="698" w:header="0" w:footer="3" w:gutter="0"/>
          <w:cols w:space="720"/>
          <w:noEndnote/>
          <w:docGrid w:linePitch="360"/>
        </w:sectPr>
      </w:pPr>
      <w:r>
        <w:t>Допускается устройство утепленных дверей без устройства тамбура в лестничных клетках, если выход из них предназначен только для эвакуации согласно технологической части проекта.</w:t>
      </w:r>
    </w:p>
    <w:p w:rsidR="000F75F5" w:rsidRDefault="00F8703C">
      <w:pPr>
        <w:pStyle w:val="242"/>
        <w:numPr>
          <w:ilvl w:val="0"/>
          <w:numId w:val="10"/>
        </w:numPr>
        <w:shd w:val="clear" w:color="auto" w:fill="auto"/>
        <w:tabs>
          <w:tab w:val="left" w:pos="1048"/>
        </w:tabs>
        <w:spacing w:after="0" w:line="322" w:lineRule="exact"/>
        <w:ind w:left="40" w:right="20" w:firstLine="420"/>
        <w:jc w:val="both"/>
      </w:pPr>
      <w:r>
        <w:t>Ус</w:t>
      </w:r>
      <w:r>
        <w:t>тройства водостока со скатной кровлей следует проектировать с учетом следующих требований для зданий: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>до двух этажей включительно (но не выше 8 м от уровня земли до отметки низа ската кровли) - допускается неорганизованный водосток при обязательном устройс</w:t>
      </w:r>
      <w:r>
        <w:t>тве козырьков над входами и балконами второго этажа, вынос карниза при этом должен быть не менее 0,6 м;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>до пяти этажей включительно - должен быть предусмотрен организованный, в том числе наружный водосток;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firstLine="420"/>
        <w:jc w:val="both"/>
      </w:pPr>
      <w:r>
        <w:t>шесть и более этажей - должен быть предусмотрен вн</w:t>
      </w:r>
      <w:r>
        <w:t>утренний водосток.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>Здания высотой три этажа и более с плоской кровлей должны быть оборудованы системой внутренних водостоков с отводом воды в наружную дождевую канализацию, а при отсутствии последней - на благоустроенную поверхность земли. В этом случае до</w:t>
      </w:r>
      <w:r>
        <w:t>лжны быть приняты меры, предотвращающие замерзание стояков в зимнее время.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>На перепадах высот кровли более 1,5 м неорганизованный сброс на нижележащий уровень не допускается.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>Проектирование эксплуатируемых кровель в общественных зданиях следует предусматри</w:t>
      </w:r>
      <w:r>
        <w:t xml:space="preserve">вать с учетом подраздела 5.3 </w:t>
      </w:r>
      <w:r>
        <w:rPr>
          <w:rStyle w:val="42"/>
        </w:rPr>
        <w:t>СП 17.13330.2017</w:t>
      </w:r>
      <w: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firstLine="420"/>
        <w:jc w:val="both"/>
      </w:pPr>
      <w:r>
        <w:t xml:space="preserve">(Измененная редакция, </w:t>
      </w:r>
      <w:r>
        <w:rPr>
          <w:rStyle w:val="42"/>
        </w:rPr>
        <w:t>Изм. N 2</w:t>
      </w:r>
      <w:r>
        <w:t xml:space="preserve">, </w:t>
      </w:r>
      <w:r>
        <w:rPr>
          <w:rStyle w:val="43"/>
        </w:rPr>
        <w:t>3</w:t>
      </w:r>
      <w:r>
        <w:t>).</w:t>
      </w:r>
    </w:p>
    <w:p w:rsidR="000F75F5" w:rsidRDefault="00F8703C">
      <w:pPr>
        <w:pStyle w:val="242"/>
        <w:numPr>
          <w:ilvl w:val="0"/>
          <w:numId w:val="10"/>
        </w:numPr>
        <w:shd w:val="clear" w:color="auto" w:fill="auto"/>
        <w:tabs>
          <w:tab w:val="left" w:pos="1154"/>
        </w:tabs>
        <w:spacing w:after="0" w:line="322" w:lineRule="exact"/>
        <w:ind w:left="40" w:right="20" w:firstLine="420"/>
        <w:jc w:val="both"/>
      </w:pPr>
      <w:r>
        <w:t xml:space="preserve">При проектировании жилых помещений в зданиях временного пребывания следует также учитывать требования </w:t>
      </w:r>
      <w:r>
        <w:rPr>
          <w:rStyle w:val="42"/>
        </w:rPr>
        <w:t>СП 54.13330</w:t>
      </w:r>
      <w:r>
        <w:t xml:space="preserve">. Жилые помещения гостиниц следует проектировать по </w:t>
      </w:r>
      <w:r>
        <w:rPr>
          <w:rStyle w:val="42"/>
        </w:rPr>
        <w:t>СП 257.132</w:t>
      </w:r>
      <w:hyperlink r:id="rId23" w:history="1">
        <w:r>
          <w:rPr>
            <w:rStyle w:val="a3"/>
          </w:rPr>
          <w:t>5800.</w:t>
        </w:r>
      </w:hyperlink>
    </w:p>
    <w:p w:rsidR="000F75F5" w:rsidRDefault="00F8703C">
      <w:pPr>
        <w:pStyle w:val="242"/>
        <w:shd w:val="clear" w:color="auto" w:fill="auto"/>
        <w:spacing w:after="240" w:line="322" w:lineRule="exact"/>
        <w:ind w:left="40" w:firstLine="420"/>
        <w:jc w:val="both"/>
      </w:pPr>
      <w:r>
        <w:t xml:space="preserve">(Измененная редакция, </w:t>
      </w:r>
      <w:r>
        <w:rPr>
          <w:rStyle w:val="42"/>
        </w:rPr>
        <w:t>Изм. N 3</w:t>
      </w:r>
      <w:r>
        <w:t>).</w:t>
      </w:r>
    </w:p>
    <w:p w:rsidR="000F75F5" w:rsidRDefault="00F8703C">
      <w:pPr>
        <w:pStyle w:val="242"/>
        <w:numPr>
          <w:ilvl w:val="0"/>
          <w:numId w:val="10"/>
        </w:numPr>
        <w:shd w:val="clear" w:color="auto" w:fill="auto"/>
        <w:tabs>
          <w:tab w:val="left" w:pos="1173"/>
        </w:tabs>
        <w:spacing w:after="240" w:line="322" w:lineRule="exact"/>
        <w:ind w:left="40" w:right="20" w:firstLine="420"/>
        <w:jc w:val="both"/>
      </w:pPr>
      <w:r>
        <w:t>В зданиях допускается предусматривать производственные и складские помещения, требуемые технологией деятельности учреждений и входящие в их состав, что до</w:t>
      </w:r>
      <w:r>
        <w:t>лжно быть отражено в задании на проектирование.</w:t>
      </w:r>
    </w:p>
    <w:p w:rsidR="000F75F5" w:rsidRDefault="00F8703C">
      <w:pPr>
        <w:pStyle w:val="242"/>
        <w:numPr>
          <w:ilvl w:val="0"/>
          <w:numId w:val="10"/>
        </w:numPr>
        <w:shd w:val="clear" w:color="auto" w:fill="auto"/>
        <w:tabs>
          <w:tab w:val="left" w:pos="1000"/>
        </w:tabs>
        <w:spacing w:after="420" w:line="322" w:lineRule="exact"/>
        <w:ind w:left="40" w:right="20" w:firstLine="420"/>
        <w:jc w:val="both"/>
      </w:pPr>
      <w:r>
        <w:t>Размещение в общественных зданиях и сооружениях помещений иного назначения допускается при условии соблюдения экологических, санитарно- эпидемиологических требований и требований по безопасности, соответствую</w:t>
      </w:r>
      <w:r>
        <w:t>щих общественным зданиям.</w:t>
      </w:r>
    </w:p>
    <w:p w:rsidR="000F75F5" w:rsidRDefault="00F8703C">
      <w:pPr>
        <w:pStyle w:val="242"/>
        <w:shd w:val="clear" w:color="auto" w:fill="auto"/>
        <w:spacing w:after="420" w:line="322" w:lineRule="exact"/>
        <w:ind w:left="40" w:right="20" w:firstLine="420"/>
        <w:jc w:val="both"/>
      </w:pPr>
      <w:r>
        <w:t xml:space="preserve">4.29*!) При проектировании общественных зданий, кроме настоящего свода правил, следует также применять нормативные требования на отдельные типы зданий, согласно </w:t>
      </w:r>
      <w:r>
        <w:rPr>
          <w:rStyle w:val="42"/>
        </w:rPr>
        <w:t>СанПиН 2.1.2.1331</w:t>
      </w:r>
      <w:r>
        <w:t xml:space="preserve">, </w:t>
      </w:r>
      <w:r>
        <w:rPr>
          <w:rStyle w:val="42"/>
        </w:rPr>
        <w:t>СанПиН 2.1.2.2631</w:t>
      </w:r>
      <w:r>
        <w:t xml:space="preserve">, </w:t>
      </w:r>
      <w:r>
        <w:rPr>
          <w:rStyle w:val="42"/>
        </w:rPr>
        <w:t>СанПиН 2.3.6.1079</w:t>
      </w:r>
      <w:r>
        <w:t xml:space="preserve">, </w:t>
      </w:r>
      <w:r>
        <w:rPr>
          <w:rStyle w:val="42"/>
        </w:rPr>
        <w:t>СанПиН 2.4.3</w:t>
      </w:r>
      <w:r>
        <w:rPr>
          <w:rStyle w:val="42"/>
        </w:rPr>
        <w:t>.1186</w:t>
      </w:r>
      <w: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420"/>
        <w:jc w:val="both"/>
      </w:pPr>
      <w:r>
        <w:t xml:space="preserve">!) </w:t>
      </w:r>
      <w:r>
        <w:rPr>
          <w:rStyle w:val="42"/>
        </w:rPr>
        <w:t>Изменением N 1</w:t>
      </w:r>
      <w:r>
        <w:rPr>
          <w:rStyle w:val="43"/>
        </w:rPr>
        <w:t xml:space="preserve"> </w:t>
      </w:r>
      <w:r>
        <w:t>предлагается исключить из текста п.4.29 СанПиН 2.1.2.1389. - Примечание изготовителя базы данных.</w:t>
      </w:r>
    </w:p>
    <w:p w:rsidR="000F75F5" w:rsidRDefault="00F8703C">
      <w:pPr>
        <w:pStyle w:val="242"/>
        <w:shd w:val="clear" w:color="auto" w:fill="auto"/>
        <w:spacing w:after="341" w:line="322" w:lineRule="exact"/>
        <w:ind w:left="40" w:right="20" w:firstLine="420"/>
        <w:jc w:val="both"/>
      </w:pPr>
      <w:r>
        <w:t>4.30 Перечень помещений, размещение которых по процессу деятельности общественных зданий допускается в подвальном и цокольном этажах, приведен в приложении Д*.</w:t>
      </w:r>
    </w:p>
    <w:p w:rsidR="000F75F5" w:rsidRDefault="00F8703C">
      <w:pPr>
        <w:pStyle w:val="11"/>
        <w:keepNext/>
        <w:keepLines/>
        <w:shd w:val="clear" w:color="auto" w:fill="auto"/>
        <w:spacing w:before="0" w:after="0" w:line="420" w:lineRule="exact"/>
        <w:ind w:left="40"/>
      </w:pPr>
      <w:bookmarkStart w:id="6" w:name="bookmark6"/>
      <w:r>
        <w:t>5 Оптимальные безопасные параметры</w:t>
      </w:r>
      <w:bookmarkEnd w:id="6"/>
    </w:p>
    <w:p w:rsidR="000F75F5" w:rsidRDefault="00F8703C">
      <w:pPr>
        <w:pStyle w:val="11"/>
        <w:keepNext/>
        <w:keepLines/>
        <w:shd w:val="clear" w:color="auto" w:fill="auto"/>
        <w:spacing w:before="0" w:after="576" w:line="420" w:lineRule="exact"/>
        <w:ind w:left="20"/>
      </w:pPr>
      <w:bookmarkStart w:id="7" w:name="bookmark7"/>
      <w:r>
        <w:t>основных помещений</w:t>
      </w:r>
      <w:bookmarkEnd w:id="7"/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5.1 Состав помещений и их площади определя</w:t>
      </w:r>
      <w:r>
        <w:t>ются в соответствии с технологией функциональных процессов соответствующих типов общественных зданий и в соответствии с расчетными нормами, приведенными в настоящем своде правил.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5.2* Снижение в проекте нормы площадей, установленной для отдельных помещений</w:t>
      </w:r>
      <w:r>
        <w:t xml:space="preserve"> или групп помещений, принимается при реконструкции и приспособлении снижение до 10 %; а для помещений, встроенных в жилые дома, - 15%. Указанное снижение нормы не должно ухудшать процесс деятельности в данных помещениях.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80"/>
        <w:jc w:val="both"/>
      </w:pPr>
      <w:r>
        <w:t xml:space="preserve">(Измененная редакция, </w:t>
      </w:r>
      <w:r>
        <w:rPr>
          <w:rStyle w:val="44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80"/>
        <w:jc w:val="both"/>
      </w:pPr>
      <w:r>
        <w:t xml:space="preserve">5.3* (Исключен, </w:t>
      </w:r>
      <w:r>
        <w:rPr>
          <w:rStyle w:val="44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80"/>
        <w:jc w:val="both"/>
      </w:pPr>
      <w:r>
        <w:t xml:space="preserve">Таблица 5.1* (Исключена, </w:t>
      </w:r>
      <w:r>
        <w:rPr>
          <w:rStyle w:val="44"/>
        </w:rPr>
        <w:t>Изм. N 2</w:t>
      </w:r>
      <w:r>
        <w:t>).</w:t>
      </w:r>
    </w:p>
    <w:p w:rsidR="000F75F5" w:rsidRDefault="00F8703C">
      <w:pPr>
        <w:pStyle w:val="242"/>
        <w:numPr>
          <w:ilvl w:val="0"/>
          <w:numId w:val="11"/>
        </w:numPr>
        <w:shd w:val="clear" w:color="auto" w:fill="auto"/>
        <w:tabs>
          <w:tab w:val="left" w:pos="913"/>
        </w:tabs>
        <w:spacing w:after="0" w:line="322" w:lineRule="exact"/>
        <w:ind w:left="20" w:right="20" w:firstLine="380"/>
        <w:jc w:val="both"/>
      </w:pPr>
      <w:r>
        <w:t>Групповые ячейки разновозрастных групп ДОО следует размещать обособленно друг от друга и других помещений.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Раздевальные групп дошкольного возраста, размещенных на втором или третьем этажах, мог</w:t>
      </w:r>
      <w:r>
        <w:t>ут предусматриваться на первом этаже.</w:t>
      </w:r>
    </w:p>
    <w:p w:rsidR="000F75F5" w:rsidRDefault="00F8703C">
      <w:pPr>
        <w:pStyle w:val="242"/>
        <w:numPr>
          <w:ilvl w:val="0"/>
          <w:numId w:val="11"/>
        </w:numPr>
        <w:shd w:val="clear" w:color="auto" w:fill="auto"/>
        <w:tabs>
          <w:tab w:val="left" w:pos="817"/>
        </w:tabs>
        <w:spacing w:after="109" w:line="322" w:lineRule="exact"/>
        <w:ind w:left="20" w:right="20" w:firstLine="380"/>
        <w:jc w:val="both"/>
      </w:pPr>
      <w:r>
        <w:t>В зданиях ДОО в климатических подрайонах 1А, 1Б и 1Г рекомендуется предусматривать отапливаемые прогулочные веранды из расчета не менее 2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м</w:t>
      </w:r>
      <w:r>
        <w:rPr>
          <w:vertAlign w:val="superscript"/>
        </w:rPr>
        <w:t>2</w:t>
      </w:r>
      <w:r>
        <w:t xml:space="preserve"> на одного ребенка с обеспечением проветривания веранд.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Прогулочные веранды дл</w:t>
      </w:r>
      <w:r>
        <w:t>я детей ясельного и дошкольного возрастов должны быть раздельными.</w:t>
      </w:r>
    </w:p>
    <w:p w:rsidR="000F75F5" w:rsidRDefault="00F8703C">
      <w:pPr>
        <w:pStyle w:val="242"/>
        <w:numPr>
          <w:ilvl w:val="0"/>
          <w:numId w:val="11"/>
        </w:numPr>
        <w:shd w:val="clear" w:color="auto" w:fill="auto"/>
        <w:tabs>
          <w:tab w:val="left" w:pos="1033"/>
        </w:tabs>
        <w:spacing w:after="240" w:line="322" w:lineRule="exact"/>
        <w:ind w:left="20" w:right="20" w:firstLine="380"/>
        <w:jc w:val="both"/>
      </w:pPr>
      <w:r>
        <w:t>Из каждой групповой ячейки должно быть не менее двух рассредоточенных эвакуационных выходов.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5.7* Площадь помещений для групп кратковременного пребывания детей более 5 ч следует принимать по таблице 5.1*. При пребывании детей менее 5 ч спальня не предусматривается.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80"/>
        <w:jc w:val="both"/>
      </w:pPr>
      <w:r>
        <w:t>В состав помещений должна входить также комната (гардеробная) персонала с уборной.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380"/>
        <w:jc w:val="both"/>
        <w:sectPr w:rsidR="000F75F5">
          <w:type w:val="continuous"/>
          <w:pgSz w:w="11905" w:h="16837"/>
          <w:pgMar w:top="701" w:right="1416" w:bottom="581" w:left="698" w:header="0" w:footer="3" w:gutter="0"/>
          <w:cols w:space="720"/>
          <w:noEndnote/>
          <w:docGrid w:linePitch="360"/>
        </w:sectPr>
      </w:pPr>
      <w:r>
        <w:t xml:space="preserve">5.8* (Исключен, </w:t>
      </w:r>
      <w:r>
        <w:rPr>
          <w:rStyle w:val="44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5.9* В зданиях ДОО бассейны предусматриваются заданием на проектирование. Размеры ванн бассейнов в ДОО общего типа следует принимать шириной 3-4 м, длиной 6-7 м. Глубина воды должна быть от 0,6 до 0,8 м. До</w:t>
      </w:r>
      <w:r>
        <w:t xml:space="preserve">лжны быть соблюдены требования к устройству плавательных бассейнов, их эксплуатации, качеству воды плавательных бассейнов и контролю качества в соответствии с </w:t>
      </w:r>
      <w:r>
        <w:rPr>
          <w:rStyle w:val="45"/>
        </w:rPr>
        <w:t>С</w:t>
      </w:r>
      <w:hyperlink r:id="rId24" w:history="1">
        <w:r>
          <w:rPr>
            <w:rStyle w:val="a3"/>
          </w:rPr>
          <w:t>анПиН 2.1.2.1188.</w:t>
        </w:r>
      </w:hyperlink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400"/>
        <w:jc w:val="both"/>
      </w:pPr>
      <w:r>
        <w:t>Допускается создание поме</w:t>
      </w:r>
      <w:r>
        <w:t xml:space="preserve">щений для групповых ячеек для детей дошкольного возраста в образовательных учреждениях других типов (помимо дошкольных) при наличии в них помещений, отвечающих требованиям </w:t>
      </w:r>
      <w:r>
        <w:rPr>
          <w:rStyle w:val="45"/>
        </w:rPr>
        <w:t>СанПиН</w:t>
      </w:r>
      <w:r>
        <w:rPr>
          <w:rStyle w:val="46"/>
        </w:rPr>
        <w:t xml:space="preserve"> </w:t>
      </w:r>
      <w:r>
        <w:rPr>
          <w:rStyle w:val="45"/>
        </w:rPr>
        <w:t>2.4.1.3049</w:t>
      </w:r>
      <w:r>
        <w:t>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00"/>
        <w:jc w:val="both"/>
      </w:pPr>
      <w:r>
        <w:t>5.10 Блок начальных классов должен быть обособленным и непроходным для учащихся других возрастных групп.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45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5.11* Площади основных учебных помещений для вновь строящихся общеобразовательных организаций (в дальнейшем - школы), </w:t>
      </w:r>
      <w:r>
        <w:t>профессиональных образовательных организаций, образовательных организаций высшего образования (в дальнейшем - высшие учебные заведения) следует принимать по таблице 5.2*.</w:t>
      </w:r>
    </w:p>
    <w:p w:rsidR="000F75F5" w:rsidRDefault="00F8703C">
      <w:pPr>
        <w:pStyle w:val="242"/>
        <w:shd w:val="clear" w:color="auto" w:fill="auto"/>
        <w:spacing w:after="589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45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sectPr w:rsidR="000F75F5">
          <w:type w:val="continuous"/>
          <w:pgSz w:w="11905" w:h="16837"/>
          <w:pgMar w:top="638" w:right="1419" w:bottom="8692" w:left="709" w:header="0" w:footer="3" w:gutter="0"/>
          <w:cols w:space="720"/>
          <w:noEndnote/>
          <w:docGrid w:linePitch="360"/>
        </w:sectPr>
      </w:pPr>
      <w:r>
        <w:t>Таблица 5.2*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02"/>
        <w:gridCol w:w="2194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13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Помещения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60" w:line="326" w:lineRule="exact"/>
              <w:ind w:firstLine="0"/>
              <w:jc w:val="both"/>
            </w:pPr>
            <w:r>
              <w:t>Площадь на одного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60" w:after="0" w:line="322" w:lineRule="exact"/>
              <w:ind w:firstLine="0"/>
              <w:jc w:val="both"/>
            </w:pPr>
            <w:r>
              <w:t xml:space="preserve">учащегося, </w:t>
            </w:r>
            <w:r>
              <w:rPr>
                <w:rStyle w:val="1pt7"/>
              </w:rPr>
              <w:t>м</w:t>
            </w:r>
            <w:r>
              <w:rPr>
                <w:rStyle w:val="1pt7"/>
                <w:vertAlign w:val="superscript"/>
              </w:rPr>
              <w:t>2</w:t>
            </w:r>
            <w:r>
              <w:rPr>
                <w:rStyle w:val="1pt7"/>
              </w:rPr>
              <w:t xml:space="preserve">, </w:t>
            </w:r>
            <w:r>
              <w:t>не менее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Классы-кабинеты школ: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фронтальных формах занятий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смешанных формах занятий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групповых формах занятий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Специальные кабинеты и лаборатории по естественным наукам (кроме высших учебных заведений)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Лекционные аудитории до 75 мест в гимназиях и лицеях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Лаборатории общетеоретического (общеобразовательного) профиля: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организациях среднего профессионального образования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высших учебных заведениях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Лаборатории и кабинеты профессионально-технического и специального профиля: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профессиональных образовательных организациях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2,4*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высших учебных заведениях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6,0</w:t>
            </w:r>
          </w:p>
        </w:tc>
      </w:tr>
    </w:tbl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744" w:right="1457" w:bottom="706" w:left="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02"/>
        <w:gridCol w:w="2194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Кабинет информатики и вычислительной техники, компьютерный класс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Лингафонные кабинеты: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34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во всех образовательных организациях, кроме высших учебных заведений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2,4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высших учебных заведениях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Кабинеты черчения, курсового и дипломного проектирования: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профессиональных образовательных организациях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2,4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высших учебных заведениях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3,6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Аудитории с количеством мест: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от 12 до 15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25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2,2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30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1,8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профессиональных образовательных организациях: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от 50 до 150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1,2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 высших учебных заведениях и учебных комбинатах: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от 50 до 75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1,5</w:t>
            </w:r>
          </w:p>
        </w:tc>
      </w:tr>
    </w:tbl>
    <w:p w:rsidR="000F75F5" w:rsidRDefault="000F75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02"/>
        <w:gridCol w:w="2194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334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" 76 " 100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1,3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" 101 " 150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1,2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7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" 151 " 350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1,1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7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351 и более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Мастерские трудового обучения и общественно-полезного труда (кроме учебно-производственных мастерских) в школах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7,5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420"/>
              <w:jc w:val="both"/>
            </w:pPr>
            <w:r>
              <w:t>* В общую площадь лаборатории необходимо дополнительно включать площадь для размещения технологического оборудования по профилю обучения.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9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420"/>
              <w:jc w:val="both"/>
            </w:pPr>
            <w:r>
              <w:t>Примечание - Площадь учебных помещений, не приведенных в таблице 5.2*, устанавливается заданием на проектирование.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540" w:after="0" w:line="322" w:lineRule="exact"/>
        <w:ind w:left="20" w:right="20" w:firstLine="400"/>
        <w:jc w:val="both"/>
      </w:pPr>
      <w:r>
        <w:t xml:space="preserve">5.12* При проектировании учебных помещений образовательных организаций, оснащенных вычислительной техникой, следует руководствоваться </w:t>
      </w:r>
      <w:r>
        <w:rPr>
          <w:rStyle w:val="470"/>
        </w:rPr>
        <w:t>СанПиН 2.2.2/2.4.1340</w:t>
      </w:r>
      <w:r>
        <w:t xml:space="preserve">, а для школ также </w:t>
      </w:r>
      <w:r>
        <w:rPr>
          <w:rStyle w:val="470"/>
        </w:rPr>
        <w:t>СанПиН</w:t>
      </w:r>
      <w:r>
        <w:rPr>
          <w:rStyle w:val="480"/>
        </w:rPr>
        <w:t xml:space="preserve"> </w:t>
      </w:r>
      <w:r>
        <w:rPr>
          <w:rStyle w:val="470"/>
        </w:rPr>
        <w:t>2.4.2.2821</w:t>
      </w:r>
      <w:r>
        <w:t xml:space="preserve">. Необходимо предусматривать выход локальной компьютерной </w:t>
      </w:r>
      <w:hyperlink r:id="rId25" w:history="1">
        <w:r>
          <w:rPr>
            <w:rStyle w:val="a3"/>
          </w:rPr>
          <w:t>сети здания в сеть Интернет.</w:t>
        </w:r>
      </w:hyperlink>
    </w:p>
    <w:p w:rsidR="000F75F5" w:rsidRDefault="00F8703C">
      <w:pPr>
        <w:pStyle w:val="242"/>
        <w:shd w:val="clear" w:color="auto" w:fill="auto"/>
        <w:spacing w:after="229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470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141" w:line="260" w:lineRule="exact"/>
        <w:ind w:left="20" w:firstLine="400"/>
        <w:jc w:val="both"/>
      </w:pPr>
      <w:r>
        <w:t>5.13* Спальные комнаты в и</w:t>
      </w:r>
      <w:r>
        <w:t>нтернатах при школах следует</w:t>
      </w:r>
    </w:p>
    <w:p w:rsidR="000F75F5" w:rsidRDefault="00F8703C">
      <w:pPr>
        <w:pStyle w:val="242"/>
        <w:shd w:val="clear" w:color="auto" w:fill="auto"/>
        <w:spacing w:after="82" w:line="260" w:lineRule="exact"/>
        <w:ind w:left="20" w:firstLine="0"/>
        <w:jc w:val="both"/>
      </w:pPr>
      <w:r>
        <w:t>предусматривать площадью из расчета не менее 4 м</w:t>
      </w:r>
      <w:r>
        <w:rPr>
          <w:vertAlign w:val="superscript"/>
        </w:rPr>
        <w:t>2</w:t>
      </w:r>
      <w:r>
        <w:t xml:space="preserve"> на одного учащегося, а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площадь помещений для самоподготовки - не менее 2,5 м</w:t>
      </w:r>
      <w:r>
        <w:rPr>
          <w:vertAlign w:val="superscript"/>
        </w:rPr>
        <w:t>2</w:t>
      </w:r>
      <w:r>
        <w:t xml:space="preserve"> на одного учащегося.</w:t>
      </w:r>
    </w:p>
    <w:p w:rsidR="000F75F5" w:rsidRDefault="00F8703C">
      <w:pPr>
        <w:pStyle w:val="242"/>
        <w:shd w:val="clear" w:color="auto" w:fill="auto"/>
        <w:spacing w:after="109" w:line="322" w:lineRule="exact"/>
        <w:ind w:left="20" w:right="20" w:firstLine="400"/>
        <w:jc w:val="both"/>
      </w:pPr>
      <w:r>
        <w:t>Площадь спальной-игровой комнаты для учащихся 1-го класса школ, посещающих группу продленного дня, следует принимать из расчета не менее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jc w:val="both"/>
      </w:pPr>
      <w:r>
        <w:t>2,5 м</w:t>
      </w:r>
      <w:r>
        <w:rPr>
          <w:vertAlign w:val="superscript"/>
        </w:rPr>
        <w:t>2</w:t>
      </w:r>
      <w:r>
        <w:t xml:space="preserve"> на одного учащегося.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470"/>
        </w:rPr>
        <w:t xml:space="preserve">Изм. N </w:t>
      </w:r>
      <w:r>
        <w:rPr>
          <w:rStyle w:val="49"/>
        </w:rPr>
        <w:t>2</w:t>
      </w:r>
      <w:r>
        <w:rPr>
          <w:rStyle w:val="50"/>
        </w:rPr>
        <w:t>).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 xml:space="preserve">5.14 (Исключен, </w:t>
      </w:r>
      <w:r>
        <w:rPr>
          <w:rStyle w:val="470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25" w:line="322" w:lineRule="exact"/>
        <w:ind w:left="20" w:right="20" w:firstLine="360"/>
        <w:jc w:val="both"/>
      </w:pPr>
      <w:r>
        <w:t>5.15 Помещения в зданиях административного назначения составляют следующие основные функциональные группы:</w:t>
      </w:r>
    </w:p>
    <w:p w:rsidR="000F75F5" w:rsidRDefault="00F8703C">
      <w:pPr>
        <w:pStyle w:val="242"/>
        <w:shd w:val="clear" w:color="auto" w:fill="auto"/>
        <w:tabs>
          <w:tab w:val="left" w:pos="692"/>
        </w:tabs>
        <w:spacing w:after="0" w:line="590" w:lineRule="exact"/>
        <w:ind w:left="20" w:firstLine="360"/>
        <w:jc w:val="both"/>
      </w:pPr>
      <w:r>
        <w:t>а)</w:t>
      </w:r>
      <w:r>
        <w:tab/>
        <w:t>кабинеты руководства;</w:t>
      </w:r>
    </w:p>
    <w:p w:rsidR="000F75F5" w:rsidRDefault="00F8703C">
      <w:pPr>
        <w:pStyle w:val="242"/>
        <w:shd w:val="clear" w:color="auto" w:fill="auto"/>
        <w:tabs>
          <w:tab w:val="left" w:pos="706"/>
        </w:tabs>
        <w:spacing w:after="0" w:line="590" w:lineRule="exact"/>
        <w:ind w:left="20" w:firstLine="360"/>
        <w:jc w:val="both"/>
      </w:pPr>
      <w:r>
        <w:t>б)</w:t>
      </w:r>
      <w:r>
        <w:tab/>
        <w:t>рабочие помещения структурных подразделений;</w:t>
      </w:r>
    </w:p>
    <w:p w:rsidR="000F75F5" w:rsidRDefault="00F8703C">
      <w:pPr>
        <w:pStyle w:val="242"/>
        <w:shd w:val="clear" w:color="auto" w:fill="auto"/>
        <w:tabs>
          <w:tab w:val="left" w:pos="682"/>
        </w:tabs>
        <w:spacing w:after="0" w:line="590" w:lineRule="exact"/>
        <w:ind w:left="20" w:firstLine="360"/>
        <w:jc w:val="both"/>
      </w:pPr>
      <w:r>
        <w:t>в)</w:t>
      </w:r>
      <w:r>
        <w:tab/>
        <w:t>помещения для совещаний и (или) конференц-залы;</w:t>
      </w:r>
    </w:p>
    <w:p w:rsidR="000F75F5" w:rsidRDefault="00F8703C">
      <w:pPr>
        <w:pStyle w:val="242"/>
        <w:shd w:val="clear" w:color="auto" w:fill="auto"/>
        <w:tabs>
          <w:tab w:val="left" w:pos="788"/>
        </w:tabs>
        <w:spacing w:after="244" w:line="331" w:lineRule="exact"/>
        <w:ind w:left="20" w:right="20" w:firstLine="360"/>
        <w:jc w:val="both"/>
      </w:pPr>
      <w:r>
        <w:t>г)</w:t>
      </w:r>
      <w:r>
        <w:tab/>
      </w:r>
      <w:r>
        <w:t>помещения информационно-технического назначения, в том числе: технические библиотеки, проектные кабинеты, архивы, помещения медиатеки и др.;</w:t>
      </w:r>
    </w:p>
    <w:p w:rsidR="000F75F5" w:rsidRDefault="00F8703C">
      <w:pPr>
        <w:pStyle w:val="242"/>
        <w:shd w:val="clear" w:color="auto" w:fill="auto"/>
        <w:tabs>
          <w:tab w:val="left" w:pos="769"/>
        </w:tabs>
        <w:spacing w:after="293" w:line="326" w:lineRule="exact"/>
        <w:ind w:left="20" w:right="20" w:firstLine="360"/>
        <w:jc w:val="both"/>
      </w:pPr>
      <w:r>
        <w:t>д)</w:t>
      </w:r>
      <w:r>
        <w:tab/>
        <w:t>входная группа помещений, в том числе вестибюль, аван-вестибюль, гардероб, бюро пропусков, помещение охраны;</w:t>
      </w:r>
    </w:p>
    <w:p w:rsidR="000F75F5" w:rsidRDefault="00F8703C">
      <w:pPr>
        <w:pStyle w:val="242"/>
        <w:shd w:val="clear" w:color="auto" w:fill="auto"/>
        <w:tabs>
          <w:tab w:val="left" w:pos="692"/>
        </w:tabs>
        <w:spacing w:after="297" w:line="260" w:lineRule="exact"/>
        <w:ind w:left="20" w:firstLine="360"/>
        <w:jc w:val="both"/>
      </w:pPr>
      <w:r>
        <w:t>е)</w:t>
      </w:r>
      <w:r>
        <w:tab/>
      </w:r>
      <w:r>
        <w:t>помещения социально-бытового обслуживания сотрудников;</w:t>
      </w:r>
    </w:p>
    <w:p w:rsidR="000F75F5" w:rsidRDefault="00F8703C">
      <w:pPr>
        <w:pStyle w:val="242"/>
        <w:shd w:val="clear" w:color="auto" w:fill="auto"/>
        <w:tabs>
          <w:tab w:val="left" w:pos="721"/>
        </w:tabs>
        <w:spacing w:after="248" w:line="260" w:lineRule="exact"/>
        <w:ind w:left="20" w:firstLine="360"/>
        <w:jc w:val="both"/>
      </w:pPr>
      <w:r>
        <w:t>ж)</w:t>
      </w:r>
      <w:r>
        <w:tab/>
        <w:t>помещения технического обслуживания учреждения;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360"/>
        <w:jc w:val="both"/>
      </w:pPr>
      <w:r>
        <w:t>и) помещения инженерного обслуживания здания.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60"/>
        <w:sectPr w:rsidR="000F75F5">
          <w:type w:val="continuous"/>
          <w:pgSz w:w="11905" w:h="16837"/>
          <w:pgMar w:top="342" w:right="1422" w:bottom="552" w:left="712" w:header="0" w:footer="3" w:gutter="0"/>
          <w:cols w:space="720"/>
          <w:noEndnote/>
          <w:docGrid w:linePitch="360"/>
        </w:sectPr>
      </w:pPr>
      <w:r>
        <w:t>Площадь кабинетов и приемных руководства учреждений, организаций и предприятий рекомендуется принимать по таблице 5.3. Таблица 5.3 - Площадь кабинетов и приемных руководства учреждений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1416"/>
        <w:gridCol w:w="1349"/>
        <w:gridCol w:w="1488"/>
        <w:gridCol w:w="1368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Помещение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 xml:space="preserve">Площадь, </w:t>
            </w:r>
            <w:r>
              <w:rPr>
                <w:rStyle w:val="1pt8"/>
              </w:rPr>
              <w:t>м</w:t>
            </w:r>
            <w:r>
              <w:rPr>
                <w:rStyle w:val="1pt8"/>
                <w:vertAlign w:val="superscript"/>
              </w:rPr>
              <w:t>2</w:t>
            </w:r>
            <w:r>
              <w:rPr>
                <w:rStyle w:val="1pt8"/>
              </w:rPr>
              <w:t>,</w:t>
            </w:r>
            <w:r>
              <w:t xml:space="preserve"> при численности сотрудников в учреждении, чел.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До 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300-600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600-1000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Св. 1000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Кабинет руководителя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27-36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36-45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45-54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54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25"/>
          <w:jc w:val="center"/>
        </w:trPr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Кабинет первого заместителя руководителя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18-24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24-36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24-36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36-45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Кабинет заместителя руководителя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12-18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18-24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18-24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18-36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Кабинет помощника руководителя (референт)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12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12-18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Приемная руководителя учреждения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36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Приемная заместителя руководителя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12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24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360"/>
              <w:jc w:val="both"/>
            </w:pPr>
            <w:r>
              <w:t>Примечание - Допускается устройство общей приемной при кабинетах руководителя и его заместителя.</w:t>
            </w:r>
          </w:p>
        </w:tc>
      </w:tr>
    </w:tbl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744" w:right="1457" w:bottom="4210" w:left="742" w:header="0" w:footer="3" w:gutter="0"/>
          <w:cols w:space="720"/>
          <w:noEndnote/>
          <w:docGrid w:linePitch="360"/>
        </w:sectPr>
      </w:pP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>5.16 Состав помещений функциональных групп в учреждениях, указанных в перечислениях а)-г) и ж) 5.15, устанавливается в задании на проектирование, а их площадь и функциональная взаимосвязь определяются технологическими требованиями.</w:t>
      </w:r>
    </w:p>
    <w:p w:rsidR="000F75F5" w:rsidRDefault="00F8703C">
      <w:pPr>
        <w:pStyle w:val="242"/>
        <w:shd w:val="clear" w:color="auto" w:fill="auto"/>
        <w:spacing w:after="120" w:line="322" w:lineRule="exact"/>
        <w:ind w:left="40" w:firstLine="420"/>
        <w:jc w:val="both"/>
      </w:pPr>
      <w:r>
        <w:t xml:space="preserve">При отсутствии подобных </w:t>
      </w:r>
      <w:r>
        <w:t>нормативов площадь помещений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0"/>
        <w:jc w:val="both"/>
      </w:pPr>
      <w:r>
        <w:t xml:space="preserve">функциональной группы б) следует определять из расчета </w:t>
      </w:r>
      <w:r>
        <w:rPr>
          <w:rStyle w:val="4pt"/>
        </w:rPr>
        <w:t>6м</w:t>
      </w:r>
      <w:r>
        <w:rPr>
          <w:rStyle w:val="4pt"/>
          <w:vertAlign w:val="superscript"/>
        </w:rPr>
        <w:t>2</w:t>
      </w:r>
      <w:r>
        <w:t xml:space="preserve"> на одно рабочее место.</w:t>
      </w:r>
    </w:p>
    <w:p w:rsidR="000F75F5" w:rsidRDefault="00F8703C">
      <w:pPr>
        <w:pStyle w:val="242"/>
        <w:shd w:val="clear" w:color="auto" w:fill="auto"/>
        <w:spacing w:after="769" w:line="322" w:lineRule="exact"/>
        <w:ind w:left="40" w:right="20" w:firstLine="420"/>
        <w:jc w:val="both"/>
      </w:pPr>
      <w:r>
        <w:t>Площадь общих рабочих помещений (комнат, кабинетов, офисов и т.п.) структурных подразделений организаций следует определять из расчета на одно ра</w:t>
      </w:r>
      <w:r>
        <w:t>бочее место: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40" w:firstLine="420"/>
        <w:jc w:val="both"/>
      </w:pPr>
      <w:r>
        <w:t xml:space="preserve">начальник отдела, главный специалист, главный бухгалтер </w:t>
      </w:r>
      <w:r>
        <w:rPr>
          <w:vertAlign w:val="subscript"/>
          <w:lang w:val="en-US"/>
        </w:rPr>
        <w:t xml:space="preserve">Q </w:t>
      </w:r>
      <w:r>
        <w:rPr>
          <w:vertAlign w:val="subscript"/>
        </w:rPr>
        <w:t>2</w:t>
      </w:r>
      <w:r>
        <w:t xml:space="preserve"> ■</w:t>
      </w:r>
    </w:p>
    <w:p w:rsidR="000F75F5" w:rsidRDefault="00F8703C">
      <w:pPr>
        <w:pStyle w:val="242"/>
        <w:shd w:val="clear" w:color="auto" w:fill="auto"/>
        <w:spacing w:after="617" w:line="260" w:lineRule="exact"/>
        <w:ind w:left="8540" w:firstLine="0"/>
      </w:pPr>
      <w:r>
        <w:t xml:space="preserve">У М </w:t>
      </w:r>
      <w:r>
        <w:rPr>
          <w:vertAlign w:val="superscript"/>
          <w:lang w:val="en-US"/>
        </w:rPr>
        <w:t>u</w:t>
      </w:r>
      <w:r>
        <w:rPr>
          <w:rStyle w:val="4pt0"/>
        </w:rPr>
        <w:t xml:space="preserve"> j</w:t>
      </w:r>
    </w:p>
    <w:p w:rsidR="000F75F5" w:rsidRDefault="00F8703C">
      <w:pPr>
        <w:pStyle w:val="242"/>
        <w:shd w:val="clear" w:color="auto" w:fill="auto"/>
        <w:spacing w:after="649" w:line="322" w:lineRule="exact"/>
        <w:ind w:left="40" w:right="560" w:firstLine="420"/>
      </w:pPr>
      <w:r>
        <w:t xml:space="preserve">заместитель начальника отдела (главного бухгалтера), у 5 </w:t>
      </w:r>
      <w:r>
        <w:rPr>
          <w:vertAlign w:val="subscript"/>
        </w:rPr>
        <w:t>м</w:t>
      </w:r>
      <w:r>
        <w:t xml:space="preserve"> 2. старшего инспектора и т.п.</w:t>
      </w:r>
    </w:p>
    <w:p w:rsidR="000F75F5" w:rsidRDefault="00F8703C">
      <w:pPr>
        <w:pStyle w:val="242"/>
        <w:shd w:val="clear" w:color="auto" w:fill="auto"/>
        <w:tabs>
          <w:tab w:val="left" w:pos="8505"/>
        </w:tabs>
        <w:spacing w:after="789" w:line="260" w:lineRule="exact"/>
        <w:ind w:left="40" w:firstLine="420"/>
        <w:jc w:val="both"/>
      </w:pPr>
      <w:r>
        <w:t>инженер, экономист, бухгалтер, инспектор</w:t>
      </w:r>
      <w:r>
        <w:tab/>
        <w:t xml:space="preserve">6 </w:t>
      </w:r>
      <w:r>
        <w:rPr>
          <w:rStyle w:val="1pt9"/>
        </w:rPr>
        <w:t>5м</w:t>
      </w:r>
      <w:r>
        <w:rPr>
          <w:rStyle w:val="1pt9"/>
          <w:vertAlign w:val="superscript"/>
        </w:rPr>
        <w:t>2-</w:t>
      </w:r>
    </w:p>
    <w:p w:rsidR="000F75F5" w:rsidRDefault="00F8703C">
      <w:pPr>
        <w:pStyle w:val="242"/>
        <w:shd w:val="clear" w:color="auto" w:fill="auto"/>
        <w:spacing w:after="604" w:line="326" w:lineRule="exact"/>
        <w:ind w:left="40" w:right="560" w:firstLine="420"/>
      </w:pPr>
      <w:r>
        <w:t xml:space="preserve">программист, персонал по техническому обслуживанию и </w:t>
      </w:r>
      <w:r>
        <w:rPr>
          <w:lang w:val="en-US"/>
        </w:rPr>
        <w:t xml:space="preserve">g </w:t>
      </w:r>
      <w:r>
        <w:rPr>
          <w:vertAlign w:val="subscript"/>
        </w:rPr>
        <w:t xml:space="preserve">м 2 </w:t>
      </w:r>
      <w:r>
        <w:t>ремонту, инспектор, делопроизводитель, оператор ЭВМ</w:t>
      </w:r>
    </w:p>
    <w:p w:rsidR="000F75F5" w:rsidRDefault="00F8703C">
      <w:pPr>
        <w:pStyle w:val="242"/>
        <w:shd w:val="clear" w:color="auto" w:fill="auto"/>
        <w:spacing w:after="116" w:line="322" w:lineRule="exact"/>
        <w:ind w:left="40" w:right="20" w:firstLine="420"/>
        <w:jc w:val="both"/>
      </w:pPr>
      <w:r>
        <w:t>Площадь кабинета для одного сотрудника, ведущего индивидуальный прием посетителей (юристы, работники органов социальной службы,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460" w:right="3100" w:hanging="420"/>
      </w:pPr>
      <w:r>
        <w:t xml:space="preserve">администраторы и </w:t>
      </w:r>
      <w:r>
        <w:t xml:space="preserve">т.п.), должна быть не менее 12 </w:t>
      </w:r>
      <w:r>
        <w:rPr>
          <w:rStyle w:val="1pt9"/>
        </w:rPr>
        <w:t>м</w:t>
      </w:r>
      <w:r>
        <w:rPr>
          <w:rStyle w:val="1pt9"/>
          <w:vertAlign w:val="superscript"/>
        </w:rPr>
        <w:t>2</w:t>
      </w:r>
      <w:r>
        <w:rPr>
          <w:rStyle w:val="1pt9"/>
        </w:rPr>
        <w:t xml:space="preserve">. </w:t>
      </w:r>
      <w:r>
        <w:t xml:space="preserve">(Измененная редакция, </w:t>
      </w:r>
      <w:r>
        <w:rPr>
          <w:rStyle w:val="51"/>
        </w:rPr>
        <w:t xml:space="preserve">Изм. N </w:t>
      </w:r>
      <w:r>
        <w:rPr>
          <w:rStyle w:val="52"/>
        </w:rPr>
        <w:t>2</w:t>
      </w:r>
      <w:r>
        <w:rPr>
          <w:rStyle w:val="53"/>
        </w:rP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420"/>
      </w:pPr>
      <w:r>
        <w:t xml:space="preserve">5.16а В зданиях общеобразовательных организаций следует предусматривать медицинский блок, состав и площади помещений которого устанавливаются в задании на проектирование согласно </w:t>
      </w:r>
      <w:r>
        <w:rPr>
          <w:rStyle w:val="51"/>
        </w:rPr>
        <w:t>СП 251.13</w:t>
      </w:r>
      <w:r>
        <w:rPr>
          <w:rStyle w:val="51"/>
        </w:rPr>
        <w:t>25800</w:t>
      </w:r>
      <w:r>
        <w:t xml:space="preserve">. (Введен дополнительно, </w:t>
      </w:r>
      <w:r>
        <w:rPr>
          <w:rStyle w:val="51"/>
        </w:rPr>
        <w:t>Изм. N 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420"/>
        <w:jc w:val="both"/>
      </w:pPr>
      <w:r>
        <w:t xml:space="preserve">5.17 В состав административных подразделений включаются серверные, АТС, помещения множительной техники и другие технические помещения, обеспечивающие современные технологии работы, исходя из численности сотрудников </w:t>
      </w:r>
      <w:r>
        <w:t>и профиля деятельности организации.</w:t>
      </w:r>
    </w:p>
    <w:p w:rsidR="000F75F5" w:rsidRDefault="00F8703C">
      <w:pPr>
        <w:pStyle w:val="242"/>
        <w:numPr>
          <w:ilvl w:val="0"/>
          <w:numId w:val="12"/>
        </w:numPr>
        <w:shd w:val="clear" w:color="auto" w:fill="auto"/>
        <w:tabs>
          <w:tab w:val="left" w:pos="1029"/>
        </w:tabs>
        <w:spacing w:after="240" w:line="322" w:lineRule="exact"/>
        <w:ind w:left="40" w:right="20" w:firstLine="380"/>
        <w:jc w:val="both"/>
      </w:pPr>
      <w:r>
        <w:t xml:space="preserve">Здания образовательных организаций следует проектировать по </w:t>
      </w:r>
      <w:r>
        <w:rPr>
          <w:rStyle w:val="54"/>
        </w:rPr>
        <w:t>СП</w:t>
      </w:r>
      <w:r>
        <w:rPr>
          <w:rStyle w:val="55"/>
        </w:rPr>
        <w:t xml:space="preserve"> </w:t>
      </w:r>
      <w:r>
        <w:rPr>
          <w:rStyle w:val="54"/>
        </w:rPr>
        <w:t>251.1325800</w:t>
      </w:r>
      <w:r>
        <w:t xml:space="preserve">, </w:t>
      </w:r>
      <w:r>
        <w:rPr>
          <w:rStyle w:val="54"/>
        </w:rPr>
        <w:t>СП 252.1325800</w:t>
      </w:r>
      <w:r>
        <w:t xml:space="preserve">, </w:t>
      </w:r>
      <w:r>
        <w:rPr>
          <w:rStyle w:val="54"/>
        </w:rPr>
        <w:t>СП 278.1325800</w:t>
      </w:r>
      <w:r>
        <w:t xml:space="preserve">, </w:t>
      </w:r>
      <w:r>
        <w:rPr>
          <w:rStyle w:val="54"/>
        </w:rPr>
        <w:t>СП 279.1325800</w:t>
      </w:r>
      <w:r>
        <w:t xml:space="preserve">; здания гостиниц - по </w:t>
      </w:r>
      <w:r>
        <w:rPr>
          <w:rStyle w:val="54"/>
        </w:rPr>
        <w:t>СП 257.1325800</w:t>
      </w:r>
      <w:r>
        <w:t xml:space="preserve">; здания территориальных органов Пенсионного фонда - по </w:t>
      </w:r>
      <w:r>
        <w:rPr>
          <w:rStyle w:val="54"/>
        </w:rPr>
        <w:t>СП 242.1325800</w:t>
      </w:r>
      <w:r>
        <w:t xml:space="preserve">; здания федеральных судов - по </w:t>
      </w:r>
      <w:r>
        <w:rPr>
          <w:rStyle w:val="54"/>
        </w:rPr>
        <w:t>СП 152.13330</w:t>
      </w:r>
      <w:r>
        <w:t xml:space="preserve">; здания медицинских организаций - по </w:t>
      </w:r>
      <w:r>
        <w:rPr>
          <w:rStyle w:val="54"/>
        </w:rPr>
        <w:t>СП 158.13330</w:t>
      </w:r>
      <w:r>
        <w:t xml:space="preserve">; футбольные стадионы - п о </w:t>
      </w:r>
      <w:r>
        <w:rPr>
          <w:rStyle w:val="54"/>
        </w:rPr>
        <w:t>СП 285.1325800</w:t>
      </w:r>
      <w:r>
        <w:t xml:space="preserve">; театрально-зрелищные здания - по </w:t>
      </w:r>
      <w:r>
        <w:rPr>
          <w:rStyle w:val="54"/>
        </w:rPr>
        <w:t>СП 309.1325800</w:t>
      </w:r>
      <w:r>
        <w:t xml:space="preserve">; бассейны для плавания - по </w:t>
      </w:r>
      <w:r>
        <w:rPr>
          <w:rStyle w:val="54"/>
        </w:rPr>
        <w:t>СП 310.1325800</w:t>
      </w:r>
      <w:r>
        <w:t>; спортивные с</w:t>
      </w:r>
      <w:r>
        <w:t xml:space="preserve">ооружения - по </w:t>
      </w:r>
      <w:r>
        <w:rPr>
          <w:rStyle w:val="54"/>
        </w:rPr>
        <w:t>СП</w:t>
      </w:r>
      <w:r>
        <w:rPr>
          <w:rStyle w:val="55"/>
        </w:rPr>
        <w:t xml:space="preserve"> </w:t>
      </w:r>
      <w:r>
        <w:rPr>
          <w:rStyle w:val="54"/>
        </w:rPr>
        <w:t>332.1325800</w:t>
      </w:r>
      <w:r>
        <w:t xml:space="preserve">; здания хостелов - по </w:t>
      </w:r>
      <w:r>
        <w:rPr>
          <w:rStyle w:val="54"/>
        </w:rPr>
        <w:t>С</w:t>
      </w:r>
      <w:hyperlink r:id="rId26" w:history="1">
        <w:r>
          <w:rPr>
            <w:rStyle w:val="a3"/>
          </w:rPr>
          <w:t>П 379.1325800.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Состав и площади специализированных помещений зданий кредитно- финансовых структур, налоговых органов, прокуратуры и других организаций</w:t>
      </w:r>
      <w:r>
        <w:t xml:space="preserve"> устанавливаются заданием на проектирование.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40" w:firstLine="380"/>
        <w:jc w:val="both"/>
      </w:pPr>
      <w:r>
        <w:t xml:space="preserve">(Измененная редакция, </w:t>
      </w:r>
      <w:r>
        <w:rPr>
          <w:rStyle w:val="54"/>
        </w:rPr>
        <w:t>Изм. N 3</w:t>
      </w:r>
      <w:r>
        <w:t>).</w:t>
      </w:r>
    </w:p>
    <w:p w:rsidR="000F75F5" w:rsidRDefault="00F8703C">
      <w:pPr>
        <w:pStyle w:val="242"/>
        <w:numPr>
          <w:ilvl w:val="0"/>
          <w:numId w:val="12"/>
        </w:numPr>
        <w:shd w:val="clear" w:color="auto" w:fill="auto"/>
        <w:tabs>
          <w:tab w:val="left" w:pos="1058"/>
        </w:tabs>
        <w:spacing w:after="169" w:line="322" w:lineRule="exact"/>
        <w:ind w:left="40" w:right="20" w:firstLine="380"/>
        <w:jc w:val="both"/>
      </w:pPr>
      <w:r>
        <w:t>Площадь помещений ожидания для посетителей (кроме помещений ожидания лечебных учреждений) принимается из расчета на одного человека:</w:t>
      </w:r>
    </w:p>
    <w:p w:rsidR="000F75F5" w:rsidRDefault="00F8703C">
      <w:pPr>
        <w:pStyle w:val="242"/>
        <w:shd w:val="clear" w:color="auto" w:fill="auto"/>
        <w:spacing w:after="196" w:line="260" w:lineRule="exact"/>
        <w:ind w:left="40" w:firstLine="0"/>
      </w:pPr>
      <w:r>
        <w:t>при единовременной численности посетителей до</w:t>
      </w:r>
      <w:r>
        <w:t xml:space="preserve"> 10 человек - 2 </w:t>
      </w:r>
      <w:r>
        <w:rPr>
          <w:rStyle w:val="1pta"/>
        </w:rPr>
        <w:t>м</w:t>
      </w:r>
      <w:r>
        <w:rPr>
          <w:rStyle w:val="1pta"/>
          <w:vertAlign w:val="superscript"/>
        </w:rPr>
        <w:t>2</w:t>
      </w:r>
      <w:r>
        <w:rPr>
          <w:rStyle w:val="1pta"/>
        </w:rPr>
        <w:t>, до 20</w:t>
      </w:r>
    </w:p>
    <w:p w:rsidR="000F75F5" w:rsidRDefault="00F8703C">
      <w:pPr>
        <w:pStyle w:val="242"/>
        <w:shd w:val="clear" w:color="auto" w:fill="auto"/>
        <w:spacing w:after="249" w:line="260" w:lineRule="exact"/>
        <w:ind w:left="40" w:firstLine="0"/>
      </w:pPr>
      <w:r>
        <w:t>человек -1,5 м</w:t>
      </w:r>
      <w:r>
        <w:rPr>
          <w:vertAlign w:val="superscript"/>
        </w:rPr>
        <w:t>2</w:t>
      </w:r>
      <w:r>
        <w:t xml:space="preserve"> и 1,0 м</w:t>
      </w:r>
      <w:r>
        <w:rPr>
          <w:vertAlign w:val="superscript"/>
        </w:rPr>
        <w:t>2</w:t>
      </w:r>
      <w:r>
        <w:t xml:space="preserve"> на каждого следующего посетителя.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40" w:right="20" w:firstLine="380"/>
        <w:jc w:val="both"/>
      </w:pPr>
      <w:r>
        <w:t xml:space="preserve">5.20* Лабораторные и производственные помещения различного назначения в зданиях образовательных и административных учреждений следует проектировать с учетом требований </w:t>
      </w:r>
      <w:r>
        <w:rPr>
          <w:rStyle w:val="54"/>
        </w:rPr>
        <w:t>СП 56.13330</w:t>
      </w:r>
      <w: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0" w:right="20" w:firstLine="380"/>
        <w:jc w:val="both"/>
      </w:pPr>
      <w:r>
        <w:t xml:space="preserve">При проектировании помещений копировально-множительной техники следует руководствоваться </w:t>
      </w:r>
      <w:r>
        <w:rPr>
          <w:rStyle w:val="54"/>
        </w:rPr>
        <w:t>СанПиН 2.2.2.1332</w:t>
      </w:r>
      <w:r>
        <w:t>.</w:t>
      </w:r>
    </w:p>
    <w:p w:rsidR="000F75F5" w:rsidRDefault="00F8703C">
      <w:pPr>
        <w:pStyle w:val="242"/>
        <w:numPr>
          <w:ilvl w:val="0"/>
          <w:numId w:val="13"/>
        </w:numPr>
        <w:shd w:val="clear" w:color="auto" w:fill="auto"/>
        <w:tabs>
          <w:tab w:val="left" w:pos="1077"/>
        </w:tabs>
        <w:spacing w:after="0" w:line="322" w:lineRule="exact"/>
        <w:ind w:left="40" w:right="20" w:firstLine="380"/>
        <w:jc w:val="both"/>
      </w:pPr>
      <w:r>
        <w:t xml:space="preserve">Вместимость палат лечебных учреждений должна быть не более четырех коек. Вместимость палат для новорожденных, послеоперационных, палат </w:t>
      </w:r>
      <w:r>
        <w:t>реанимации и интенсивной терапии должна быть не более 12 коек.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Площадь в палатах вновь строящихся лечебных организаций следует принимать по нормам проектирования медицинских организаций.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40" w:firstLine="380"/>
        <w:jc w:val="both"/>
      </w:pPr>
      <w:r>
        <w:t xml:space="preserve">(Измененная редакция, </w:t>
      </w:r>
      <w:r>
        <w:rPr>
          <w:rStyle w:val="54"/>
        </w:rPr>
        <w:t>Изм. N 2</w:t>
      </w:r>
      <w:r>
        <w:t>).</w:t>
      </w:r>
    </w:p>
    <w:p w:rsidR="000F75F5" w:rsidRDefault="00F8703C">
      <w:pPr>
        <w:pStyle w:val="20"/>
        <w:keepNext/>
        <w:keepLines/>
        <w:shd w:val="clear" w:color="auto" w:fill="auto"/>
        <w:spacing w:before="0" w:after="248" w:line="260" w:lineRule="exact"/>
        <w:ind w:left="40" w:firstLine="380"/>
      </w:pPr>
      <w:bookmarkStart w:id="8" w:name="bookmark8"/>
      <w:r>
        <w:t>Таблица 5.4 исключена.</w:t>
      </w:r>
      <w:bookmarkEnd w:id="8"/>
    </w:p>
    <w:p w:rsidR="000F75F5" w:rsidRDefault="00F8703C">
      <w:pPr>
        <w:pStyle w:val="242"/>
        <w:numPr>
          <w:ilvl w:val="0"/>
          <w:numId w:val="13"/>
        </w:numPr>
        <w:shd w:val="clear" w:color="auto" w:fill="auto"/>
        <w:tabs>
          <w:tab w:val="left" w:pos="1130"/>
        </w:tabs>
        <w:spacing w:after="125" w:line="322" w:lineRule="exact"/>
        <w:ind w:left="40" w:right="20" w:firstLine="380"/>
        <w:jc w:val="both"/>
      </w:pPr>
      <w:r>
        <w:t>Процедурные рентгеновских кабинетов, кабинетов и помещений отделений лучевой терапии, в которых находятся источники ионизирующих излучений, помещения лабораторий радиоизотопной диагностики, где ведутся работы классов I и II, не допускается размещать смежно</w:t>
      </w:r>
      <w:r>
        <w:t xml:space="preserve"> (по горизонтали или вертикали) с палатами для беременных и детей.</w:t>
      </w:r>
    </w:p>
    <w:p w:rsidR="000F75F5" w:rsidRDefault="00F8703C">
      <w:pPr>
        <w:pStyle w:val="242"/>
        <w:numPr>
          <w:ilvl w:val="0"/>
          <w:numId w:val="13"/>
        </w:numPr>
        <w:shd w:val="clear" w:color="auto" w:fill="auto"/>
        <w:tabs>
          <w:tab w:val="left" w:pos="1115"/>
        </w:tabs>
        <w:spacing w:after="0" w:line="466" w:lineRule="exact"/>
        <w:ind w:left="40" w:right="20" w:firstLine="380"/>
        <w:jc w:val="both"/>
      </w:pPr>
      <w:r>
        <w:t xml:space="preserve">Площадь зрительных залов следует определять по расчетному показателю площади на одно место, </w:t>
      </w:r>
      <w:r>
        <w:rPr>
          <w:rStyle w:val="1pta"/>
        </w:rPr>
        <w:t>м</w:t>
      </w:r>
      <w:r>
        <w:rPr>
          <w:rStyle w:val="1pta"/>
          <w:vertAlign w:val="superscript"/>
        </w:rPr>
        <w:t>2</w:t>
      </w:r>
      <w:r>
        <w:rPr>
          <w:rStyle w:val="1pta"/>
        </w:rPr>
        <w:t>,</w:t>
      </w:r>
      <w:r>
        <w:t xml:space="preserve"> не менее, для следующих помещений:</w:t>
      </w:r>
    </w:p>
    <w:p w:rsidR="000F75F5" w:rsidRDefault="000F75F5">
      <w:pPr>
        <w:pStyle w:val="aff0"/>
        <w:shd w:val="clear" w:color="auto" w:fill="auto"/>
        <w:tabs>
          <w:tab w:val="right" w:pos="9295"/>
        </w:tabs>
        <w:spacing w:after="717" w:line="260" w:lineRule="exact"/>
        <w:ind w:left="20"/>
      </w:pPr>
      <w:r>
        <w:fldChar w:fldCharType="begin"/>
      </w:r>
      <w:r w:rsidR="00F8703C">
        <w:instrText xml:space="preserve"> TOC \o "1-3" \h \z </w:instrText>
      </w:r>
      <w:r>
        <w:fldChar w:fldCharType="separate"/>
      </w:r>
      <w:r w:rsidR="00F8703C">
        <w:t>кинотеатры круглогодичного действия</w:t>
      </w:r>
      <w:r w:rsidR="00F8703C">
        <w:tab/>
        <w:t>1,</w:t>
      </w:r>
      <w:r w:rsidR="00F8703C">
        <w:t>0;</w:t>
      </w:r>
    </w:p>
    <w:p w:rsidR="000F75F5" w:rsidRDefault="00F8703C">
      <w:pPr>
        <w:pStyle w:val="aff0"/>
        <w:shd w:val="clear" w:color="auto" w:fill="auto"/>
        <w:tabs>
          <w:tab w:val="left" w:pos="4219"/>
          <w:tab w:val="right" w:pos="9302"/>
        </w:tabs>
        <w:spacing w:after="717" w:line="260" w:lineRule="exact"/>
        <w:ind w:left="1920"/>
      </w:pPr>
      <w:r>
        <w:t>сезонного</w:t>
      </w:r>
      <w:r>
        <w:tab/>
        <w:t>"</w:t>
      </w:r>
      <w:r>
        <w:tab/>
        <w:t>0,9;</w:t>
      </w:r>
    </w:p>
    <w:p w:rsidR="000F75F5" w:rsidRDefault="00F8703C">
      <w:pPr>
        <w:pStyle w:val="aff0"/>
        <w:shd w:val="clear" w:color="auto" w:fill="auto"/>
        <w:tabs>
          <w:tab w:val="left" w:pos="8845"/>
        </w:tabs>
        <w:spacing w:after="712" w:line="260" w:lineRule="exact"/>
        <w:ind w:left="20" w:firstLine="420"/>
        <w:jc w:val="both"/>
      </w:pPr>
      <w:r>
        <w:t>клубы</w:t>
      </w:r>
      <w:r>
        <w:tab/>
        <w:t>0,65;</w:t>
      </w:r>
    </w:p>
    <w:p w:rsidR="000F75F5" w:rsidRDefault="00F8703C">
      <w:pPr>
        <w:pStyle w:val="aff0"/>
        <w:shd w:val="clear" w:color="auto" w:fill="auto"/>
        <w:tabs>
          <w:tab w:val="left" w:pos="8859"/>
        </w:tabs>
        <w:spacing w:after="712" w:line="260" w:lineRule="exact"/>
        <w:ind w:left="20" w:firstLine="420"/>
        <w:jc w:val="both"/>
      </w:pPr>
      <w:r>
        <w:t>театры, концертные и универсальные залы</w:t>
      </w:r>
      <w:r>
        <w:tab/>
        <w:t>0,7;</w:t>
      </w:r>
    </w:p>
    <w:p w:rsidR="000F75F5" w:rsidRDefault="00F8703C">
      <w:pPr>
        <w:pStyle w:val="aff0"/>
        <w:shd w:val="clear" w:color="auto" w:fill="auto"/>
        <w:tabs>
          <w:tab w:val="left" w:pos="8845"/>
        </w:tabs>
        <w:spacing w:after="668" w:line="260" w:lineRule="exact"/>
        <w:ind w:left="20" w:firstLine="420"/>
        <w:jc w:val="both"/>
      </w:pPr>
      <w:r>
        <w:t>малые, камерные театры</w:t>
      </w:r>
      <w:r>
        <w:tab/>
        <w:t>0,9.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Площадь зрительного зала с балконами, ложами и ярусами следует принимать в пределах ограждающих конструкций: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для кинотеатров - включая эстраду;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для клубов, театров, концертных и универсальных залов - до передней границы эстрады, сцены, авансцены, арены или барьера оркестровой ямы.</w:t>
      </w:r>
    </w:p>
    <w:p w:rsidR="000F75F5" w:rsidRDefault="00F8703C">
      <w:pPr>
        <w:pStyle w:val="242"/>
        <w:shd w:val="clear" w:color="auto" w:fill="auto"/>
        <w:spacing w:after="121" w:line="322" w:lineRule="exact"/>
        <w:ind w:left="20" w:right="20" w:firstLine="420"/>
        <w:jc w:val="both"/>
      </w:pPr>
      <w:r>
        <w:t>Высота уровня планшета сцены (авансцены, эстрады) над уровнем пола первого ряда зрительских мест в залах с горизонталь</w:t>
      </w:r>
      <w:r>
        <w:t>ным полом должна быть не более 1,1 м.</w:t>
      </w:r>
    </w:p>
    <w:p w:rsidR="000F75F5" w:rsidRDefault="00F8703C">
      <w:pPr>
        <w:pStyle w:val="242"/>
        <w:shd w:val="clear" w:color="auto" w:fill="auto"/>
        <w:spacing w:after="768" w:line="470" w:lineRule="exact"/>
        <w:ind w:left="20" w:right="20" w:firstLine="420"/>
        <w:jc w:val="both"/>
      </w:pPr>
      <w:r>
        <w:t xml:space="preserve">5.24 Площадь конференц-залов следует принимать по расчетному показателю площади на одно место, </w:t>
      </w:r>
      <w:r>
        <w:rPr>
          <w:rStyle w:val="1ptb"/>
        </w:rPr>
        <w:t>м</w:t>
      </w:r>
      <w:r>
        <w:rPr>
          <w:rStyle w:val="1ptb"/>
          <w:vertAlign w:val="superscript"/>
        </w:rPr>
        <w:t>2</w:t>
      </w:r>
      <w:r>
        <w:rPr>
          <w:rStyle w:val="1ptb"/>
        </w:rPr>
        <w:t>,</w:t>
      </w:r>
      <w:r>
        <w:t xml:space="preserve"> не менее:</w:t>
      </w:r>
    </w:p>
    <w:p w:rsidR="000F75F5" w:rsidRDefault="00F8703C">
      <w:pPr>
        <w:pStyle w:val="242"/>
        <w:shd w:val="clear" w:color="auto" w:fill="auto"/>
        <w:spacing w:after="712" w:line="260" w:lineRule="exact"/>
        <w:ind w:left="20" w:firstLine="420"/>
        <w:jc w:val="both"/>
      </w:pPr>
      <w:r>
        <w:t>в залах до 150 мест:</w:t>
      </w:r>
    </w:p>
    <w:p w:rsidR="000F75F5" w:rsidRDefault="00F8703C">
      <w:pPr>
        <w:pStyle w:val="aff0"/>
        <w:shd w:val="clear" w:color="auto" w:fill="auto"/>
        <w:tabs>
          <w:tab w:val="left" w:pos="8821"/>
        </w:tabs>
        <w:spacing w:after="717" w:line="260" w:lineRule="exact"/>
        <w:ind w:left="20" w:firstLine="420"/>
        <w:jc w:val="both"/>
      </w:pPr>
      <w:r>
        <w:t>с пюпитрами у кресел</w:t>
      </w:r>
      <w:r>
        <w:tab/>
        <w:t>1,25;</w:t>
      </w:r>
    </w:p>
    <w:p w:rsidR="000F75F5" w:rsidRDefault="00F8703C">
      <w:pPr>
        <w:pStyle w:val="aff0"/>
        <w:shd w:val="clear" w:color="auto" w:fill="auto"/>
        <w:tabs>
          <w:tab w:val="left" w:pos="8816"/>
        </w:tabs>
        <w:spacing w:after="717" w:line="260" w:lineRule="exact"/>
        <w:ind w:left="20" w:firstLine="420"/>
        <w:jc w:val="both"/>
      </w:pPr>
      <w:r>
        <w:t>без пюпитров</w:t>
      </w:r>
      <w:r>
        <w:tab/>
        <w:t>1,1;</w:t>
      </w:r>
    </w:p>
    <w:p w:rsidR="000F75F5" w:rsidRDefault="00F8703C">
      <w:pPr>
        <w:pStyle w:val="aff0"/>
        <w:shd w:val="clear" w:color="auto" w:fill="auto"/>
        <w:spacing w:after="712" w:line="260" w:lineRule="exact"/>
        <w:ind w:left="20" w:firstLine="420"/>
        <w:jc w:val="both"/>
      </w:pPr>
      <w:r>
        <w:t>в залах на 150 мест и более:</w:t>
      </w:r>
    </w:p>
    <w:p w:rsidR="000F75F5" w:rsidRDefault="00F8703C">
      <w:pPr>
        <w:pStyle w:val="aff0"/>
        <w:shd w:val="clear" w:color="auto" w:fill="auto"/>
        <w:tabs>
          <w:tab w:val="left" w:pos="8821"/>
        </w:tabs>
        <w:spacing w:after="717" w:line="260" w:lineRule="exact"/>
        <w:ind w:left="20" w:firstLine="420"/>
        <w:jc w:val="both"/>
      </w:pPr>
      <w:r>
        <w:t>с пюпитрами у кресел</w:t>
      </w:r>
      <w:r>
        <w:tab/>
        <w:t>1,1;</w:t>
      </w:r>
    </w:p>
    <w:p w:rsidR="000F75F5" w:rsidRDefault="00F8703C">
      <w:pPr>
        <w:pStyle w:val="aff0"/>
        <w:shd w:val="clear" w:color="auto" w:fill="auto"/>
        <w:tabs>
          <w:tab w:val="left" w:pos="8816"/>
        </w:tabs>
        <w:spacing w:after="0" w:line="260" w:lineRule="exact"/>
        <w:ind w:left="20" w:firstLine="420"/>
        <w:jc w:val="both"/>
      </w:pPr>
      <w:r>
        <w:t>без пюпитров</w:t>
      </w:r>
      <w:r>
        <w:tab/>
        <w:t>1,0.</w:t>
      </w:r>
    </w:p>
    <w:p w:rsidR="000F75F5" w:rsidRDefault="00F8703C">
      <w:pPr>
        <w:pStyle w:val="242"/>
        <w:shd w:val="clear" w:color="auto" w:fill="auto"/>
        <w:spacing w:after="765" w:line="466" w:lineRule="exact"/>
        <w:ind w:left="60" w:right="260" w:firstLine="380"/>
      </w:pPr>
      <w:r>
        <w:t xml:space="preserve">5.25 Площадь актового зала (без учета эстрады) следует принимать по расчетному показателю на одно зрительское место, м </w:t>
      </w:r>
      <w:r>
        <w:rPr>
          <w:vertAlign w:val="superscript"/>
        </w:rPr>
        <w:t>2</w:t>
      </w:r>
      <w:r>
        <w:t>, не менее:</w:t>
      </w:r>
    </w:p>
    <w:p w:rsidR="000F75F5" w:rsidRDefault="00F8703C">
      <w:pPr>
        <w:pStyle w:val="242"/>
        <w:shd w:val="clear" w:color="auto" w:fill="auto"/>
        <w:spacing w:after="101" w:line="260" w:lineRule="exact"/>
        <w:ind w:left="60" w:firstLine="380"/>
      </w:pPr>
      <w:r>
        <w:t>в школах и профессиональных образовательных организациях 0,65;</w:t>
      </w:r>
    </w:p>
    <w:p w:rsidR="000F75F5" w:rsidRDefault="00F8703C">
      <w:pPr>
        <w:pStyle w:val="242"/>
        <w:shd w:val="clear" w:color="auto" w:fill="auto"/>
        <w:tabs>
          <w:tab w:val="center" w:pos="8998"/>
        </w:tabs>
        <w:spacing w:after="0" w:line="955" w:lineRule="exact"/>
        <w:ind w:left="440" w:right="260" w:firstLine="0"/>
      </w:pPr>
      <w:r>
        <w:t>в высших учебных заведениях</w:t>
      </w:r>
      <w:r>
        <w:tab/>
        <w:t xml:space="preserve">0,8. (Измененная редакция, </w:t>
      </w:r>
      <w:r>
        <w:rPr>
          <w:rStyle w:val="56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tabs>
          <w:tab w:val="center" w:pos="9060"/>
        </w:tabs>
        <w:spacing w:after="719" w:line="470" w:lineRule="exact"/>
        <w:ind w:left="60" w:right="260" w:firstLine="380"/>
      </w:pPr>
      <w:r>
        <w:t>5.26* Площадь фойе следует принимать по расчетному</w:t>
      </w:r>
      <w:r>
        <w:tab/>
        <w:t xml:space="preserve">показателю площади на одно зрительское место в залах, м </w:t>
      </w:r>
      <w:r>
        <w:rPr>
          <w:vertAlign w:val="superscript"/>
        </w:rPr>
        <w:t>2</w:t>
      </w:r>
      <w:r>
        <w:t>, не менее:</w:t>
      </w:r>
    </w:p>
    <w:p w:rsidR="000F75F5" w:rsidRDefault="00F8703C">
      <w:pPr>
        <w:pStyle w:val="242"/>
        <w:shd w:val="clear" w:color="auto" w:fill="auto"/>
        <w:spacing w:after="596" w:line="322" w:lineRule="exact"/>
        <w:ind w:left="60" w:right="260" w:firstLine="380"/>
      </w:pPr>
      <w:r>
        <w:t>при актовых залах профессиональных образовательных 0,4; организаций, п</w:t>
      </w:r>
      <w:r>
        <w:t>ри конференц-залах, спортивных демонстрационных залах и кинозалах общественных зданий</w:t>
      </w:r>
    </w:p>
    <w:p w:rsidR="000F75F5" w:rsidRDefault="00F8703C">
      <w:pPr>
        <w:pStyle w:val="242"/>
        <w:shd w:val="clear" w:color="auto" w:fill="auto"/>
        <w:spacing w:after="653" w:line="326" w:lineRule="exact"/>
        <w:ind w:left="60" w:right="260" w:firstLine="380"/>
      </w:pPr>
      <w:r>
        <w:t>в театрах, клубах, концертных залах, при актовых залах высших 0,6; учебных заведений</w:t>
      </w:r>
    </w:p>
    <w:p w:rsidR="000F75F5" w:rsidRDefault="00F8703C">
      <w:pPr>
        <w:pStyle w:val="242"/>
        <w:shd w:val="clear" w:color="auto" w:fill="auto"/>
        <w:tabs>
          <w:tab w:val="left" w:pos="8811"/>
        </w:tabs>
        <w:spacing w:after="652" w:line="260" w:lineRule="exact"/>
        <w:ind w:left="60" w:firstLine="380"/>
      </w:pPr>
      <w:r>
        <w:t>в кинотеатрах</w:t>
      </w:r>
      <w:r>
        <w:tab/>
        <w:t>0,55;</w:t>
      </w:r>
    </w:p>
    <w:p w:rsidR="000F75F5" w:rsidRDefault="00F8703C">
      <w:pPr>
        <w:pStyle w:val="242"/>
        <w:shd w:val="clear" w:color="auto" w:fill="auto"/>
        <w:spacing w:after="652" w:line="260" w:lineRule="exact"/>
        <w:ind w:left="60" w:firstLine="380"/>
      </w:pPr>
      <w:r>
        <w:t>в зданиях с универсальным зрелищным залом или кинозалом 0,7;</w:t>
      </w:r>
    </w:p>
    <w:p w:rsidR="000F75F5" w:rsidRDefault="00F8703C">
      <w:pPr>
        <w:pStyle w:val="242"/>
        <w:shd w:val="clear" w:color="auto" w:fill="auto"/>
        <w:tabs>
          <w:tab w:val="left" w:pos="8811"/>
        </w:tabs>
        <w:spacing w:after="657" w:line="260" w:lineRule="exact"/>
        <w:ind w:left="60" w:firstLine="380"/>
      </w:pPr>
      <w:r>
        <w:t>в де</w:t>
      </w:r>
      <w:r>
        <w:t>тских кинотеатрах</w:t>
      </w:r>
      <w:r>
        <w:tab/>
        <w:t>0,8.</w:t>
      </w:r>
    </w:p>
    <w:p w:rsidR="000F75F5" w:rsidRDefault="00F8703C">
      <w:pPr>
        <w:pStyle w:val="242"/>
        <w:shd w:val="clear" w:color="auto" w:fill="auto"/>
        <w:spacing w:after="125" w:line="260" w:lineRule="exact"/>
        <w:ind w:left="60" w:firstLine="380"/>
      </w:pPr>
      <w:r>
        <w:t xml:space="preserve">(Измененная редакция, </w:t>
      </w:r>
      <w:r>
        <w:rPr>
          <w:rStyle w:val="56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475" w:lineRule="exact"/>
        <w:ind w:left="60" w:right="260" w:firstLine="380"/>
      </w:pPr>
      <w:r>
        <w:t xml:space="preserve">5.27 Рекреации образовательных организаций проектируют из расчета на одного учащегося, м </w:t>
      </w:r>
      <w:r>
        <w:rPr>
          <w:vertAlign w:val="superscript"/>
        </w:rPr>
        <w:t>2</w:t>
      </w:r>
      <w:r>
        <w:t>, не менее:</w:t>
      </w:r>
    </w:p>
    <w:p w:rsidR="000F75F5" w:rsidRDefault="00F8703C">
      <w:pPr>
        <w:pStyle w:val="242"/>
        <w:shd w:val="clear" w:color="auto" w:fill="auto"/>
        <w:spacing w:after="664" w:line="260" w:lineRule="exact"/>
        <w:ind w:left="40" w:firstLine="420"/>
        <w:jc w:val="both"/>
      </w:pPr>
      <w:r>
        <w:t>в школах, профессиональных образовательных организациях 0,6;</w:t>
      </w:r>
    </w:p>
    <w:p w:rsidR="000F75F5" w:rsidRDefault="00F8703C">
      <w:pPr>
        <w:pStyle w:val="242"/>
        <w:shd w:val="clear" w:color="auto" w:fill="auto"/>
        <w:spacing w:after="653" w:line="326" w:lineRule="exact"/>
        <w:ind w:left="40" w:right="80" w:firstLine="420"/>
      </w:pPr>
      <w:r>
        <w:t>в высших учебных заведениях и профессиональных организациях 0,5. дополнительного образования</w:t>
      </w:r>
    </w:p>
    <w:p w:rsidR="000F75F5" w:rsidRDefault="00F8703C">
      <w:pPr>
        <w:pStyle w:val="242"/>
        <w:shd w:val="clear" w:color="auto" w:fill="auto"/>
        <w:spacing w:after="152" w:line="260" w:lineRule="exact"/>
        <w:ind w:left="40" w:firstLine="420"/>
        <w:jc w:val="both"/>
      </w:pPr>
      <w:r>
        <w:t>При проектировании в школах зальных рекреационных помещений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460" w:right="2040" w:hanging="420"/>
      </w:pPr>
      <w:r>
        <w:t>площадь устанавливают из расчета 2 м</w:t>
      </w:r>
      <w:r>
        <w:rPr>
          <w:vertAlign w:val="superscript"/>
        </w:rPr>
        <w:t>2</w:t>
      </w:r>
      <w:r>
        <w:t xml:space="preserve"> на одного учащегося. (Измененная редакция, </w:t>
      </w:r>
      <w:r>
        <w:rPr>
          <w:rStyle w:val="57"/>
        </w:rPr>
        <w:t xml:space="preserve">Изм. N </w:t>
      </w:r>
      <w:r>
        <w:rPr>
          <w:rStyle w:val="58"/>
        </w:rPr>
        <w:t>2</w:t>
      </w:r>
      <w:r>
        <w:rPr>
          <w:rStyle w:val="59"/>
        </w:rPr>
        <w:t>).</w:t>
      </w:r>
    </w:p>
    <w:p w:rsidR="000F75F5" w:rsidRDefault="00F8703C">
      <w:pPr>
        <w:pStyle w:val="242"/>
        <w:numPr>
          <w:ilvl w:val="0"/>
          <w:numId w:val="14"/>
        </w:numPr>
        <w:shd w:val="clear" w:color="auto" w:fill="auto"/>
        <w:tabs>
          <w:tab w:val="left" w:pos="1072"/>
        </w:tabs>
        <w:spacing w:after="117" w:line="322" w:lineRule="exact"/>
        <w:ind w:left="40" w:right="80" w:firstLine="420"/>
        <w:jc w:val="both"/>
      </w:pPr>
      <w:r>
        <w:t>Параметры киноэкрана и зрительного зала в культурно-зрелищных учреждениях при оборудовании киноустановками приведены в приложении Е.</w:t>
      </w:r>
    </w:p>
    <w:p w:rsidR="000F75F5" w:rsidRDefault="00F8703C">
      <w:pPr>
        <w:pStyle w:val="242"/>
        <w:numPr>
          <w:ilvl w:val="0"/>
          <w:numId w:val="14"/>
        </w:numPr>
        <w:shd w:val="clear" w:color="auto" w:fill="auto"/>
        <w:tabs>
          <w:tab w:val="left" w:pos="1034"/>
        </w:tabs>
        <w:spacing w:after="772" w:line="475" w:lineRule="exact"/>
        <w:ind w:left="40" w:right="80" w:firstLine="420"/>
        <w:jc w:val="both"/>
      </w:pPr>
      <w:r>
        <w:t>Объем зрительных залов и аудиторий рекомендуется принимать на одно зрительское место, м</w:t>
      </w:r>
      <w:r>
        <w:rPr>
          <w:vertAlign w:val="superscript"/>
        </w:rPr>
        <w:t>3</w:t>
      </w:r>
      <w:r>
        <w:t xml:space="preserve"> , не менее:</w:t>
      </w:r>
    </w:p>
    <w:p w:rsidR="000F75F5" w:rsidRDefault="00F8703C">
      <w:pPr>
        <w:pStyle w:val="aff0"/>
        <w:shd w:val="clear" w:color="auto" w:fill="auto"/>
        <w:tabs>
          <w:tab w:val="left" w:pos="8610"/>
        </w:tabs>
        <w:spacing w:after="712" w:line="260" w:lineRule="exact"/>
        <w:ind w:left="40" w:firstLine="420"/>
        <w:jc w:val="both"/>
      </w:pPr>
      <w:r>
        <w:t>драматических театров</w:t>
      </w:r>
      <w:r>
        <w:tab/>
      </w:r>
      <w:r>
        <w:t>4-5;</w:t>
      </w:r>
    </w:p>
    <w:p w:rsidR="000F75F5" w:rsidRDefault="00F8703C">
      <w:pPr>
        <w:pStyle w:val="aff0"/>
        <w:shd w:val="clear" w:color="auto" w:fill="auto"/>
        <w:tabs>
          <w:tab w:val="left" w:pos="8591"/>
        </w:tabs>
        <w:spacing w:after="717" w:line="260" w:lineRule="exact"/>
        <w:ind w:left="40" w:firstLine="420"/>
        <w:jc w:val="both"/>
      </w:pPr>
      <w:r>
        <w:t>кинотеатров</w:t>
      </w:r>
      <w:r>
        <w:tab/>
        <w:t>4-6;</w:t>
      </w:r>
    </w:p>
    <w:p w:rsidR="000F75F5" w:rsidRDefault="00F8703C">
      <w:pPr>
        <w:pStyle w:val="aff0"/>
        <w:shd w:val="clear" w:color="auto" w:fill="auto"/>
        <w:tabs>
          <w:tab w:val="left" w:pos="8591"/>
        </w:tabs>
        <w:spacing w:after="663" w:line="260" w:lineRule="exact"/>
        <w:ind w:left="40" w:firstLine="420"/>
        <w:jc w:val="both"/>
      </w:pPr>
      <w:r>
        <w:t>клубов</w:t>
      </w:r>
      <w:r>
        <w:tab/>
        <w:t>4-7;</w:t>
      </w:r>
    </w:p>
    <w:p w:rsidR="000F75F5" w:rsidRDefault="00F8703C">
      <w:pPr>
        <w:pStyle w:val="aff0"/>
        <w:shd w:val="clear" w:color="auto" w:fill="auto"/>
        <w:spacing w:after="649" w:line="322" w:lineRule="exact"/>
        <w:ind w:left="40" w:right="80" w:firstLine="420"/>
      </w:pPr>
      <w:r>
        <w:t>музыкально-драматических театров и театров музыкальной 5-7; комедии</w:t>
      </w:r>
    </w:p>
    <w:p w:rsidR="000F75F5" w:rsidRDefault="00F8703C">
      <w:pPr>
        <w:pStyle w:val="aff0"/>
        <w:shd w:val="clear" w:color="auto" w:fill="auto"/>
        <w:tabs>
          <w:tab w:val="left" w:pos="8610"/>
        </w:tabs>
        <w:spacing w:after="717" w:line="260" w:lineRule="exact"/>
        <w:ind w:left="40" w:firstLine="420"/>
        <w:jc w:val="both"/>
      </w:pPr>
      <w:r>
        <w:t>театров оперы и балета</w:t>
      </w:r>
      <w:r>
        <w:tab/>
        <w:t>6-8;</w:t>
      </w:r>
    </w:p>
    <w:p w:rsidR="000F75F5" w:rsidRDefault="00F8703C">
      <w:pPr>
        <w:pStyle w:val="aff0"/>
        <w:shd w:val="clear" w:color="auto" w:fill="auto"/>
        <w:tabs>
          <w:tab w:val="left" w:pos="8601"/>
        </w:tabs>
        <w:spacing w:after="669" w:line="260" w:lineRule="exact"/>
        <w:ind w:left="40" w:firstLine="420"/>
        <w:jc w:val="both"/>
      </w:pPr>
      <w:r>
        <w:t>аудиторий</w:t>
      </w:r>
      <w:r>
        <w:tab/>
        <w:t>4-5;</w:t>
      </w:r>
    </w:p>
    <w:p w:rsidR="000F75F5" w:rsidRDefault="00F8703C">
      <w:pPr>
        <w:pStyle w:val="242"/>
        <w:shd w:val="clear" w:color="auto" w:fill="auto"/>
        <w:tabs>
          <w:tab w:val="left" w:pos="5625"/>
        </w:tabs>
        <w:spacing w:after="668" w:line="260" w:lineRule="exact"/>
        <w:ind w:left="40" w:firstLine="420"/>
        <w:jc w:val="both"/>
      </w:pPr>
      <w:r>
        <w:t>концертных залов</w:t>
      </w:r>
      <w:r>
        <w:tab/>
        <w:t>по заданию на проектирование.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80" w:firstLine="420"/>
        <w:jc w:val="both"/>
      </w:pPr>
      <w:r>
        <w:t>Примечание - В зависимости от объемно-планировочного решения зала допускается увеличение или уменьшение указанных величин на 20%, а при применении соответствующих инженерных решений - более чем на 20%.</w:t>
      </w:r>
    </w:p>
    <w:p w:rsidR="000F75F5" w:rsidRDefault="00F8703C">
      <w:pPr>
        <w:pStyle w:val="242"/>
        <w:shd w:val="clear" w:color="auto" w:fill="auto"/>
        <w:spacing w:after="229" w:line="322" w:lineRule="exact"/>
        <w:ind w:left="20" w:right="20" w:firstLine="420"/>
        <w:jc w:val="both"/>
      </w:pPr>
      <w:r>
        <w:t>5.30* Размещение актовых и физкультурно-спортивных залов образовательных организаций, их общую площадь, а также набор помещений для клубной работы следует устанавливать заданием на проектирование.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420"/>
        <w:jc w:val="both"/>
      </w:pPr>
      <w:r>
        <w:t xml:space="preserve">5.31* (Исключен, </w:t>
      </w:r>
      <w:r>
        <w:rPr>
          <w:rStyle w:val="60"/>
        </w:rPr>
        <w:t>И</w:t>
      </w:r>
      <w:hyperlink r:id="rId27" w:history="1">
        <w:r>
          <w:rPr>
            <w:rStyle w:val="a3"/>
          </w:rPr>
          <w:t>зм. N 2).</w:t>
        </w:r>
      </w:hyperlink>
    </w:p>
    <w:p w:rsidR="000F75F5" w:rsidRDefault="00F8703C">
      <w:pPr>
        <w:pStyle w:val="242"/>
        <w:numPr>
          <w:ilvl w:val="0"/>
          <w:numId w:val="15"/>
        </w:numPr>
        <w:shd w:val="clear" w:color="auto" w:fill="auto"/>
        <w:tabs>
          <w:tab w:val="left" w:pos="1045"/>
        </w:tabs>
        <w:spacing w:after="87" w:line="260" w:lineRule="exact"/>
        <w:ind w:left="20" w:firstLine="420"/>
        <w:jc w:val="both"/>
      </w:pPr>
      <w:r>
        <w:t>Площадь читального зала в массовых библиотеках централизованной</w:t>
      </w:r>
    </w:p>
    <w:p w:rsidR="000F75F5" w:rsidRDefault="00F8703C">
      <w:pPr>
        <w:pStyle w:val="242"/>
        <w:shd w:val="clear" w:color="auto" w:fill="auto"/>
        <w:spacing w:after="180" w:line="322" w:lineRule="exact"/>
        <w:ind w:left="20" w:right="20" w:firstLine="0"/>
        <w:jc w:val="both"/>
      </w:pPr>
      <w:r>
        <w:t>библиотечной системы следует принимать не менее 2,4 м</w:t>
      </w:r>
      <w:r>
        <w:rPr>
          <w:vertAlign w:val="superscript"/>
        </w:rPr>
        <w:t>2</w:t>
      </w:r>
      <w:r>
        <w:t xml:space="preserve"> на одно читательское место (при оборудовании читального зала одно- или двухместными столами).</w:t>
      </w:r>
    </w:p>
    <w:p w:rsidR="000F75F5" w:rsidRDefault="00F8703C">
      <w:pPr>
        <w:pStyle w:val="242"/>
        <w:numPr>
          <w:ilvl w:val="0"/>
          <w:numId w:val="15"/>
        </w:numPr>
        <w:shd w:val="clear" w:color="auto" w:fill="auto"/>
        <w:tabs>
          <w:tab w:val="left" w:pos="1062"/>
        </w:tabs>
        <w:spacing w:after="120" w:line="322" w:lineRule="exact"/>
        <w:ind w:left="20" w:right="20" w:firstLine="420"/>
        <w:jc w:val="both"/>
      </w:pPr>
      <w:r>
        <w:t>Площадь помещений закрытого хранения библиотечных фондов и архивных материалов на бумажных носителях следует принимать не менее 2,5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м</w:t>
      </w:r>
      <w:r>
        <w:rPr>
          <w:vertAlign w:val="superscript"/>
        </w:rPr>
        <w:t>2</w:t>
      </w:r>
      <w:r>
        <w:t xml:space="preserve"> на 1000 единиц хранения со стационарными стеллажами и не менее 1,5 м </w:t>
      </w:r>
      <w:r>
        <w:rPr>
          <w:vertAlign w:val="superscript"/>
        </w:rPr>
        <w:t xml:space="preserve">2 </w:t>
      </w:r>
      <w:r>
        <w:t>на 1000 единиц хранения с передвижными стеллажами.</w:t>
      </w:r>
    </w:p>
    <w:p w:rsidR="000F75F5" w:rsidRDefault="00F8703C">
      <w:pPr>
        <w:pStyle w:val="242"/>
        <w:shd w:val="clear" w:color="auto" w:fill="auto"/>
        <w:spacing w:after="169" w:line="322" w:lineRule="exact"/>
        <w:ind w:left="20" w:firstLine="420"/>
        <w:jc w:val="both"/>
      </w:pPr>
      <w:r>
        <w:t>Площадь зоны фондов открытого доступа читальных залов и абонемента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0"/>
        <w:jc w:val="both"/>
      </w:pPr>
      <w:r>
        <w:t xml:space="preserve">должна быть не менее 4,5 м </w:t>
      </w:r>
      <w:r>
        <w:rPr>
          <w:vertAlign w:val="superscript"/>
        </w:rPr>
        <w:t>2</w:t>
      </w:r>
      <w:r>
        <w:t xml:space="preserve"> на 1000 единиц хранения.</w:t>
      </w:r>
    </w:p>
    <w:p w:rsidR="000F75F5" w:rsidRDefault="00F8703C">
      <w:pPr>
        <w:pStyle w:val="242"/>
        <w:numPr>
          <w:ilvl w:val="0"/>
          <w:numId w:val="15"/>
        </w:numPr>
        <w:shd w:val="clear" w:color="auto" w:fill="auto"/>
        <w:tabs>
          <w:tab w:val="left" w:pos="1016"/>
        </w:tabs>
        <w:spacing w:after="92" w:line="260" w:lineRule="exact"/>
        <w:ind w:left="20" w:firstLine="420"/>
        <w:jc w:val="both"/>
      </w:pPr>
      <w:r>
        <w:t>Общую площадь библиотеки учебных заведений следует принимать по</w:t>
      </w:r>
    </w:p>
    <w:p w:rsidR="000F75F5" w:rsidRDefault="00F8703C">
      <w:pPr>
        <w:pStyle w:val="242"/>
        <w:shd w:val="clear" w:color="auto" w:fill="auto"/>
        <w:spacing w:after="175" w:line="322" w:lineRule="exact"/>
        <w:ind w:left="20" w:right="20" w:firstLine="0"/>
        <w:jc w:val="both"/>
      </w:pPr>
      <w:r>
        <w:t xml:space="preserve">расчетному показателю площади на одного учащегося (студента), </w:t>
      </w:r>
      <w:r>
        <w:rPr>
          <w:rStyle w:val="1ptc"/>
        </w:rPr>
        <w:t>м</w:t>
      </w:r>
      <w:r>
        <w:rPr>
          <w:rStyle w:val="1ptc"/>
          <w:vertAlign w:val="superscript"/>
        </w:rPr>
        <w:t>2</w:t>
      </w:r>
      <w:r>
        <w:rPr>
          <w:rStyle w:val="1ptc"/>
        </w:rPr>
        <w:t xml:space="preserve">, не </w:t>
      </w:r>
      <w:r>
        <w:t>менее:</w:t>
      </w:r>
    </w:p>
    <w:p w:rsidR="000F75F5" w:rsidRDefault="00F8703C">
      <w:pPr>
        <w:pStyle w:val="aff0"/>
        <w:shd w:val="clear" w:color="auto" w:fill="auto"/>
        <w:tabs>
          <w:tab w:val="left" w:pos="8811"/>
        </w:tabs>
        <w:spacing w:after="0" w:line="1003" w:lineRule="exact"/>
        <w:ind w:left="20" w:firstLine="420"/>
        <w:jc w:val="both"/>
      </w:pPr>
      <w:r>
        <w:t>в школах</w:t>
      </w:r>
      <w:r>
        <w:tab/>
        <w:t>0,6;</w:t>
      </w:r>
    </w:p>
    <w:p w:rsidR="000F75F5" w:rsidRDefault="00F8703C">
      <w:pPr>
        <w:pStyle w:val="aff0"/>
        <w:shd w:val="clear" w:color="auto" w:fill="auto"/>
        <w:tabs>
          <w:tab w:val="right" w:pos="9282"/>
        </w:tabs>
        <w:spacing w:after="0" w:line="1003" w:lineRule="exact"/>
        <w:ind w:left="440" w:right="480"/>
      </w:pPr>
      <w:r>
        <w:t>в образовательных профессиональных организациях</w:t>
      </w:r>
      <w:r>
        <w:tab/>
        <w:t>0,8; в высших учебных заведениях:</w:t>
      </w:r>
    </w:p>
    <w:p w:rsidR="000F75F5" w:rsidRDefault="00F8703C">
      <w:pPr>
        <w:pStyle w:val="aff0"/>
        <w:shd w:val="clear" w:color="auto" w:fill="auto"/>
        <w:tabs>
          <w:tab w:val="left" w:pos="8826"/>
        </w:tabs>
        <w:spacing w:after="0" w:line="1003" w:lineRule="exact"/>
        <w:ind w:left="20" w:firstLine="420"/>
        <w:jc w:val="both"/>
      </w:pPr>
      <w:r>
        <w:t>технического профиля</w:t>
      </w:r>
      <w:r>
        <w:tab/>
        <w:t>1,1;</w:t>
      </w:r>
    </w:p>
    <w:p w:rsidR="000F75F5" w:rsidRDefault="00F8703C">
      <w:pPr>
        <w:pStyle w:val="aff0"/>
        <w:shd w:val="clear" w:color="auto" w:fill="auto"/>
        <w:tabs>
          <w:tab w:val="left" w:pos="8811"/>
        </w:tabs>
        <w:spacing w:after="0" w:line="1003" w:lineRule="exact"/>
        <w:ind w:left="20" w:firstLine="420"/>
        <w:jc w:val="both"/>
      </w:pPr>
      <w:r>
        <w:t>гуманитарного и медицинского профиля</w:t>
      </w:r>
      <w:r>
        <w:tab/>
        <w:t>1,3;</w:t>
      </w:r>
    </w:p>
    <w:p w:rsidR="000F75F5" w:rsidRDefault="00F8703C">
      <w:pPr>
        <w:pStyle w:val="aff0"/>
        <w:shd w:val="clear" w:color="auto" w:fill="auto"/>
        <w:tabs>
          <w:tab w:val="left" w:pos="8811"/>
        </w:tabs>
        <w:spacing w:after="0" w:line="1003" w:lineRule="exact"/>
        <w:ind w:left="20" w:firstLine="420"/>
        <w:jc w:val="both"/>
      </w:pPr>
      <w:r>
        <w:t>культуры</w:t>
      </w:r>
      <w:r>
        <w:tab/>
        <w:t>2,3.</w:t>
      </w:r>
      <w:r w:rsidR="000F75F5">
        <w:fldChar w:fldCharType="end"/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420"/>
        <w:jc w:val="both"/>
      </w:pPr>
      <w:r>
        <w:t xml:space="preserve">(Измененная редакция, </w:t>
      </w:r>
      <w:r>
        <w:rPr>
          <w:rStyle w:val="60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92" w:line="260" w:lineRule="exact"/>
        <w:ind w:left="20" w:firstLine="420"/>
        <w:jc w:val="both"/>
      </w:pPr>
      <w:r>
        <w:t>5.35* Площадь обеденного зала (без раздаточной) следует принимать по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  <w:sectPr w:rsidR="000F75F5">
          <w:type w:val="continuous"/>
          <w:pgSz w:w="11905" w:h="16837"/>
          <w:pgMar w:top="380" w:right="1282" w:bottom="740" w:left="610" w:header="0" w:footer="3" w:gutter="0"/>
          <w:cols w:space="720"/>
          <w:noEndnote/>
          <w:docGrid w:linePitch="360"/>
        </w:sectPr>
      </w:pPr>
      <w:r>
        <w:t xml:space="preserve">расчетному показателю площади на одно посадочное место в зале, </w:t>
      </w:r>
      <w:r>
        <w:rPr>
          <w:rStyle w:val="1ptc"/>
        </w:rPr>
        <w:t>м</w:t>
      </w:r>
      <w:r>
        <w:rPr>
          <w:rStyle w:val="1ptc"/>
          <w:vertAlign w:val="superscript"/>
        </w:rPr>
        <w:t>2</w:t>
      </w:r>
      <w:r>
        <w:rPr>
          <w:rStyle w:val="1ptc"/>
        </w:rPr>
        <w:t xml:space="preserve">, не </w:t>
      </w:r>
      <w:r>
        <w:t>менее:</w:t>
      </w:r>
    </w:p>
    <w:p w:rsidR="000F75F5" w:rsidRDefault="00F8703C">
      <w:pPr>
        <w:pStyle w:val="242"/>
        <w:shd w:val="clear" w:color="auto" w:fill="auto"/>
        <w:spacing w:after="123" w:line="260" w:lineRule="exact"/>
        <w:ind w:left="20" w:firstLine="360"/>
      </w:pPr>
      <w:r>
        <w:t>в школах:</w:t>
      </w:r>
    </w:p>
    <w:p w:rsidR="000F75F5" w:rsidRDefault="000F75F5">
      <w:pPr>
        <w:pStyle w:val="aff0"/>
        <w:shd w:val="clear" w:color="auto" w:fill="auto"/>
        <w:tabs>
          <w:tab w:val="left" w:pos="8545"/>
        </w:tabs>
        <w:spacing w:after="0" w:line="1003" w:lineRule="exact"/>
        <w:ind w:left="20" w:firstLine="360"/>
      </w:pPr>
      <w:r>
        <w:fldChar w:fldCharType="begin"/>
      </w:r>
      <w:r w:rsidR="00F8703C">
        <w:instrText xml:space="preserve"> TOC \o "1-3" \h \z </w:instrText>
      </w:r>
      <w:r>
        <w:fldChar w:fldCharType="separate"/>
      </w:r>
      <w:r w:rsidR="00F8703C">
        <w:t>до 80 мест в зале</w:t>
      </w:r>
      <w:r w:rsidR="00F8703C">
        <w:tab/>
        <w:t>0,75;</w:t>
      </w:r>
    </w:p>
    <w:p w:rsidR="000F75F5" w:rsidRDefault="00F8703C">
      <w:pPr>
        <w:pStyle w:val="aff0"/>
        <w:shd w:val="clear" w:color="auto" w:fill="auto"/>
        <w:tabs>
          <w:tab w:val="left" w:pos="8526"/>
        </w:tabs>
        <w:spacing w:after="0" w:line="1003" w:lineRule="exact"/>
        <w:ind w:left="20" w:firstLine="360"/>
      </w:pPr>
      <w:r>
        <w:t>на 80 и более мест в зале</w:t>
      </w:r>
      <w:r>
        <w:tab/>
        <w:t>0,7;</w:t>
      </w:r>
    </w:p>
    <w:p w:rsidR="000F75F5" w:rsidRDefault="00F8703C">
      <w:pPr>
        <w:pStyle w:val="aff0"/>
        <w:shd w:val="clear" w:color="auto" w:fill="auto"/>
        <w:tabs>
          <w:tab w:val="left" w:pos="8526"/>
        </w:tabs>
        <w:spacing w:after="0" w:line="1003" w:lineRule="exact"/>
        <w:ind w:left="20" w:firstLine="360"/>
      </w:pPr>
      <w:r>
        <w:t>в о</w:t>
      </w:r>
      <w:r>
        <w:t>бразовательных профессиональных организациях</w:t>
      </w:r>
      <w:r>
        <w:tab/>
        <w:t>0,8-1,3;</w:t>
      </w:r>
    </w:p>
    <w:p w:rsidR="000F75F5" w:rsidRDefault="00F8703C">
      <w:pPr>
        <w:pStyle w:val="aff0"/>
        <w:shd w:val="clear" w:color="auto" w:fill="auto"/>
        <w:tabs>
          <w:tab w:val="left" w:pos="8526"/>
        </w:tabs>
        <w:spacing w:after="0" w:line="1003" w:lineRule="exact"/>
        <w:ind w:left="20" w:firstLine="360"/>
      </w:pPr>
      <w:r>
        <w:t>при высших учебных заведениях</w:t>
      </w:r>
      <w:r>
        <w:tab/>
        <w:t>1,8;</w:t>
      </w:r>
    </w:p>
    <w:p w:rsidR="000F75F5" w:rsidRDefault="00F8703C">
      <w:pPr>
        <w:pStyle w:val="aff0"/>
        <w:shd w:val="clear" w:color="auto" w:fill="auto"/>
        <w:spacing w:after="115" w:line="322" w:lineRule="exact"/>
        <w:ind w:left="20" w:right="260" w:firstLine="360"/>
      </w:pPr>
      <w:r>
        <w:t>при больницах восстановительного лечения ортопедического и 2,5; неврологического профилей, при социальных учреждениях с инвалидами на креслах-колясках</w:t>
      </w:r>
    </w:p>
    <w:p w:rsidR="000F75F5" w:rsidRDefault="00F8703C">
      <w:pPr>
        <w:pStyle w:val="aff0"/>
        <w:shd w:val="clear" w:color="auto" w:fill="auto"/>
        <w:tabs>
          <w:tab w:val="left" w:pos="8540"/>
        </w:tabs>
        <w:spacing w:after="0" w:line="1003" w:lineRule="exact"/>
        <w:ind w:left="20" w:firstLine="360"/>
      </w:pPr>
      <w:r>
        <w:t>при лечебных и социальных учреждениях со стационаром</w:t>
      </w:r>
      <w:r>
        <w:tab/>
        <w:t>1,2;</w:t>
      </w:r>
    </w:p>
    <w:p w:rsidR="000F75F5" w:rsidRDefault="00F8703C">
      <w:pPr>
        <w:pStyle w:val="aff0"/>
        <w:shd w:val="clear" w:color="auto" w:fill="auto"/>
        <w:tabs>
          <w:tab w:val="left" w:pos="8540"/>
        </w:tabs>
        <w:spacing w:after="0" w:line="1003" w:lineRule="exact"/>
        <w:ind w:left="20" w:firstLine="360"/>
      </w:pPr>
      <w:r>
        <w:t>в ресторанах</w:t>
      </w:r>
      <w:r>
        <w:tab/>
        <w:t>1,8;</w:t>
      </w:r>
    </w:p>
    <w:p w:rsidR="000F75F5" w:rsidRDefault="00F8703C">
      <w:pPr>
        <w:pStyle w:val="aff0"/>
        <w:shd w:val="clear" w:color="auto" w:fill="auto"/>
        <w:tabs>
          <w:tab w:val="left" w:pos="8554"/>
        </w:tabs>
        <w:spacing w:after="0" w:line="1003" w:lineRule="exact"/>
        <w:ind w:left="20" w:firstLine="360"/>
      </w:pPr>
      <w:r>
        <w:t>то же с эстрадой и танцплощадкой</w:t>
      </w:r>
      <w:r>
        <w:tab/>
        <w:t>2,0;</w:t>
      </w:r>
    </w:p>
    <w:p w:rsidR="000F75F5" w:rsidRDefault="00F8703C">
      <w:pPr>
        <w:pStyle w:val="aff0"/>
        <w:shd w:val="clear" w:color="auto" w:fill="auto"/>
        <w:tabs>
          <w:tab w:val="left" w:pos="8540"/>
        </w:tabs>
        <w:spacing w:after="0" w:line="1003" w:lineRule="exact"/>
        <w:ind w:left="20" w:firstLine="360"/>
      </w:pPr>
      <w:r>
        <w:t>в столовых общедоступных</w:t>
      </w:r>
      <w:r>
        <w:tab/>
        <w:t>1,8;</w:t>
      </w:r>
    </w:p>
    <w:p w:rsidR="000F75F5" w:rsidRDefault="00F8703C">
      <w:pPr>
        <w:pStyle w:val="aff0"/>
        <w:shd w:val="clear" w:color="auto" w:fill="auto"/>
        <w:tabs>
          <w:tab w:val="left" w:pos="8540"/>
        </w:tabs>
        <w:spacing w:after="0" w:line="1003" w:lineRule="exact"/>
        <w:ind w:left="20" w:firstLine="360"/>
      </w:pPr>
      <w:r>
        <w:t>в кафе, закусочных и пивных барах</w:t>
      </w:r>
      <w:r>
        <w:tab/>
        <w:t>1,6;</w:t>
      </w:r>
      <w:r w:rsidR="000F75F5">
        <w:fldChar w:fldCharType="end"/>
      </w:r>
    </w:p>
    <w:p w:rsidR="000F75F5" w:rsidRDefault="00F8703C">
      <w:pPr>
        <w:pStyle w:val="242"/>
        <w:shd w:val="clear" w:color="auto" w:fill="auto"/>
        <w:spacing w:after="660" w:line="322" w:lineRule="exact"/>
        <w:ind w:left="20" w:right="260" w:firstLine="360"/>
      </w:pPr>
      <w:r>
        <w:t>в кафе-автоматах, предприятиях быстрого обслуживания и 1,4; безалкогольных барах, в туристских хижинах и приютах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20" w:right="260" w:firstLine="360"/>
      </w:pPr>
      <w:r>
        <w:t>в детских оздоровительных лагерях (летних) и оздоровительных 1,0; лагерях старшеклассников</w:t>
      </w:r>
    </w:p>
    <w:p w:rsidR="000F75F5" w:rsidRDefault="00F8703C">
      <w:pPr>
        <w:pStyle w:val="242"/>
        <w:shd w:val="clear" w:color="auto" w:fill="auto"/>
        <w:tabs>
          <w:tab w:val="left" w:pos="8626"/>
        </w:tabs>
        <w:spacing w:after="0" w:line="260" w:lineRule="exact"/>
        <w:ind w:left="20" w:firstLine="360"/>
      </w:pPr>
      <w:r>
        <w:t>в санаторных детских оздоровительных лагерях</w:t>
      </w:r>
      <w:r>
        <w:tab/>
        <w:t>1,4;</w:t>
      </w:r>
    </w:p>
    <w:p w:rsidR="000F75F5" w:rsidRDefault="00F8703C">
      <w:pPr>
        <w:pStyle w:val="242"/>
        <w:shd w:val="clear" w:color="auto" w:fill="auto"/>
        <w:spacing w:after="713" w:line="326" w:lineRule="exact"/>
        <w:ind w:left="20" w:right="600" w:firstLine="440"/>
      </w:pPr>
      <w:r>
        <w:t xml:space="preserve">в </w:t>
      </w:r>
      <w:r>
        <w:t>санаториях, санаториях-профилакториях, домах (пансионатах) отдыха, базах отдыха, молодежных лагерях, туристических базах:</w:t>
      </w:r>
    </w:p>
    <w:p w:rsidR="000F75F5" w:rsidRDefault="00F8703C">
      <w:pPr>
        <w:pStyle w:val="242"/>
        <w:shd w:val="clear" w:color="auto" w:fill="auto"/>
        <w:tabs>
          <w:tab w:val="left" w:pos="8706"/>
        </w:tabs>
        <w:spacing w:after="717" w:line="260" w:lineRule="exact"/>
        <w:ind w:left="20" w:firstLine="440"/>
      </w:pPr>
      <w:r>
        <w:t>при самообслуживании (включая раздаточную линию)</w:t>
      </w:r>
      <w:r>
        <w:tab/>
        <w:t>1,8;</w:t>
      </w:r>
    </w:p>
    <w:p w:rsidR="000F75F5" w:rsidRDefault="00F8703C">
      <w:pPr>
        <w:pStyle w:val="242"/>
        <w:shd w:val="clear" w:color="auto" w:fill="auto"/>
        <w:tabs>
          <w:tab w:val="left" w:pos="8706"/>
        </w:tabs>
        <w:spacing w:after="548" w:line="260" w:lineRule="exact"/>
        <w:ind w:left="20" w:firstLine="440"/>
      </w:pPr>
      <w:r>
        <w:t>при обслуживании официантами</w:t>
      </w:r>
      <w:r>
        <w:tab/>
        <w:t>1,4.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40"/>
      </w:pPr>
      <w:r>
        <w:t xml:space="preserve">Площадь обеденных залов в специализированных предприятиях общественного питания следует принимать по заданию на проектирование. (Измененная редакция, </w:t>
      </w:r>
      <w:r>
        <w:rPr>
          <w:rStyle w:val="61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596" w:line="322" w:lineRule="exact"/>
        <w:ind w:left="20" w:right="20" w:firstLine="440"/>
        <w:jc w:val="both"/>
      </w:pPr>
      <w:r>
        <w:t>5.36* Расчетный показатель площади жилых комнат при новом строительстве в санаториях, санатория</w:t>
      </w:r>
      <w:r>
        <w:t>х-профилакториях и учреждениях отдыха на одно место для вновь строящихся зданий следует принимать по таблице 5.5*.</w:t>
      </w:r>
    </w:p>
    <w:p w:rsidR="000F75F5" w:rsidRDefault="00F8703C">
      <w:pPr>
        <w:pStyle w:val="aff2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Таблица 5.5*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6"/>
        <w:gridCol w:w="2390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Учреждения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180" w:line="240" w:lineRule="auto"/>
              <w:ind w:firstLine="0"/>
              <w:jc w:val="both"/>
            </w:pPr>
            <w:r>
              <w:t>Площадь на одно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180" w:after="0" w:line="322" w:lineRule="exact"/>
              <w:ind w:firstLine="0"/>
              <w:jc w:val="both"/>
            </w:pPr>
            <w:r>
              <w:t xml:space="preserve">место, </w:t>
            </w:r>
            <w:r>
              <w:rPr>
                <w:rStyle w:val="1ptd"/>
              </w:rPr>
              <w:t>м</w:t>
            </w:r>
            <w:r>
              <w:rPr>
                <w:rStyle w:val="1ptd"/>
                <w:vertAlign w:val="superscript"/>
              </w:rPr>
              <w:t>2</w:t>
            </w:r>
            <w:r>
              <w:rPr>
                <w:rStyle w:val="1ptd"/>
              </w:rPr>
              <w:t xml:space="preserve">, не </w:t>
            </w:r>
            <w:r>
              <w:t>менее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Санатории, санатории-профилактории, а также учреждения отдыха для взрослых (или семей с детьми)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9,0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7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Детские оздоровительные и оздоровительные лагеря старшеклассников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7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Санаторные детские оздоровительные лагеря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7,0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7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Общежития для студентов и аспирантов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7,5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7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Общежития для студентов (учащихся) профессиональных образовательных организаций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6,0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after="136" w:line="260" w:lineRule="exact"/>
        <w:ind w:left="20" w:firstLine="420"/>
        <w:jc w:val="both"/>
      </w:pPr>
      <w:r>
        <w:t xml:space="preserve">Таблица 5.5 (Измененная редакция, </w:t>
      </w:r>
      <w:r>
        <w:rPr>
          <w:rStyle w:val="62"/>
        </w:rPr>
        <w:t>Из</w:t>
      </w:r>
      <w:hyperlink r:id="rId28" w:history="1">
        <w:r>
          <w:rPr>
            <w:rStyle w:val="a3"/>
          </w:rPr>
          <w:t>м. N 2).</w:t>
        </w:r>
      </w:hyperlink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20"/>
        <w:jc w:val="both"/>
      </w:pPr>
      <w:r>
        <w:t xml:space="preserve">Площадь жилой комнаты должна быть не менее </w:t>
      </w:r>
      <w:r>
        <w:rPr>
          <w:rStyle w:val="1pte"/>
        </w:rPr>
        <w:t>12м</w:t>
      </w:r>
      <w:r>
        <w:rPr>
          <w:rStyle w:val="1pte"/>
          <w:vertAlign w:val="superscript"/>
        </w:rPr>
        <w:t>2</w:t>
      </w:r>
      <w:r>
        <w:rPr>
          <w:rStyle w:val="1pte"/>
        </w:rPr>
        <w:t>.</w:t>
      </w:r>
    </w:p>
    <w:p w:rsidR="000F75F5" w:rsidRDefault="00F8703C">
      <w:pPr>
        <w:pStyle w:val="242"/>
        <w:shd w:val="clear" w:color="auto" w:fill="auto"/>
        <w:spacing w:after="136" w:line="260" w:lineRule="exact"/>
        <w:ind w:left="20" w:firstLine="420"/>
        <w:jc w:val="both"/>
      </w:pPr>
      <w:r>
        <w:t>Площадь жилой комнаты общежития для одиночного заселения должна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0"/>
        <w:jc w:val="both"/>
      </w:pPr>
      <w:r>
        <w:t xml:space="preserve">быть не менее 9 </w:t>
      </w:r>
      <w:r>
        <w:rPr>
          <w:rStyle w:val="1pte"/>
        </w:rPr>
        <w:t>м</w:t>
      </w:r>
      <w:r>
        <w:rPr>
          <w:rStyle w:val="1pte"/>
          <w:vertAlign w:val="superscript"/>
        </w:rPr>
        <w:t>2</w:t>
      </w:r>
      <w:r>
        <w:rPr>
          <w:rStyle w:val="1pte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5.37* Проектирование гостиниц и других объектов временного пребывания, в том числе состав и площади помещений и их оборудование, в зависимости от категории номеров, следует осуществлять по </w:t>
      </w:r>
      <w:r>
        <w:rPr>
          <w:rStyle w:val="62"/>
        </w:rPr>
        <w:t>СП</w:t>
      </w:r>
      <w:hyperlink r:id="rId29" w:history="1">
        <w:r>
          <w:rPr>
            <w:rStyle w:val="a3"/>
          </w:rPr>
          <w:t xml:space="preserve"> 257.1325800.</w:t>
        </w:r>
      </w:hyperlink>
    </w:p>
    <w:p w:rsidR="000F75F5" w:rsidRDefault="00F8703C">
      <w:pPr>
        <w:pStyle w:val="242"/>
        <w:shd w:val="clear" w:color="auto" w:fill="auto"/>
        <w:spacing w:after="18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62"/>
        </w:rPr>
        <w:t>И</w:t>
      </w:r>
      <w:hyperlink r:id="rId30" w:history="1">
        <w:r>
          <w:rPr>
            <w:rStyle w:val="a3"/>
          </w:rPr>
          <w:t>зм. N 3).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5.38* Жилые комнаты для студентов профессиональных образовательных организаций следует предусматривать на 1-3 человека. Комнаты должны быть непроходными, шириной не менее 2,2 м, с выходом в коридор непосредственно или через переднюю. Заселение жилых комнат</w:t>
      </w:r>
      <w:r>
        <w:t xml:space="preserve"> студентов и аспирантов образовательных организаций высшего образования - не более двух человек.</w:t>
      </w:r>
    </w:p>
    <w:p w:rsidR="000F75F5" w:rsidRDefault="00F8703C">
      <w:pPr>
        <w:pStyle w:val="242"/>
        <w:shd w:val="clear" w:color="auto" w:fill="auto"/>
        <w:spacing w:after="409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62"/>
        </w:rPr>
        <w:t>Изм. N 2</w:t>
      </w:r>
      <w:r>
        <w:t>).</w:t>
      </w:r>
    </w:p>
    <w:p w:rsidR="000F75F5" w:rsidRDefault="00F8703C">
      <w:pPr>
        <w:pStyle w:val="242"/>
        <w:numPr>
          <w:ilvl w:val="0"/>
          <w:numId w:val="16"/>
        </w:numPr>
        <w:shd w:val="clear" w:color="auto" w:fill="auto"/>
        <w:tabs>
          <w:tab w:val="left" w:pos="1021"/>
        </w:tabs>
        <w:spacing w:after="87" w:line="260" w:lineRule="exact"/>
        <w:ind w:left="20" w:firstLine="420"/>
        <w:jc w:val="both"/>
      </w:pPr>
      <w:r>
        <w:t xml:space="preserve">В общественных зданиях вестибюль принимается 0,2-0,3 </w:t>
      </w:r>
      <w:r>
        <w:rPr>
          <w:rStyle w:val="1pte"/>
        </w:rPr>
        <w:t>м</w:t>
      </w:r>
      <w:r>
        <w:rPr>
          <w:rStyle w:val="1pte"/>
          <w:vertAlign w:val="superscript"/>
        </w:rPr>
        <w:t>2</w:t>
      </w:r>
      <w:r>
        <w:rPr>
          <w:rStyle w:val="1pte"/>
        </w:rPr>
        <w:t>,</w:t>
      </w:r>
      <w:r>
        <w:t xml:space="preserve"> гардероб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- 0,15 м</w:t>
      </w:r>
      <w:r>
        <w:rPr>
          <w:vertAlign w:val="superscript"/>
        </w:rPr>
        <w:t>2</w:t>
      </w:r>
      <w:r>
        <w:t xml:space="preserve"> на одного расчетного посетителя, но не менее 18 м</w:t>
      </w:r>
      <w:r>
        <w:rPr>
          <w:vertAlign w:val="superscript"/>
        </w:rPr>
        <w:t>2</w:t>
      </w:r>
      <w:r>
        <w:t xml:space="preserve"> суммарной площади. Площадь гардероба в медицинских организациях следует принимать </w:t>
      </w:r>
      <w:r>
        <w:rPr>
          <w:rStyle w:val="1pte"/>
        </w:rPr>
        <w:t>согласно</w:t>
      </w:r>
      <w:r>
        <w:t xml:space="preserve"> </w:t>
      </w:r>
      <w:r>
        <w:rPr>
          <w:rStyle w:val="62"/>
        </w:rPr>
        <w:t>СанПиН 2.1.3.2630-10</w:t>
      </w:r>
      <w:r>
        <w:rPr>
          <w:rStyle w:val="63"/>
        </w:rPr>
        <w:t xml:space="preserve"> </w:t>
      </w:r>
      <w:r>
        <w:t xml:space="preserve">(пункт 15.11.2) и </w:t>
      </w:r>
      <w:r>
        <w:rPr>
          <w:rStyle w:val="62"/>
        </w:rPr>
        <w:t>СП 158.13330</w:t>
      </w:r>
      <w:r>
        <w:t xml:space="preserve">; в образовательных организациях - по </w:t>
      </w:r>
      <w:r>
        <w:rPr>
          <w:rStyle w:val="62"/>
        </w:rPr>
        <w:t>СП 251.1325800</w:t>
      </w:r>
      <w:r>
        <w:t xml:space="preserve">, </w:t>
      </w:r>
      <w:r>
        <w:rPr>
          <w:rStyle w:val="62"/>
        </w:rPr>
        <w:t>СП 252.1325800</w:t>
      </w:r>
      <w:r>
        <w:t>. При наличии в здании пропускной системы, ин</w:t>
      </w:r>
      <w:r>
        <w:t>формационно-справочных служб у входа и т.п. площадь для них предусматривается дополнительно.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Глубина вешалки гардеробной за барьером не должна превышать 6 м. Между барьером и вешалкой следует предусматривать проход не менее 1 м.</w:t>
      </w:r>
    </w:p>
    <w:p w:rsidR="000F75F5" w:rsidRDefault="00F8703C">
      <w:pPr>
        <w:pStyle w:val="242"/>
        <w:shd w:val="clear" w:color="auto" w:fill="auto"/>
        <w:spacing w:after="18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62"/>
        </w:rPr>
        <w:t xml:space="preserve">Изм. </w:t>
      </w:r>
      <w:r>
        <w:rPr>
          <w:rStyle w:val="62"/>
        </w:rPr>
        <w:t>N 2</w:t>
      </w:r>
      <w:r>
        <w:t xml:space="preserve">, </w:t>
      </w:r>
      <w:r>
        <w:rPr>
          <w:rStyle w:val="63"/>
        </w:rPr>
        <w:t>3</w:t>
      </w:r>
      <w:r>
        <w:t>).</w:t>
      </w:r>
    </w:p>
    <w:p w:rsidR="000F75F5" w:rsidRDefault="00F8703C">
      <w:pPr>
        <w:pStyle w:val="242"/>
        <w:numPr>
          <w:ilvl w:val="0"/>
          <w:numId w:val="16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420"/>
        <w:jc w:val="both"/>
      </w:pPr>
      <w:r>
        <w:t>Устройство уборных в здании, где по расчету одновременно может находиться менее 50 человек или время нахождения посетителей по технологическим параметрам обслуживания менее 60 мин, предусматривается по заданию на проектирование. В административных</w:t>
      </w:r>
      <w:r>
        <w:t>, медицинских и социальных учреждениях, где проводится прием посетителей, устройство уборных для посетителей обязательно.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Санитарно-бытовые помещения следует предусматривать раздельно мужские и женские. При этом для обслуживающего персонала (работающих и т.п.) и для посетителей (зрителей и т.п.) возможно устройство как автономно, так и общих санитарно-бытовых помещений в зави</w:t>
      </w:r>
      <w:r>
        <w:t>симости от технологических особенностей и задания на проектирование. При расчете санитарных приборов соотношение мужчин и женщин принимается 1:1, если иное не указано в задании на проектирование.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Для учреждений с числом персонала (сотрудников и т.п.) не бо</w:t>
      </w:r>
      <w:r>
        <w:t>лее 10 человек и числом единовременных посетителей не более 10 человек допускается устройство одного общего санузла на объект.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5.40а Во вновь проектируемых медицинских и образовательных организациях вход в уборную для сотрудников следует предусматривать че</w:t>
      </w:r>
      <w:r>
        <w:t>рез тамбур с умывальником.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Состав и площади санитарно-бытовых помещений устанавливаются заданием на проектирование с учетом действующих нормативных документов по проектированию конкретных типов общественных зданий и сооружений.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20"/>
        <w:jc w:val="both"/>
      </w:pPr>
      <w:r>
        <w:t xml:space="preserve">(Введен дополнительно, </w:t>
      </w:r>
      <w:r>
        <w:rPr>
          <w:rStyle w:val="64"/>
        </w:rPr>
        <w:t>И</w:t>
      </w:r>
      <w:hyperlink r:id="rId31" w:history="1">
        <w:r>
          <w:rPr>
            <w:rStyle w:val="a3"/>
          </w:rPr>
          <w:t>зм. N 3).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5.41* Расчетная нагрузка на один санитарный прибор принимается в зависимости от типа общественного здания: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мужчины - один унитаз на: 20-30 сотрудников, школьников, 50-60 посетителей; один писсуар н</w:t>
      </w:r>
      <w:r>
        <w:t>а: 15-18 сотрудников, 50-80 посетителей; 30 школьников; один умывальник на четыре унитаза, но не менее одного на уборную;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мужских уборных один умывальник на четыре унитаза, а в женских - на два унитаза, но не менее одного на уборную. В общеобразовательны</w:t>
      </w:r>
      <w:r>
        <w:t>х организациях в мужских уборных один умывальник на три унитаза, а в женских - на два унитаза.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Женщины - один унитаз на: 15 сотрудников, 20 школьниц, 25-30 посетителей; один умывальник на два унитаза, но не менее одного на уборную.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Доля универсальных кабин</w:t>
      </w:r>
      <w:r>
        <w:t xml:space="preserve"> для инвалидов в уборных и их габариты принимаются по </w:t>
      </w:r>
      <w:r>
        <w:rPr>
          <w:rStyle w:val="64"/>
        </w:rPr>
        <w:t>СП 59.13330</w:t>
      </w:r>
      <w:r>
        <w:t>.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firstLine="420"/>
        <w:jc w:val="both"/>
      </w:pPr>
      <w:r>
        <w:t>Примечания</w:t>
      </w:r>
    </w:p>
    <w:p w:rsidR="000F75F5" w:rsidRDefault="00F8703C">
      <w:pPr>
        <w:pStyle w:val="242"/>
        <w:numPr>
          <w:ilvl w:val="1"/>
          <w:numId w:val="16"/>
        </w:numPr>
        <w:shd w:val="clear" w:color="auto" w:fill="auto"/>
        <w:tabs>
          <w:tab w:val="left" w:pos="682"/>
        </w:tabs>
        <w:spacing w:after="244" w:line="326" w:lineRule="exact"/>
        <w:ind w:left="20" w:right="20" w:firstLine="420"/>
        <w:jc w:val="both"/>
      </w:pPr>
      <w:r>
        <w:t>Конкретное число приборов уточняется в зависимости от назначения учреждения.</w:t>
      </w:r>
    </w:p>
    <w:p w:rsidR="000F75F5" w:rsidRDefault="00F8703C">
      <w:pPr>
        <w:pStyle w:val="242"/>
        <w:numPr>
          <w:ilvl w:val="1"/>
          <w:numId w:val="16"/>
        </w:numPr>
        <w:shd w:val="clear" w:color="auto" w:fill="auto"/>
        <w:tabs>
          <w:tab w:val="left" w:pos="673"/>
        </w:tabs>
        <w:spacing w:after="240" w:line="322" w:lineRule="exact"/>
        <w:ind w:left="20" w:right="20" w:firstLine="420"/>
        <w:jc w:val="both"/>
      </w:pPr>
      <w:r>
        <w:t xml:space="preserve">При наличии в общественном здании мест приложения труда следует учитывать их санитарную характеристику и вести расчет санитарных приборов и их размеры с учетом </w:t>
      </w:r>
      <w:r>
        <w:rPr>
          <w:rStyle w:val="64"/>
        </w:rPr>
        <w:t>СП 44.13330</w:t>
      </w:r>
      <w:r>
        <w:t>.</w:t>
      </w:r>
    </w:p>
    <w:p w:rsidR="000F75F5" w:rsidRDefault="00F8703C">
      <w:pPr>
        <w:pStyle w:val="242"/>
        <w:numPr>
          <w:ilvl w:val="1"/>
          <w:numId w:val="16"/>
        </w:numPr>
        <w:shd w:val="clear" w:color="auto" w:fill="auto"/>
        <w:tabs>
          <w:tab w:val="left" w:pos="822"/>
        </w:tabs>
        <w:spacing w:after="0" w:line="322" w:lineRule="exact"/>
        <w:ind w:left="20" w:right="20" w:firstLine="420"/>
        <w:jc w:val="both"/>
      </w:pPr>
      <w:r>
        <w:t>Набор дополнительных санитарных приборов и их пропускная способность в зданиях ДОО,</w:t>
      </w:r>
      <w:r>
        <w:t xml:space="preserve"> стационаров лечебных и социальных учреждений, в физкультурно-спортивных сооружениях устанавливается технологическим заданием.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  <w:sectPr w:rsidR="000F75F5">
          <w:type w:val="continuous"/>
          <w:pgSz w:w="11905" w:h="16837"/>
          <w:pgMar w:top="605" w:right="1393" w:bottom="1085" w:left="720" w:header="0" w:footer="3" w:gutter="0"/>
          <w:cols w:space="720"/>
          <w:noEndnote/>
          <w:docGrid w:linePitch="360"/>
        </w:sectPr>
      </w:pPr>
      <w:r>
        <w:t xml:space="preserve">(Измененная редакция, </w:t>
      </w:r>
      <w:r>
        <w:rPr>
          <w:rStyle w:val="64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173" w:line="326" w:lineRule="exact"/>
        <w:ind w:left="20" w:right="20" w:firstLine="420"/>
        <w:jc w:val="both"/>
      </w:pPr>
      <w:r>
        <w:t>5.42* В продовольственных магазинах для покупателей следует предусматриват</w:t>
      </w:r>
      <w:r>
        <w:t>ь уборные с оборудованием из расчета: один унитаз на</w:t>
      </w:r>
    </w:p>
    <w:p w:rsidR="000F75F5" w:rsidRDefault="00F8703C">
      <w:pPr>
        <w:pStyle w:val="242"/>
        <w:shd w:val="clear" w:color="auto" w:fill="auto"/>
        <w:spacing w:after="196" w:line="260" w:lineRule="exact"/>
        <w:ind w:left="20" w:firstLine="0"/>
        <w:jc w:val="both"/>
      </w:pPr>
      <w:r>
        <w:t>каждые 400 м</w:t>
      </w:r>
      <w:r>
        <w:rPr>
          <w:vertAlign w:val="superscript"/>
        </w:rPr>
        <w:t>2</w:t>
      </w:r>
      <w:r>
        <w:t xml:space="preserve"> торговой площади, а в непродовольственных магазинах - на</w:t>
      </w:r>
    </w:p>
    <w:p w:rsidR="000F75F5" w:rsidRDefault="00F8703C">
      <w:pPr>
        <w:pStyle w:val="242"/>
        <w:shd w:val="clear" w:color="auto" w:fill="auto"/>
        <w:spacing w:after="152" w:line="260" w:lineRule="exact"/>
        <w:ind w:left="20" w:firstLine="0"/>
        <w:jc w:val="both"/>
      </w:pPr>
      <w:r>
        <w:t xml:space="preserve">каждые 600 </w:t>
      </w:r>
      <w:r>
        <w:rPr>
          <w:rStyle w:val="1ptf"/>
        </w:rPr>
        <w:t>м</w:t>
      </w:r>
      <w:r>
        <w:rPr>
          <w:rStyle w:val="1ptf"/>
          <w:vertAlign w:val="superscript"/>
        </w:rPr>
        <w:t>2</w:t>
      </w:r>
      <w:r>
        <w:rPr>
          <w:rStyle w:val="1ptf"/>
        </w:rPr>
        <w:t>,</w:t>
      </w:r>
      <w:r>
        <w:t xml:space="preserve"> но не менее двух унитазов. Для предприятий площадью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торгового зала менее 300 м</w:t>
      </w:r>
      <w:r>
        <w:rPr>
          <w:vertAlign w:val="superscript"/>
        </w:rPr>
        <w:t>2</w:t>
      </w:r>
      <w:r>
        <w:t xml:space="preserve"> включительно необходимость уборных устанавливается заданием на проектирование.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В торгово-развлекательных комплексах, многофункциональных центрах, выставках, музеях следует предусматривать комнату матери и ребенка из расчета одно место на 1000 посетителей </w:t>
      </w:r>
      <w:r>
        <w:t xml:space="preserve">(покупателей), оборудованную пеленальным столом, душевым поддоном, унитазом и умывальником. На транспортных объектах комнату матери и ребенка следует предусматривать в соответствии с требованиями </w:t>
      </w:r>
      <w:r>
        <w:rPr>
          <w:rStyle w:val="65"/>
        </w:rPr>
        <w:t>подраздела 3.3 СП 2.5.1198-03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Детские игровые зоны следует </w:t>
      </w:r>
      <w:r>
        <w:t>размещать не выше второго этажа и не далее 20 м от эвакуационного выхода.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65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5.42а Детские игровые зоны с учетом 5.42* размещаются в следующих типах общественных зданий (и помещений): торгово-развлекательных комплексах, многоф</w:t>
      </w:r>
      <w:r>
        <w:t xml:space="preserve">ункциональных центрах, выставках, музеях, зрелищно- массовых объектах, зданиях медицинских организаций, административных зданиях, предприятиях торговли и питания, зданиях аэропортов, речных портов и железнодорожных вокзалов и автовокзалов в соответствии с </w:t>
      </w:r>
      <w:r>
        <w:t>заданием на проектирование.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(Введен дополнительно, </w:t>
      </w:r>
      <w:r>
        <w:rPr>
          <w:rStyle w:val="65"/>
        </w:rPr>
        <w:t>Изм. N 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5.43* В женских уборных общественных зданий для сотрудников; для артистов и персонала зрительского или клубного комплексов; в общежитиях профессиональных образовательных организаций; в спальных </w:t>
      </w:r>
      <w:r>
        <w:t>корпусах интернатов предусматриваются гигиенический душ (на шланге), биде или другое гигиеническое оборудование.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65"/>
        </w:rPr>
        <w:t>Изм. N 2</w:t>
      </w:r>
      <w:r>
        <w:t>).</w:t>
      </w:r>
    </w:p>
    <w:p w:rsidR="000F75F5" w:rsidRDefault="00F8703C">
      <w:pPr>
        <w:pStyle w:val="242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420"/>
        <w:jc w:val="both"/>
      </w:pPr>
      <w:r>
        <w:t>Помещения уборных в общественных зданиях и сооружениях (кроме открытых спортивных сооружений) следует размещат</w:t>
      </w:r>
      <w:r>
        <w:t>ь на расстоянии, не превышающем 75 м от наиболее удаленного места постоянного пребывания людей.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На открытых плоскостных сооружениях, лыжных и гребных базах расстояние от мест занятий или трибун для зрителей до уборных не должно превышать 150 м.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420"/>
        <w:jc w:val="both"/>
      </w:pPr>
      <w:r>
        <w:t>При сезонно</w:t>
      </w:r>
      <w:r>
        <w:t>м использовании общественных зданий или открытых сооружений и во временном сооружении в неканализованных районах следует оборудовать специальные места для установки биотуалетов.</w:t>
      </w:r>
    </w:p>
    <w:p w:rsidR="000F75F5" w:rsidRDefault="00F8703C">
      <w:pPr>
        <w:pStyle w:val="242"/>
        <w:numPr>
          <w:ilvl w:val="0"/>
          <w:numId w:val="17"/>
        </w:numPr>
        <w:shd w:val="clear" w:color="auto" w:fill="auto"/>
        <w:tabs>
          <w:tab w:val="left" w:pos="1026"/>
        </w:tabs>
        <w:spacing w:after="152" w:line="260" w:lineRule="exact"/>
        <w:ind w:left="20" w:firstLine="420"/>
        <w:jc w:val="both"/>
      </w:pPr>
      <w:r>
        <w:t>При палатах стационаров лечебных и социальных учреждений следует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 xml:space="preserve">предусматривать приближенные санитарные узлы, площадью не менее 4 </w:t>
      </w:r>
      <w:r>
        <w:rPr>
          <w:rStyle w:val="1ptf"/>
        </w:rPr>
        <w:t>м</w:t>
      </w:r>
      <w:r>
        <w:rPr>
          <w:rStyle w:val="1ptf"/>
          <w:vertAlign w:val="superscript"/>
        </w:rPr>
        <w:t>2</w:t>
      </w:r>
      <w:r>
        <w:rPr>
          <w:rStyle w:val="1ptf"/>
        </w:rPr>
        <w:t xml:space="preserve">, </w:t>
      </w:r>
      <w:r>
        <w:t>доступные для пациентов на кресле-коляске. Двери санузлов могут открываться как в шлюз при палате, так и непосредственно в палату.</w:t>
      </w:r>
    </w:p>
    <w:p w:rsidR="000F75F5" w:rsidRDefault="00F8703C">
      <w:pPr>
        <w:pStyle w:val="242"/>
        <w:numPr>
          <w:ilvl w:val="0"/>
          <w:numId w:val="17"/>
        </w:numPr>
        <w:shd w:val="clear" w:color="auto" w:fill="auto"/>
        <w:tabs>
          <w:tab w:val="left" w:pos="956"/>
        </w:tabs>
        <w:spacing w:after="169" w:line="322" w:lineRule="exact"/>
        <w:ind w:left="20" w:right="20" w:firstLine="380"/>
        <w:jc w:val="both"/>
      </w:pPr>
      <w:r>
        <w:t>В зданиях следует предусматривать помещения для хранени</w:t>
      </w:r>
      <w:r>
        <w:t>я, очистки и сушки уборочного инвентаря, оборудованные системой горячего и холодного водоснабжения и, как правило, смежные с уборными. Площадь этих</w:t>
      </w:r>
    </w:p>
    <w:p w:rsidR="000F75F5" w:rsidRDefault="00F8703C">
      <w:pPr>
        <w:pStyle w:val="242"/>
        <w:shd w:val="clear" w:color="auto" w:fill="auto"/>
        <w:spacing w:after="143" w:line="260" w:lineRule="exact"/>
        <w:ind w:left="20" w:firstLine="0"/>
      </w:pPr>
      <w:r>
        <w:t>помещений следует принимать из расчета 0,8 м</w:t>
      </w:r>
      <w:r>
        <w:rPr>
          <w:vertAlign w:val="superscript"/>
        </w:rPr>
        <w:t>2</w:t>
      </w:r>
      <w:r>
        <w:t xml:space="preserve"> на каждые 100 м </w:t>
      </w:r>
      <w:r>
        <w:rPr>
          <w:vertAlign w:val="superscript"/>
        </w:rPr>
        <w:t>2</w:t>
      </w:r>
      <w:r>
        <w:t xml:space="preserve"> полезной</w:t>
      </w:r>
    </w:p>
    <w:p w:rsidR="000F75F5" w:rsidRDefault="00F8703C">
      <w:pPr>
        <w:pStyle w:val="242"/>
        <w:shd w:val="clear" w:color="auto" w:fill="auto"/>
        <w:spacing w:after="173" w:line="326" w:lineRule="exact"/>
        <w:ind w:left="20" w:right="20" w:firstLine="0"/>
      </w:pPr>
      <w:r>
        <w:t xml:space="preserve">площади этажа, но не менее </w:t>
      </w:r>
      <w:r>
        <w:rPr>
          <w:rStyle w:val="1ptf0"/>
        </w:rPr>
        <w:t>2м</w:t>
      </w:r>
      <w:r>
        <w:rPr>
          <w:rStyle w:val="1ptf0"/>
          <w:vertAlign w:val="superscript"/>
        </w:rPr>
        <w:t>2</w:t>
      </w:r>
      <w:r>
        <w:rPr>
          <w:rStyle w:val="1ptf0"/>
        </w:rPr>
        <w:t>.</w:t>
      </w:r>
      <w:r>
        <w:t xml:space="preserve"> При</w:t>
      </w:r>
      <w:r>
        <w:t xml:space="preserve"> площади этажа менее 400 м </w:t>
      </w:r>
      <w:r>
        <w:rPr>
          <w:vertAlign w:val="superscript"/>
        </w:rPr>
        <w:t>2</w:t>
      </w:r>
      <w:r>
        <w:t xml:space="preserve"> следует предусматривать одно помещение на два смежных этажа. Для зданий</w:t>
      </w:r>
    </w:p>
    <w:p w:rsidR="000F75F5" w:rsidRDefault="00F8703C">
      <w:pPr>
        <w:pStyle w:val="242"/>
        <w:shd w:val="clear" w:color="auto" w:fill="auto"/>
        <w:spacing w:after="186" w:line="260" w:lineRule="exact"/>
        <w:ind w:left="20" w:firstLine="0"/>
      </w:pPr>
      <w:r>
        <w:t>площадью более 3000 м</w:t>
      </w:r>
      <w:r>
        <w:rPr>
          <w:vertAlign w:val="superscript"/>
        </w:rPr>
        <w:t>2</w:t>
      </w:r>
      <w:r>
        <w:t xml:space="preserve"> площадь помещений следует принимать из расчета</w:t>
      </w:r>
    </w:p>
    <w:p w:rsidR="000F75F5" w:rsidRDefault="00F8703C">
      <w:pPr>
        <w:pStyle w:val="242"/>
        <w:shd w:val="clear" w:color="auto" w:fill="auto"/>
        <w:spacing w:after="137" w:line="260" w:lineRule="exact"/>
        <w:ind w:left="20" w:firstLine="0"/>
      </w:pPr>
      <w:r>
        <w:t>0,6 м</w:t>
      </w:r>
      <w:r>
        <w:rPr>
          <w:vertAlign w:val="superscript"/>
        </w:rPr>
        <w:t>2</w:t>
      </w:r>
      <w:r>
        <w:t xml:space="preserve"> на каждые 100 </w:t>
      </w:r>
      <w:r>
        <w:rPr>
          <w:rStyle w:val="1ptf0"/>
        </w:rPr>
        <w:t>м</w:t>
      </w:r>
      <w:r>
        <w:rPr>
          <w:rStyle w:val="1ptf0"/>
          <w:vertAlign w:val="superscript"/>
        </w:rPr>
        <w:t>2</w:t>
      </w:r>
      <w:r>
        <w:rPr>
          <w:rStyle w:val="1ptf0"/>
        </w:rPr>
        <w:t>,</w:t>
      </w:r>
      <w:r>
        <w:t xml:space="preserve"> а для зданий площадью более 5000 </w:t>
      </w:r>
      <w:r>
        <w:rPr>
          <w:rStyle w:val="1ptf0"/>
        </w:rPr>
        <w:t>м</w:t>
      </w:r>
      <w:r>
        <w:rPr>
          <w:rStyle w:val="1ptf0"/>
          <w:vertAlign w:val="superscript"/>
        </w:rPr>
        <w:t>2</w:t>
      </w:r>
      <w:r>
        <w:rPr>
          <w:rStyle w:val="1ptf0"/>
        </w:rPr>
        <w:t>-</w:t>
      </w:r>
      <w:r>
        <w:t xml:space="preserve"> из расчета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</w:pPr>
      <w:r>
        <w:t xml:space="preserve">0,4 м </w:t>
      </w:r>
      <w:r>
        <w:rPr>
          <w:vertAlign w:val="superscript"/>
        </w:rPr>
        <w:t>2</w:t>
      </w:r>
      <w:r>
        <w:t xml:space="preserve"> на каждые 100 м </w:t>
      </w:r>
      <w:r>
        <w:rPr>
          <w:vertAlign w:val="superscript"/>
        </w:rPr>
        <w:t>2</w:t>
      </w:r>
      <w:r>
        <w:t>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80"/>
      </w:pPr>
      <w:r>
        <w:t xml:space="preserve">Помещения для уборочного инвентаря медицинских учреждений принимаются по действующим санитарным нормам. (Измененная редакция, </w:t>
      </w:r>
      <w:r>
        <w:rPr>
          <w:rStyle w:val="66"/>
        </w:rPr>
        <w:t>Изм. N 3</w:t>
      </w:r>
      <w:r>
        <w:t>).</w:t>
      </w:r>
    </w:p>
    <w:p w:rsidR="000F75F5" w:rsidRDefault="00F8703C">
      <w:pPr>
        <w:pStyle w:val="242"/>
        <w:numPr>
          <w:ilvl w:val="0"/>
          <w:numId w:val="17"/>
        </w:numPr>
        <w:shd w:val="clear" w:color="auto" w:fill="auto"/>
        <w:tabs>
          <w:tab w:val="left" w:pos="976"/>
        </w:tabs>
        <w:spacing w:after="248" w:line="260" w:lineRule="exact"/>
        <w:ind w:left="20" w:firstLine="380"/>
        <w:jc w:val="both"/>
      </w:pPr>
      <w:r>
        <w:t xml:space="preserve">(Исключен, </w:t>
      </w:r>
      <w:r>
        <w:rPr>
          <w:rStyle w:val="66"/>
        </w:rPr>
        <w:t>Изм. N 3</w:t>
      </w:r>
      <w:r>
        <w:t>).</w:t>
      </w:r>
    </w:p>
    <w:p w:rsidR="000F75F5" w:rsidRDefault="00F8703C">
      <w:pPr>
        <w:pStyle w:val="242"/>
        <w:numPr>
          <w:ilvl w:val="0"/>
          <w:numId w:val="17"/>
        </w:numPr>
        <w:shd w:val="clear" w:color="auto" w:fill="auto"/>
        <w:tabs>
          <w:tab w:val="left" w:pos="980"/>
        </w:tabs>
        <w:spacing w:after="289" w:line="322" w:lineRule="exact"/>
        <w:ind w:left="20" w:right="20" w:firstLine="380"/>
        <w:jc w:val="both"/>
      </w:pPr>
      <w:r>
        <w:t>Необходимо предусматривать в зданиях аэропортов, метрополитенов, морских терм</w:t>
      </w:r>
      <w:r>
        <w:t>иналов, речных портов и железнодорожных вокзалов служебные и подсобные помещения, предназначенные для предоставления территориальным органам Министерства внутренних дел Российской Федерации, Федеральной службы безопасности Российской Федерации. Состав и пл</w:t>
      </w:r>
      <w:r>
        <w:t>ощадь помещений устанавливается заданием на проектирование.</w:t>
      </w:r>
    </w:p>
    <w:p w:rsidR="000F75F5" w:rsidRDefault="00F8703C">
      <w:pPr>
        <w:pStyle w:val="242"/>
        <w:shd w:val="clear" w:color="auto" w:fill="auto"/>
        <w:spacing w:after="253" w:line="260" w:lineRule="exact"/>
        <w:ind w:left="20" w:firstLine="380"/>
        <w:jc w:val="both"/>
      </w:pPr>
      <w:r>
        <w:t xml:space="preserve">5.47, 5.48 (Введены дополнительно, </w:t>
      </w:r>
      <w:r>
        <w:rPr>
          <w:rStyle w:val="66"/>
        </w:rPr>
        <w:t>Изм. N 2</w:t>
      </w:r>
      <w:r>
        <w:t>).</w:t>
      </w:r>
    </w:p>
    <w:p w:rsidR="000F75F5" w:rsidRDefault="00F8703C">
      <w:pPr>
        <w:pStyle w:val="242"/>
        <w:numPr>
          <w:ilvl w:val="0"/>
          <w:numId w:val="17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380"/>
        <w:jc w:val="both"/>
      </w:pPr>
      <w:r>
        <w:t xml:space="preserve">Размещение зоопарков (согласно </w:t>
      </w:r>
      <w:r>
        <w:rPr>
          <w:rStyle w:val="66"/>
        </w:rPr>
        <w:t>ГОСТ Р 57013</w:t>
      </w:r>
      <w:r>
        <w:t>) в общественных зданиях не допускается.</w:t>
      </w:r>
    </w:p>
    <w:p w:rsidR="000F75F5" w:rsidRDefault="00F8703C">
      <w:pPr>
        <w:pStyle w:val="242"/>
        <w:shd w:val="clear" w:color="auto" w:fill="auto"/>
        <w:spacing w:after="278" w:line="322" w:lineRule="exact"/>
        <w:ind w:left="20" w:firstLine="380"/>
        <w:jc w:val="both"/>
      </w:pPr>
      <w:r>
        <w:t xml:space="preserve">(Введен дополнительно, </w:t>
      </w:r>
      <w:r>
        <w:rPr>
          <w:rStyle w:val="66"/>
        </w:rPr>
        <w:t>Изм. N 3</w:t>
      </w:r>
      <w:r>
        <w:t>).</w:t>
      </w:r>
    </w:p>
    <w:p w:rsidR="000F75F5" w:rsidRDefault="00F8703C">
      <w:pPr>
        <w:pStyle w:val="11"/>
        <w:keepNext/>
        <w:keepLines/>
        <w:shd w:val="clear" w:color="auto" w:fill="auto"/>
        <w:spacing w:before="0" w:after="562" w:line="499" w:lineRule="exact"/>
        <w:ind w:left="20" w:right="20"/>
      </w:pPr>
      <w:bookmarkStart w:id="9" w:name="bookmark9"/>
      <w:r>
        <w:t>6 Обеспечение надежности и безопасности зданий</w:t>
      </w:r>
      <w:bookmarkEnd w:id="9"/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  <w:sectPr w:rsidR="000F75F5">
          <w:type w:val="continuous"/>
          <w:pgSz w:w="11905" w:h="16837"/>
          <w:pgMar w:top="768" w:right="1417" w:bottom="725" w:left="709" w:header="0" w:footer="3" w:gutter="0"/>
          <w:cols w:space="720"/>
          <w:noEndnote/>
          <w:docGrid w:linePitch="360"/>
        </w:sectPr>
      </w:pPr>
      <w:r>
        <w:t>6.1 Здание должно быть возведено и оборудовано таким образом, чтобы предупредить возможность получения травм посетителями и работающими в нем при передвижении внутри и около здания, при в</w:t>
      </w:r>
      <w:r>
        <w:t>ходе и выходе из здания, а также при пользовании его подвижными элементами и инженерным оборудованием.</w:t>
      </w:r>
    </w:p>
    <w:p w:rsidR="000F75F5" w:rsidRDefault="00F8703C">
      <w:pPr>
        <w:pStyle w:val="242"/>
        <w:numPr>
          <w:ilvl w:val="0"/>
          <w:numId w:val="18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420"/>
        <w:jc w:val="both"/>
      </w:pPr>
      <w:r>
        <w:t>Несущие конструкции зданий должны быть запроектированы и возведены таким образом, чтобы в процессе их строительства и в расчетных условиях эксплуатации б</w:t>
      </w:r>
      <w:r>
        <w:t>ыла исключена возможность: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разрушений конструкций вследствие достижения предельного состояния первой группы, приводящих к необходимости прекращения эксплуатации зданий;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недопустимого ухудшения эксплуатационных свойств конструкций или зданий в целом вследст</w:t>
      </w:r>
      <w:r>
        <w:t>вие деформаций или образования трещин и достижения предельного состояния второй группы;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>повреждений конструкций, нарушающих их расчетные параметры.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420"/>
        <w:jc w:val="both"/>
      </w:pPr>
      <w:r>
        <w:t xml:space="preserve">6.2а При проектировании общественных зданий следует руководствоваться требованиями энергосбережения и энергетической эффективности </w:t>
      </w:r>
      <w:r>
        <w:rPr>
          <w:rStyle w:val="67"/>
        </w:rPr>
        <w:t>[3]</w:t>
      </w:r>
      <w:r>
        <w:t>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20"/>
        <w:jc w:val="both"/>
      </w:pPr>
      <w:r>
        <w:t xml:space="preserve">Требования эксплуатационной и конструктивной безопасности проектных решений приведены в </w:t>
      </w:r>
      <w:r>
        <w:rPr>
          <w:rStyle w:val="67"/>
        </w:rPr>
        <w:t>[4]</w:t>
      </w:r>
      <w:r>
        <w:t>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20"/>
        <w:jc w:val="both"/>
      </w:pPr>
      <w:r>
        <w:t xml:space="preserve">(Введен дополнительно, </w:t>
      </w:r>
      <w:r>
        <w:rPr>
          <w:rStyle w:val="68"/>
        </w:rPr>
        <w:t>Изм.</w:t>
      </w:r>
      <w:r>
        <w:rPr>
          <w:rStyle w:val="68"/>
        </w:rPr>
        <w:t xml:space="preserve"> N 3</w:t>
      </w:r>
      <w:r>
        <w:t>).</w:t>
      </w:r>
    </w:p>
    <w:p w:rsidR="000F75F5" w:rsidRDefault="00F8703C">
      <w:pPr>
        <w:pStyle w:val="242"/>
        <w:numPr>
          <w:ilvl w:val="0"/>
          <w:numId w:val="18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420"/>
        <w:jc w:val="both"/>
      </w:pPr>
      <w:r>
        <w:t>При повышенном уровне ответственности должен быть проведен расчет на аварийную ситуацию, определенную в задании на проектирование, требования к которой определены в Федеральном законе [</w:t>
      </w:r>
      <w:r>
        <w:rPr>
          <w:rStyle w:val="67"/>
        </w:rPr>
        <w:t>1</w:t>
      </w:r>
      <w:r>
        <w:t xml:space="preserve">], </w:t>
      </w:r>
      <w:r>
        <w:rPr>
          <w:rStyle w:val="68"/>
        </w:rPr>
        <w:t>статья 16, пункт</w:t>
      </w:r>
      <w:r>
        <w:rPr>
          <w:rStyle w:val="69"/>
        </w:rPr>
        <w:t xml:space="preserve"> </w:t>
      </w:r>
      <w:hyperlink r:id="rId32" w:history="1">
        <w:r>
          <w:rPr>
            <w:rStyle w:val="a3"/>
          </w:rPr>
          <w:t>6.</w:t>
        </w:r>
      </w:hyperlink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68"/>
        </w:rPr>
        <w:t>Изм. N 2</w:t>
      </w:r>
      <w:r>
        <w:t>).</w:t>
      </w:r>
    </w:p>
    <w:p w:rsidR="000F75F5" w:rsidRDefault="00F8703C">
      <w:pPr>
        <w:pStyle w:val="242"/>
        <w:numPr>
          <w:ilvl w:val="0"/>
          <w:numId w:val="18"/>
        </w:numPr>
        <w:shd w:val="clear" w:color="auto" w:fill="auto"/>
        <w:tabs>
          <w:tab w:val="left" w:pos="985"/>
        </w:tabs>
        <w:spacing w:after="0" w:line="322" w:lineRule="exact"/>
        <w:ind w:left="20" w:right="20" w:firstLine="420"/>
        <w:jc w:val="both"/>
      </w:pPr>
      <w:r>
        <w:t>Инженерные системы зданий должны быть запроектированы и смонтированы с учетом требований безопасности, содержащихся в соответствующих нормативных документах, а также указаний, инструкций заводов - изготовителей</w:t>
      </w:r>
      <w:r>
        <w:t xml:space="preserve"> оборудования.</w:t>
      </w:r>
    </w:p>
    <w:p w:rsidR="000F75F5" w:rsidRDefault="00F8703C">
      <w:pPr>
        <w:pStyle w:val="20"/>
        <w:keepNext/>
        <w:keepLines/>
        <w:shd w:val="clear" w:color="auto" w:fill="auto"/>
        <w:spacing w:before="0" w:after="240" w:line="322" w:lineRule="exact"/>
        <w:ind w:left="20" w:firstLine="420"/>
      </w:pPr>
      <w:bookmarkStart w:id="10" w:name="bookmark10"/>
      <w:r>
        <w:t>Безопасность коммуникаций</w:t>
      </w:r>
      <w:bookmarkEnd w:id="10"/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6.5* Размеры входной площадки перед дверью должны учитывать требования </w:t>
      </w:r>
      <w:r>
        <w:rPr>
          <w:rStyle w:val="68"/>
        </w:rPr>
        <w:t>СП 59.13330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Высота ограждения крыльца при подъеме на три и более ступеньки и высотой от уровня тротуаров более 0,45 м должна быть не менее 0,8 м. Допустимо применение иных ограждающих устройств.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Размеры входной площадки перед дверью должны быть не менее 1,5 ширины отк</w:t>
      </w:r>
      <w:r>
        <w:t>рывающегося наружу полотна двери.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  <w:sectPr w:rsidR="000F75F5">
          <w:type w:val="continuous"/>
          <w:pgSz w:w="11905" w:h="16837"/>
          <w:pgMar w:top="638" w:right="1419" w:bottom="3936" w:left="694" w:header="0" w:footer="3" w:gutter="0"/>
          <w:cols w:space="720"/>
          <w:noEndnote/>
          <w:docGrid w:linePitch="360"/>
        </w:sectPr>
      </w:pPr>
      <w:r>
        <w:t xml:space="preserve">(Измененная редакция, </w:t>
      </w:r>
      <w:r>
        <w:rPr>
          <w:rStyle w:val="68"/>
        </w:rPr>
        <w:t>Изм. N 2</w:t>
      </w:r>
      <w:r>
        <w:t xml:space="preserve">, </w:t>
      </w:r>
      <w:r>
        <w:rPr>
          <w:rStyle w:val="67"/>
        </w:rPr>
        <w:t>3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6.6* При перепаде высот в здании или сооружении следует предусматривать лестницы, пандусы или иные подъемные устройства.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Для вертикального передвижения в здании исп</w:t>
      </w:r>
      <w:r>
        <w:t>ользуются лестницы. Уклон маршей лестниц в надземных этажах, предназначенных для посетителей, следует принимать, как правило, 1:2. Допускается в зданиях с лифтами для второй лестницы, не используемой постоянно посетителями, применять уклон не круче 1:1.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Ук</w:t>
      </w:r>
      <w:r>
        <w:t>лон маршей лестниц, ведущих в подвальные и цокольные этажи, на чердак, а также лестниц в надземных этажах, не предназначенных для использования посетителями, допускается принимать 1:1,5.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На путях движения посетителей не допускаются лестницы высотой менее т</w:t>
      </w:r>
      <w:r>
        <w:t>рех ступеней (при высоте ступеней не менее 0,12 м). На перепадах меньшей высоты следует предусматривать пандус, который должен иметь нескользкое покрытие.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70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 xml:space="preserve">6.7* Параметры пандусов следует принимать по </w:t>
      </w:r>
      <w:r>
        <w:rPr>
          <w:rStyle w:val="70"/>
        </w:rPr>
        <w:t>СП 59.13330</w:t>
      </w:r>
      <w: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Пандусы до</w:t>
      </w:r>
      <w:r>
        <w:t>лжны иметь нескользкое покрытие.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70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6.8 Уклон лестниц трибун для зрителей открытых или крытых спортивных сооружений не должен превышать 1:1,6, а при наличии вдоль путей эвакуации по лестницам трибун поручней на высоте не менее</w:t>
      </w:r>
      <w:r>
        <w:t xml:space="preserve"> 0,9 м (или иных устройств, их заменяющих) - 1:1,4.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  <w:sectPr w:rsidR="000F75F5">
          <w:type w:val="continuous"/>
          <w:pgSz w:w="11905" w:h="16837"/>
          <w:pgMar w:top="638" w:right="1428" w:bottom="8299" w:left="713" w:header="0" w:footer="3" w:gutter="0"/>
          <w:cols w:space="720"/>
          <w:noEndnote/>
          <w:docGrid w:linePitch="360"/>
        </w:sectPr>
      </w:pPr>
      <w:r>
        <w:t>Наличие лестниц или ступеней в люках на путях эвакуации не допускается.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6.9* Ширина лестничного марша в зданиях, м, должна быть не менее ширины выхода на лестничную клетку с наиболее населенного этажа, но не менее: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1,35 - для зданий, с числом, пребывающих в двух смежных наиболее населенных этажах более 200 человек, а также для</w:t>
      </w:r>
      <w:r>
        <w:t xml:space="preserve"> зданий зрелищных и лечебных учреждений независимо от числа мест;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1,2 - для остальных зданий, а также в зданиях зрелищных учреждений, ведущих в помещения, не связанные с пребыванием в них зрителей и посетителей, и в зданиях лечебных учреждений, ведущих в п</w:t>
      </w:r>
      <w:r>
        <w:t>омещения, не предназначенные для пребывания или посещения больных, а также для зданий ДОО;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0,9 - во всех зданиях, ведущих в помещение с числом одновременно пребывающих в нем до пяти человек.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Ширина лестничных маршей между этажами в учебном, учебно- лаборат</w:t>
      </w:r>
      <w:r>
        <w:t>орном и лекционно-аудиторном корпусах высших учебных заведений, где на каждом соседнем этаже находится не менее 200 студентов, должна быть не менее 1,5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Ширина лестничных площадок должна быть не менее ширины марша. Промежуточная площадка в прямом марше л</w:t>
      </w:r>
      <w:r>
        <w:t>естницы должна иметь длину не менее 1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40"/>
        <w:jc w:val="both"/>
      </w:pPr>
      <w:r>
        <w:t>Размеры уточняются в соответствии с 6.30.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При установке на лестничных площадках радиаторов отопления на любой высоте должны обеспечиваться нормативные ширина и высота прохода.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40"/>
        <w:jc w:val="both"/>
      </w:pPr>
      <w:r>
        <w:t xml:space="preserve">(Измененная редакция, </w:t>
      </w:r>
      <w:r>
        <w:rPr>
          <w:rStyle w:val="71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440"/>
        <w:jc w:val="both"/>
      </w:pPr>
      <w:r>
        <w:t>6.10 Ч</w:t>
      </w:r>
      <w:r>
        <w:t>исло подъемов в одном марше между площадками (за исключением криволинейных лестниц) должно быть не менее 3 и не более 16. В одномаршевых лестницах, а также в одном марше двух- и трехмаршевых лестниц в пределах первого этажа допускается не более 18 подъемов</w:t>
      </w:r>
      <w:r>
        <w:t>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40"/>
        <w:jc w:val="both"/>
      </w:pPr>
      <w:r>
        <w:t>6.11* Размер проступей лестниц должен быть 0,3 м (допустимо от 0,28 до 0,35 м), а размер подступенок - 0,15 м (допустимо от 0,13 до 0,17 м).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Ступени лестниц должны быть ровными, без выступов и с шероховатой поверхностью. Ребро ступени должно иметь закруг</w:t>
      </w:r>
      <w:r>
        <w:t>ление радиусом не более 0,05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Применение в пределах марша ступеней с разными параметрами высоты и глубины не допускается. В порядке исключения допускается изменять рисунок трех нижних ступеней главной лестницы.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Примечание - В залах для зрителей в проходах и при входе в ряд допускаются иные размеры ступеней, определяемые по проекту, но с учетом безопасности передвижения зрителей.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40"/>
        <w:jc w:val="both"/>
      </w:pPr>
      <w:r>
        <w:t xml:space="preserve">(Измененная редакция, </w:t>
      </w:r>
      <w:r>
        <w:rPr>
          <w:rStyle w:val="71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6.12* В качестве второго эвакуационного выхода в зда</w:t>
      </w:r>
      <w:r>
        <w:t>ниях всех степеней огнестойкости во всех климатических зонах допускается предусматривать наружные открытые лестницы (лестницы 3-го типа) с уклоном не более 2:1.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Лестницы 3-го типа, используемые для эвакуации со второго этажа в зданиях ДОО (кроме зданий ДОО</w:t>
      </w:r>
      <w:r>
        <w:t>, школ и школ-интернатов для детей с нарушениями физического и умственного развития, стационаров лечебных учреждений), следует предусматривать с уклоном не более 1:1.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Лестницы 3-го типа должны иметь поручни с двух сторон, решетчатое или перфорированное пок</w:t>
      </w:r>
      <w:r>
        <w:t>рытие ступеней и площадок. Ступени и горизонтальные площадки должны обеспечивать свободное удаление осадков.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Лестницы 3-го типа следует выполнять из негорючих материалов и размещать у глухих (без световых проемов) частей стен класса пожарной опасности не н</w:t>
      </w:r>
      <w:r>
        <w:t xml:space="preserve">иже К1 с пределом огнестойкости не ниже </w:t>
      </w:r>
      <w:r>
        <w:rPr>
          <w:lang w:val="en-US"/>
        </w:rPr>
        <w:t xml:space="preserve">REI (EI) </w:t>
      </w:r>
      <w:r>
        <w:t>30. Эти лестницы должны иметь площадки на уровне эвакуационных выходов, ограждения высотой не менее 1,2 м и располагаться на расстоянии не менее 1,0 м от плоскости оконных проемов.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72"/>
        </w:rPr>
        <w:t>Изм.</w:t>
      </w:r>
      <w:r>
        <w:rPr>
          <w:rStyle w:val="72"/>
        </w:rPr>
        <w:t xml:space="preserve">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6.13* Допускается устройство лестниц 3-го типа в соответствии с противопожарными требованиями к путям эвакуации.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72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6.14* В качестве второго эвакуационного выхода с любого этажа многоэтажного здания образовательной организации или зданий группы Б (приложение В*) допускается использовать лестницу 3-го типа, если число эвакуируемых и высота расположения этажа соответствую</w:t>
      </w:r>
      <w:r>
        <w:t>т противопожарным требованиям к путям эвакуации.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72"/>
        </w:rPr>
        <w:t>Изм. N 2</w:t>
      </w:r>
      <w:r>
        <w:t>).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Таблица 6.1 (Исключена, </w:t>
      </w:r>
      <w:hyperlink r:id="rId33" w:history="1">
        <w:r>
          <w:rPr>
            <w:rStyle w:val="a3"/>
          </w:rPr>
          <w:t>Изм. N 2).</w:t>
        </w:r>
      </w:hyperlink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6.15 При перепаде отметок пола более 1,0 м в одном или в смежных помещениях (не отделенных перегородкой) для защиты от падения по периметру верхнего уровня необходимо предусматривать ограждение высотой не менее 0,9 м; в помещениях с детьми - 1,1 м. При пер</w:t>
      </w:r>
      <w:r>
        <w:t>епаде отметок пола менее 1,0 м допустимо применение иных устройств, исключающих возможность падения людей.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  <w:sectPr w:rsidR="000F75F5">
          <w:type w:val="continuous"/>
          <w:pgSz w:w="11905" w:h="16837"/>
          <w:pgMar w:top="638" w:right="1417" w:bottom="2808" w:left="709" w:header="0" w:footer="3" w:gutter="0"/>
          <w:cols w:space="720"/>
          <w:noEndnote/>
          <w:docGrid w:linePitch="360"/>
        </w:sectPr>
      </w:pPr>
      <w:r>
        <w:t>Примечание - Требование этого пункта не распространяется на сторону планшета сцены, обращенную к зрительному залу.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6.16* Высота</w:t>
      </w:r>
      <w:r>
        <w:t xml:space="preserve"> ограждений опасных перепадов на путях движения должна быть не менее 0,9 м, а ограждений балконов, лоджий, наружных галерей, наружных лестниц 3 типа, террас и т.п., - не менее 1,2 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>Высота поручней, лестничных маршей должна быть в пределах 0,85-0,92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Ограж</w:t>
      </w:r>
      <w:r>
        <w:t>дения должны быть непрерывными, оборудованы поручнями и рассчитаны на восприятие нагрузок не менее 0,3 кН/м.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зданиях зрелищных учреждений, в торговых и торгово-развлекательных, досуговых и спортивных организациях и предприятиях, где могут находиться дети</w:t>
      </w:r>
      <w:r>
        <w:t xml:space="preserve"> дошкольного возраста, в ограждениях открытых лестниц вертикальные элементы должны иметь просвет не более 0,1 м (горизонтальные членения ограждениях не допускаются).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73"/>
        </w:rPr>
        <w:t xml:space="preserve">Изм. N </w:t>
      </w:r>
      <w:r>
        <w:rPr>
          <w:rStyle w:val="74"/>
        </w:rPr>
        <w:t>2</w:t>
      </w:r>
      <w:r>
        <w:rPr>
          <w:rStyle w:val="75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6.17* Ограждения в зданиях ДОО, школ и учебных корпусов ш</w:t>
      </w:r>
      <w:r>
        <w:t>кол- интернатов, где расположены помещения первых классов, а также детских поликлиник и стационаров, детских зрелищных учреждений должны отвечать следующим требованиям: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высота ограждений лестниц, используемых детьми, должна быть не менее 1,2 м, а в дошколь</w:t>
      </w:r>
      <w:r>
        <w:t>ных организациях для детей с нарушением умственного развития -1,8 м или 1,5 м при сплошном ограждении сеткой;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лестницы должны иметь двусторонние поручни, которые устанавливаются на двух уровнях, - на высоте 0,9 м, а также дополнительный на высоте 0,5 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>(И</w:t>
      </w:r>
      <w:r>
        <w:t xml:space="preserve">змененная редакция, </w:t>
      </w:r>
      <w:r>
        <w:rPr>
          <w:rStyle w:val="73"/>
        </w:rPr>
        <w:t xml:space="preserve">Изм. N </w:t>
      </w:r>
      <w:r>
        <w:rPr>
          <w:rStyle w:val="74"/>
        </w:rPr>
        <w:t>2</w:t>
      </w:r>
      <w:r>
        <w:rPr>
          <w:rStyle w:val="75"/>
        </w:rPr>
        <w:t>).</w:t>
      </w:r>
    </w:p>
    <w:p w:rsidR="000F75F5" w:rsidRDefault="00F8703C">
      <w:pPr>
        <w:pStyle w:val="242"/>
        <w:numPr>
          <w:ilvl w:val="0"/>
          <w:numId w:val="19"/>
        </w:numPr>
        <w:shd w:val="clear" w:color="auto" w:fill="auto"/>
        <w:tabs>
          <w:tab w:val="left" w:pos="1057"/>
        </w:tabs>
        <w:spacing w:after="240" w:line="322" w:lineRule="exact"/>
        <w:ind w:left="20" w:right="20" w:firstLine="420"/>
        <w:jc w:val="both"/>
      </w:pPr>
      <w:r>
        <w:t xml:space="preserve">При расчетной ширине лестниц, проходов или люков на трибунах открытых и крытых спортивных сооружений более 4 м следует предусматривать разделительные поручни высотой не менее 0,9 м. При расчетной ширине люка или лестницы менее 2,5 м для люков или лестниц, </w:t>
      </w:r>
      <w:r>
        <w:t>имеющих ширину более 2,5 м, устройство разделительных поручней не требуется.</w:t>
      </w:r>
    </w:p>
    <w:p w:rsidR="000F75F5" w:rsidRDefault="00F8703C">
      <w:pPr>
        <w:pStyle w:val="242"/>
        <w:numPr>
          <w:ilvl w:val="0"/>
          <w:numId w:val="19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420"/>
        <w:jc w:val="both"/>
      </w:pPr>
      <w:r>
        <w:t xml:space="preserve">На трибунах спортивных сооружений при разнице отметок пола смежных рядов более 0,55 м вдоль прохода каждого зрительного ряда следует устанавливать ограждение высотой не менее 0,8 </w:t>
      </w:r>
      <w:r>
        <w:t>м, не мешающее видимости.</w:t>
      </w:r>
    </w:p>
    <w:p w:rsidR="000F75F5" w:rsidRDefault="00F8703C">
      <w:pPr>
        <w:pStyle w:val="242"/>
        <w:shd w:val="clear" w:color="auto" w:fill="auto"/>
        <w:spacing w:after="0" w:line="331" w:lineRule="exact"/>
        <w:ind w:left="20" w:right="20" w:firstLine="420"/>
        <w:jc w:val="both"/>
      </w:pPr>
      <w:r>
        <w:t>На балконах и ярусах спортивных и зрительных залов перед первым рядом высота барьера должна быть не менее 0,8 м.</w:t>
      </w:r>
    </w:p>
    <w:p w:rsidR="000F75F5" w:rsidRDefault="00F8703C">
      <w:pPr>
        <w:pStyle w:val="242"/>
        <w:shd w:val="clear" w:color="auto" w:fill="auto"/>
        <w:spacing w:after="236" w:line="317" w:lineRule="exact"/>
        <w:ind w:left="20" w:right="20" w:firstLine="420"/>
        <w:jc w:val="both"/>
      </w:pPr>
      <w:r>
        <w:t>На барьерах следует предусматривать устройства, предохраняющие от падения предметов вниз.</w:t>
      </w:r>
    </w:p>
    <w:p w:rsidR="000F75F5" w:rsidRDefault="00F8703C">
      <w:pPr>
        <w:pStyle w:val="242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420"/>
        <w:jc w:val="both"/>
      </w:pPr>
      <w:r>
        <w:t>В зданиях театров в комплек</w:t>
      </w:r>
      <w:r>
        <w:t>се помещений обслуживания сцены следует предусматривать не менее двух лестниц в закрытых лестничных клетках с естественным освещением, имеющих выходы на чердак и кровлю, и две колосниковые лестницы, сообщающиеся с рабочими галереями и колосниками. Незады м</w:t>
      </w:r>
      <w:r>
        <w:t>ляемые лестничные клетки могут быть без естественного освещения.</w:t>
      </w:r>
    </w:p>
    <w:p w:rsidR="000F75F5" w:rsidRDefault="00F8703C">
      <w:pPr>
        <w:pStyle w:val="242"/>
        <w:numPr>
          <w:ilvl w:val="0"/>
          <w:numId w:val="19"/>
        </w:numPr>
        <w:shd w:val="clear" w:color="auto" w:fill="auto"/>
        <w:tabs>
          <w:tab w:val="left" w:pos="975"/>
        </w:tabs>
        <w:spacing w:after="240" w:line="322" w:lineRule="exact"/>
        <w:ind w:left="20" w:right="20" w:firstLine="380"/>
        <w:jc w:val="both"/>
      </w:pPr>
      <w:r>
        <w:t>Наибольшее число людей, одновременно пребывающих на этаже, при расчете путей эвакуации необходимо определять исходя из расчетной вместимости помещений на данном этаже, в которых могут находиться посетители (учащиеся, зрители и т.п.).</w:t>
      </w:r>
    </w:p>
    <w:p w:rsidR="000F75F5" w:rsidRDefault="00F8703C">
      <w:pPr>
        <w:pStyle w:val="242"/>
        <w:numPr>
          <w:ilvl w:val="0"/>
          <w:numId w:val="19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380"/>
        <w:jc w:val="both"/>
      </w:pPr>
      <w:r>
        <w:t xml:space="preserve">Коммуникационные пути </w:t>
      </w:r>
      <w:r>
        <w:t>в зданиях должны обеспечивать в случае экстремальной ситуации безопасную и своевременную эвакуацию по ним людей.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sectPr w:rsidR="000F75F5">
          <w:type w:val="continuous"/>
          <w:pgSz w:w="11905" w:h="16837"/>
          <w:pgMar w:top="638" w:right="1421" w:bottom="1641" w:left="708" w:header="0" w:footer="3" w:gutter="0"/>
          <w:cols w:space="720"/>
          <w:noEndnote/>
          <w:docGrid w:linePitch="360"/>
        </w:sectPr>
      </w:pPr>
      <w:r>
        <w:t xml:space="preserve">При проектировании зальных помещений необходимое время эвакуации (для обеспечения ее своевременности) с учетом их объема </w:t>
      </w:r>
      <w:r>
        <w:t>и расстояний от наиболее удаленной точки зала до ближайшего эвакуационного выхода следует принимать по таблицам 6.2 и 6.3. Таблица 6.2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5"/>
        <w:gridCol w:w="1310"/>
        <w:gridCol w:w="1258"/>
        <w:gridCol w:w="1421"/>
        <w:gridCol w:w="235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29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Залы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Расстояние, м, не более / необходимое время эвакуации, мин, не более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конструктивной пожарной опасности зданий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строительном объеме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помещения,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5000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5001- 10000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10001 и более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32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1 Ожидания для посетителей, кассовые, выставочные, танцевальные, отдыха и т.п.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30/2,0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45/3,0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55/3,5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20/1,5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30/2,0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15/1,0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С2, 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2 Обеденные, читальные - при площади каждого основного прохода из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65/2,0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682"/>
          <w:jc w:val="center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расчета не менее 0,2 м</w:t>
            </w:r>
            <w:r>
              <w:rPr>
                <w:vertAlign w:val="superscript"/>
              </w:rPr>
              <w:t xml:space="preserve">3 </w:t>
            </w:r>
            <w:r>
              <w:t>на каждого эвакуирующегося по нему человека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008" w:lineRule="exact"/>
              <w:ind w:left="120" w:firstLine="0"/>
            </w:pPr>
            <w:r>
              <w:t>45/1,5 30/1,0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5b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780" w:line="240" w:lineRule="auto"/>
              <w:ind w:left="120" w:firstLine="0"/>
            </w:pPr>
            <w:r>
              <w:t>С1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780" w:after="0" w:line="240" w:lineRule="auto"/>
              <w:ind w:left="120" w:firstLine="0"/>
            </w:pPr>
            <w:r>
              <w:t>С2, 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744" w:right="1457" w:bottom="1056" w:left="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55"/>
        <w:gridCol w:w="1310"/>
        <w:gridCol w:w="1258"/>
        <w:gridCol w:w="1421"/>
        <w:gridCol w:w="235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002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3 Торговые - при площади основных эвакуационных проходов, % площади зала: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25 и более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70/1,5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90/2,0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100/2,5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50/1,0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60/1,5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6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35/0,8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6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6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С2, 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менее 25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35/1,5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40/2,0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50/2,5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20/1,0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30/1,5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6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15/0,7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6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6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С2, СЗ</w:t>
            </w:r>
          </w:p>
        </w:tc>
      </w:tr>
    </w:tbl>
    <w:p w:rsidR="000F75F5" w:rsidRDefault="00F8703C">
      <w:pPr>
        <w:pStyle w:val="aff2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Таблица 6.3</w:t>
      </w:r>
    </w:p>
    <w:p w:rsidR="000F75F5" w:rsidRDefault="000F75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989"/>
        <w:gridCol w:w="1166"/>
        <w:gridCol w:w="1166"/>
        <w:gridCol w:w="1075"/>
        <w:gridCol w:w="115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Залы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>Необходимое время эвакуации, мин, не более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объеме* помещения, м</w:t>
            </w:r>
            <w:r>
              <w:rPr>
                <w:vertAlign w:val="superscript"/>
              </w:rPr>
              <w:t>3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ДО 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60000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Зрительные в театрах, клубах, домах культуры и другие залы с колосниковой сценой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7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98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Зрительные, концертные, лекционные и залы собраний, выставочные и другие залы без колосниковой сцены (кинотеатры, крытые спортивные сооружения, цирки, столовые и др.)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840"/>
          <w:jc w:val="center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300" w:line="322" w:lineRule="exact"/>
              <w:ind w:firstLine="440"/>
              <w:jc w:val="both"/>
            </w:pPr>
            <w:r>
              <w:t>* При промежуточных объемах необходимое время эвакуации следует определять интерполяцией.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300" w:after="420" w:line="240" w:lineRule="auto"/>
              <w:ind w:firstLine="440"/>
              <w:jc w:val="both"/>
            </w:pPr>
            <w:r>
              <w:t>Примечания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25"/>
              </w:tabs>
              <w:spacing w:before="420" w:after="300" w:line="322" w:lineRule="exact"/>
              <w:ind w:firstLine="440"/>
              <w:jc w:val="both"/>
            </w:pPr>
            <w:r>
              <w:t>Необходимое время эвакуации людей с балконов, а также с трибун, размещенных выше отметки, равной половине высоты помещения, уменьшается вдвое по сравнению с данными, приведенными в таблице.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88"/>
              </w:tabs>
              <w:spacing w:before="300" w:after="300" w:line="322" w:lineRule="exact"/>
              <w:ind w:firstLine="440"/>
              <w:jc w:val="both"/>
            </w:pPr>
            <w:r>
              <w:t>Время эвакуации людей из залов и фойе или коридоров, обслуживающих залы, принимается равным необходимому времени эвакуации людей из залов, приведенному в таблице, увеличенному на 1 мин. При этом следует учитывать, что эвакуация людей из залов и фойе или ко</w:t>
            </w:r>
            <w:r>
              <w:t>ридоров начинается одновременно.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44"/>
              </w:tabs>
              <w:spacing w:before="300" w:after="0" w:line="322" w:lineRule="exact"/>
              <w:ind w:firstLine="440"/>
              <w:jc w:val="both"/>
            </w:pPr>
            <w:r>
              <w:t>Необходимое время эвакуации людей из помещений зданий класса конструктивной пожарной опасности С1, приведенное в таблице, уменьшается на 30%, а из помещений зданий классов конструктивной пожарной опасности С2 и СЗ - на 50 %</w:t>
            </w:r>
            <w:r>
              <w:t>.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400"/>
        <w:jc w:val="both"/>
      </w:pPr>
      <w:r>
        <w:t>Необходимое время эвакуации непосредственно наружу из зданий классов конструктивной пожарной опасности СО, С1 с залами, перечисленными в таблице 6.3, следует принимать:</w:t>
      </w:r>
    </w:p>
    <w:p w:rsidR="000F75F5" w:rsidRDefault="00F8703C">
      <w:pPr>
        <w:pStyle w:val="242"/>
        <w:shd w:val="clear" w:color="auto" w:fill="auto"/>
        <w:spacing w:after="292" w:line="260" w:lineRule="exact"/>
        <w:ind w:left="20" w:firstLine="400"/>
        <w:jc w:val="both"/>
      </w:pPr>
      <w:r>
        <w:t>5 мин - для зданий высотой до 17 м включительно;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>10 мин - для зданий высотой свыше 17 до 28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Маршруты эвакуации зрителей из этих залов и за их пределами следует проектировать в соответствие с данными, приведенными в приложении И.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Время эвакуации по незадымляемым лестничным клеткам не нормируется.</w:t>
      </w:r>
    </w:p>
    <w:p w:rsidR="000F75F5" w:rsidRDefault="00F8703C">
      <w:pPr>
        <w:pStyle w:val="242"/>
        <w:shd w:val="clear" w:color="auto" w:fill="auto"/>
        <w:spacing w:after="589" w:line="322" w:lineRule="exact"/>
        <w:ind w:left="20" w:right="20" w:firstLine="400"/>
        <w:jc w:val="both"/>
      </w:pPr>
      <w:r>
        <w:t>6.23*</w:t>
      </w:r>
      <w:r>
        <w:t xml:space="preserve"> Расстояние по путям эвакуации от дверей наиболее удаленных помещений общественных зданий (кроме уборных, умывальных, душевых и других обслуживающих помещений), а в ДОО - от выхода из групповой ячейки до выхода наружу, на лестничную клетку или на лестницу </w:t>
      </w:r>
      <w:r>
        <w:t>3-го типа должно быть не более указанного в таблице 6.4. Вместимость помещений, выходящих в тупиковый коридор или холл, должна быть не более 80 человек.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sectPr w:rsidR="000F75F5">
          <w:type w:val="continuous"/>
          <w:pgSz w:w="11905" w:h="16837"/>
          <w:pgMar w:top="744" w:right="1425" w:bottom="691" w:left="704" w:header="0" w:footer="3" w:gutter="0"/>
          <w:cols w:space="720"/>
          <w:noEndnote/>
          <w:docGrid w:linePitch="360"/>
        </w:sectPr>
      </w:pPr>
      <w:r>
        <w:t>Таблица 6.4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1330"/>
        <w:gridCol w:w="1488"/>
        <w:gridCol w:w="1368"/>
        <w:gridCol w:w="1363"/>
        <w:gridCol w:w="1474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00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конструктивной пожарной опасности зданий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466" w:lineRule="exact"/>
              <w:ind w:firstLine="0"/>
              <w:jc w:val="both"/>
            </w:pPr>
            <w:r>
              <w:t>Расстояния, м, при эвакуации*, чел./м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плотности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людского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потока при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св. 2 до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св. 3 до 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св. 4 до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св. 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из помещений, расположенных между наружными выходами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лестничными клеткам и (или)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СО*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25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С2, СЗ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25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из помещений с выходами в тупиковый коридор или холл**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СО*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С2, СЗ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360"/>
              <w:jc w:val="both"/>
            </w:pPr>
            <w:r>
              <w:t>Плотность людского потока - отношение числа помещений к площади пути эвакуации.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эвакуирующихся из</w:t>
            </w:r>
          </w:p>
        </w:tc>
      </w:tr>
    </w:tbl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744" w:right="1457" w:bottom="1858" w:left="742" w:header="0" w:footer="3" w:gutter="0"/>
          <w:cols w:space="720"/>
          <w:noEndnote/>
          <w:docGrid w:linePitch="360"/>
        </w:sectPr>
      </w:pP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Расстояния, приведенные в таблице 6.4, следует принимать для зданий: детских дошкольных организаций - по графе 6; школ, организаций профессионального образования - по графе 3; стационаров лечебных учреждений - по графе 5; гостиниц - по графе 4. Для остальн</w:t>
      </w:r>
      <w:r>
        <w:t>ых общественных зданий плотность людского потока в коридоре определяется по проекту.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760"/>
        </w:rPr>
        <w:t xml:space="preserve">Изм. N </w:t>
      </w:r>
      <w:r>
        <w:rPr>
          <w:rStyle w:val="770"/>
        </w:rPr>
        <w:t>2</w:t>
      </w:r>
      <w:r>
        <w:rPr>
          <w:rStyle w:val="78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6.24 Наибольшее расстояние от любой точки зального помещения до ближайшего эвакуационного выхода должно быть не более указанного в таблице</w:t>
      </w:r>
      <w:r>
        <w:t xml:space="preserve"> 6.5. При объединении основных эвакуационных проходов в общий проход его ширина должна быть не менее суммарной ширины объединяемых проходов. Таблица 6.5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1958"/>
        <w:gridCol w:w="1848"/>
        <w:gridCol w:w="2496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97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Залы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Расстояние до ближайшего эвакуационного выхода, м, не более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конструктивной пожарной опасности зданий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строительном объеме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помещения,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5000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от 5001 до 10000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70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Выставочные, конференц-залы, тренажерные и т.п.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30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С2, 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Обеденные, читальные при площади каждого основного прохода из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341"/>
          <w:jc w:val="center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расчета не менее 0,2 м</w:t>
            </w:r>
            <w:r>
              <w:rPr>
                <w:vertAlign w:val="superscript"/>
              </w:rPr>
              <w:t xml:space="preserve">2 </w:t>
            </w:r>
            <w:r>
              <w:t>на каждого эвакуирующегося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008" w:lineRule="exact"/>
              <w:ind w:left="120" w:firstLine="0"/>
            </w:pPr>
            <w:r>
              <w:t>45 30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780" w:line="240" w:lineRule="auto"/>
              <w:ind w:left="120" w:firstLine="0"/>
            </w:pPr>
            <w:r>
              <w:t>С1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780" w:after="0" w:line="240" w:lineRule="auto"/>
              <w:ind w:left="120" w:firstLine="0"/>
            </w:pPr>
            <w:r>
              <w:t>С2, СЗ</w:t>
            </w:r>
          </w:p>
        </w:tc>
      </w:tr>
    </w:tbl>
    <w:p w:rsidR="000F75F5" w:rsidRDefault="000F75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878"/>
        <w:gridCol w:w="720"/>
        <w:gridCol w:w="734"/>
        <w:gridCol w:w="898"/>
        <w:gridCol w:w="845"/>
        <w:gridCol w:w="734"/>
        <w:gridCol w:w="898"/>
        <w:gridCol w:w="845"/>
        <w:gridCol w:w="720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97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конструктивной пожарной опасности зданий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Число людей на 1 м ширины эвакуационного дверного прохода в чистоте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 строительном объеме помещения зального типа, м</w:t>
            </w:r>
            <w:r>
              <w:rPr>
                <w:vertAlign w:val="superscript"/>
              </w:rPr>
              <w:t>3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5000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от 5001 до 10000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10001 и более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С1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С2, СЗ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40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992"/>
          <w:jc w:val="center"/>
        </w:trPr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360"/>
              <w:jc w:val="both"/>
            </w:pPr>
            <w:r>
              <w:t>Примечание - Расчет производят: по графам 2, 5 и 8 - для предприятий питания и торговли при площади основных эвакуационных проходов более 25% площади зала; по графам 4, 7 и 10 - для музеев, выставок и танцзалов; по графам 3, 6 и 9 - для остальных объектов.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540" w:after="0" w:line="322" w:lineRule="exact"/>
        <w:ind w:left="20" w:right="20" w:firstLine="400"/>
      </w:pPr>
      <w:r>
        <w:t>6.26* Ширина общих коммуникационных путей, м, должна быть, не менее: 1,2 - горизонтальных проходов, пандусов, лестниц трибун крытых и открытых спортивных сооружений;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1,8 - в эвакуационных люках выходов с трибун крытых и открытых спортивных сооружений.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6.27 Ширина коридоров административных зданий и иных учреждений с аналогичной коридорной планировкой должна быть не менее 1,2 м при длине 10 м; не менее 1,5 м - при длине свыше 10 м и не менее 2,4 м - при использовании их в качестве кулуаров или помещений </w:t>
      </w:r>
      <w:r>
        <w:t>ожидания для посетителей.</w:t>
      </w:r>
    </w:p>
    <w:p w:rsidR="000F75F5" w:rsidRDefault="00F8703C">
      <w:pPr>
        <w:pStyle w:val="242"/>
        <w:shd w:val="clear" w:color="auto" w:fill="auto"/>
        <w:spacing w:after="773" w:line="326" w:lineRule="exact"/>
        <w:ind w:left="20" w:right="20" w:firstLine="420"/>
        <w:jc w:val="both"/>
      </w:pPr>
      <w:r>
        <w:t>6.28 Ширина основных проходов в торговом зале, м, должна быть, не менее:</w:t>
      </w:r>
    </w:p>
    <w:p w:rsidR="000F75F5" w:rsidRDefault="000F75F5">
      <w:pPr>
        <w:pStyle w:val="aff0"/>
        <w:shd w:val="clear" w:color="auto" w:fill="auto"/>
        <w:tabs>
          <w:tab w:val="left" w:pos="9080"/>
        </w:tabs>
        <w:spacing w:after="0" w:line="260" w:lineRule="exact"/>
        <w:ind w:left="20" w:firstLine="420"/>
        <w:jc w:val="both"/>
      </w:pPr>
      <w:r>
        <w:fldChar w:fldCharType="begin"/>
      </w:r>
      <w:r w:rsidR="00F8703C">
        <w:instrText xml:space="preserve"> TOC \o "1-3" \h \z </w:instrText>
      </w:r>
      <w:r>
        <w:fldChar w:fldCharType="separate"/>
      </w:r>
      <w:r w:rsidR="00F8703C">
        <w:t xml:space="preserve">при торговой площади до </w:t>
      </w:r>
      <w:r w:rsidR="00F8703C">
        <w:rPr>
          <w:vertAlign w:val="subscript"/>
        </w:rPr>
        <w:t>ЛГ</w:t>
      </w:r>
      <w:r w:rsidR="00F8703C">
        <w:t>\п о</w:t>
      </w:r>
      <w:r w:rsidR="00F8703C">
        <w:tab/>
        <w:t>1.4;</w:t>
      </w:r>
    </w:p>
    <w:p w:rsidR="000F75F5" w:rsidRDefault="00F8703C">
      <w:pPr>
        <w:pStyle w:val="aff0"/>
        <w:shd w:val="clear" w:color="auto" w:fill="auto"/>
        <w:spacing w:after="796" w:line="260" w:lineRule="exact"/>
        <w:ind w:left="4940"/>
      </w:pPr>
      <w:r>
        <w:rPr>
          <w:lang w:val="en-US"/>
        </w:rPr>
        <w:t xml:space="preserve">I </w:t>
      </w:r>
      <w:r>
        <w:t>ии м ^</w:t>
      </w:r>
    </w:p>
    <w:p w:rsidR="000F75F5" w:rsidRDefault="00F8703C">
      <w:pPr>
        <w:pStyle w:val="aff0"/>
        <w:shd w:val="clear" w:color="auto" w:fill="auto"/>
        <w:tabs>
          <w:tab w:val="right" w:pos="9743"/>
        </w:tabs>
        <w:spacing w:after="796" w:line="260" w:lineRule="exact"/>
        <w:ind w:left="4220"/>
      </w:pPr>
      <w:r>
        <w:rPr>
          <w:vertAlign w:val="superscript"/>
        </w:rPr>
        <w:t>от</w:t>
      </w:r>
      <w:r>
        <w:t xml:space="preserve"> 101 до 150 м</w:t>
      </w:r>
      <w:r>
        <w:rPr>
          <w:vertAlign w:val="superscript"/>
        </w:rPr>
        <w:t>2</w:t>
      </w:r>
      <w:r>
        <w:rPr>
          <w:vertAlign w:val="superscript"/>
        </w:rPr>
        <w:tab/>
        <w:t>1,6;</w:t>
      </w:r>
    </w:p>
    <w:p w:rsidR="000F75F5" w:rsidRDefault="00F8703C">
      <w:pPr>
        <w:pStyle w:val="aff0"/>
        <w:shd w:val="clear" w:color="auto" w:fill="auto"/>
        <w:tabs>
          <w:tab w:val="right" w:pos="9743"/>
        </w:tabs>
        <w:spacing w:after="655" w:line="260" w:lineRule="exact"/>
        <w:ind w:left="4220"/>
      </w:pPr>
      <w:r>
        <w:rPr>
          <w:vertAlign w:val="superscript"/>
        </w:rPr>
        <w:t>от</w:t>
      </w:r>
      <w:r>
        <w:t xml:space="preserve"> 151 "400 м</w:t>
      </w:r>
      <w:r>
        <w:rPr>
          <w:vertAlign w:val="superscript"/>
        </w:rPr>
        <w:t>2</w:t>
      </w:r>
      <w:r>
        <w:rPr>
          <w:vertAlign w:val="superscript"/>
        </w:rPr>
        <w:tab/>
        <w:t>1,8;</w:t>
      </w:r>
    </w:p>
    <w:p w:rsidR="000F75F5" w:rsidRDefault="00F8703C">
      <w:pPr>
        <w:pStyle w:val="2b"/>
        <w:shd w:val="clear" w:color="auto" w:fill="auto"/>
        <w:spacing w:before="0" w:line="250" w:lineRule="exact"/>
        <w:ind w:left="9120"/>
      </w:pPr>
      <w:r>
        <w:rPr>
          <w:rStyle w:val="2c"/>
        </w:rPr>
        <w:t>2 2</w:t>
      </w:r>
    </w:p>
    <w:p w:rsidR="000F75F5" w:rsidRDefault="00F8703C">
      <w:pPr>
        <w:pStyle w:val="aff0"/>
        <w:shd w:val="clear" w:color="auto" w:fill="auto"/>
        <w:tabs>
          <w:tab w:val="right" w:pos="9751"/>
        </w:tabs>
        <w:spacing w:after="603" w:line="260" w:lineRule="exact"/>
        <w:ind w:left="4940"/>
      </w:pPr>
      <w:r>
        <w:t>401 м</w:t>
      </w:r>
      <w:r>
        <w:rPr>
          <w:vertAlign w:val="superscript"/>
        </w:rPr>
        <w:t>2</w:t>
      </w:r>
      <w:r>
        <w:t xml:space="preserve"> и более</w:t>
      </w:r>
      <w:r>
        <w:tab/>
        <w:t>' '</w:t>
      </w:r>
      <w:r w:rsidR="000F75F5">
        <w:fldChar w:fldCharType="end"/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Если проход является эвакуационным, то применяются параметры по пожарным требованиям и </w:t>
      </w:r>
      <w:r>
        <w:rPr>
          <w:rStyle w:val="79"/>
        </w:rPr>
        <w:t>[2].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800"/>
        </w:rPr>
        <w:t xml:space="preserve">Изм. N </w:t>
      </w:r>
      <w:r>
        <w:rPr>
          <w:rStyle w:val="810"/>
        </w:rPr>
        <w:t>2</w:t>
      </w:r>
      <w:r>
        <w:rPr>
          <w:rStyle w:val="82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6.28а Ширину галереи, идущей вдоль торговых рядов, следует принимать с учетом требований пункта 7.2.4 </w:t>
      </w:r>
      <w:r>
        <w:rPr>
          <w:rStyle w:val="800"/>
        </w:rPr>
        <w:t>СП 1.13130.2009</w:t>
      </w:r>
      <w:r>
        <w:rPr>
          <w:rStyle w:val="83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(Введен дополнительно, </w:t>
      </w:r>
      <w:r>
        <w:rPr>
          <w:rStyle w:val="800"/>
        </w:rPr>
        <w:t xml:space="preserve">Изм. N </w:t>
      </w:r>
      <w:r>
        <w:rPr>
          <w:rStyle w:val="810"/>
        </w:rPr>
        <w:t>З</w:t>
      </w:r>
      <w:r>
        <w:rPr>
          <w:rStyle w:val="82"/>
        </w:rPr>
        <w:t>У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6.29* Ширина эвакуационного выхода из помещений и из коридоров на лестничную клетку должна быть установлена в зависимости от числа эвакуируемых через этот выход (но не менее 0,8 м) из расчета на 1,0 м ширины выхода (двери) </w:t>
      </w:r>
      <w:r>
        <w:t xml:space="preserve">с учетом требований </w:t>
      </w:r>
      <w:r>
        <w:rPr>
          <w:rStyle w:val="800"/>
        </w:rPr>
        <w:t>СП 1.13130</w:t>
      </w:r>
      <w:r>
        <w:rPr>
          <w:rStyle w:val="83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Оконные блоки в основных помещениях, где могут находиться дети без присмотра взрослых, должны проектироваться с применением систем безопасности для предотвращения открывания оконных блоков детьми и предупреждения случайного </w:t>
      </w:r>
      <w:r>
        <w:t xml:space="preserve">выпадения детей из окон в соответствии с пунктами 5.1.8 и 5.1.9 </w:t>
      </w:r>
      <w:r>
        <w:rPr>
          <w:rStyle w:val="800"/>
        </w:rPr>
        <w:t>ГОСТ 23166-99</w:t>
      </w:r>
      <w:r>
        <w:rPr>
          <w:rStyle w:val="83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800"/>
        </w:rPr>
        <w:t>Изм. N 2</w:t>
      </w:r>
      <w:r>
        <w:rPr>
          <w:rStyle w:val="83"/>
        </w:rPr>
        <w:t xml:space="preserve">. </w:t>
      </w:r>
      <w:r>
        <w:rPr>
          <w:rStyle w:val="82"/>
        </w:rPr>
        <w:t>3).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  <w:sectPr w:rsidR="000F75F5">
          <w:type w:val="continuous"/>
          <w:pgSz w:w="11905" w:h="16837"/>
          <w:pgMar w:top="537" w:right="1418" w:bottom="1493" w:left="710" w:header="0" w:footer="3" w:gutter="0"/>
          <w:cols w:space="720"/>
          <w:noEndnote/>
          <w:docGrid w:linePitch="360"/>
        </w:sectPr>
      </w:pPr>
      <w:r>
        <w:t>6.30 Ширину выхода из коридора на лестничную клетку, а также ширину маршей лестниц, следует устанавливать в зависимости</w:t>
      </w:r>
      <w:r>
        <w:t xml:space="preserve"> от числа людей, проходящих через этот выход, из расчета на 1 м ширины выхода в зданиях классов пожарной опасности:</w:t>
      </w:r>
    </w:p>
    <w:p w:rsidR="000F75F5" w:rsidRDefault="00F8703C">
      <w:pPr>
        <w:pStyle w:val="242"/>
        <w:shd w:val="clear" w:color="auto" w:fill="auto"/>
        <w:tabs>
          <w:tab w:val="left" w:pos="5951"/>
        </w:tabs>
        <w:spacing w:after="722" w:line="260" w:lineRule="exact"/>
        <w:ind w:left="20" w:firstLine="440"/>
        <w:jc w:val="both"/>
      </w:pPr>
      <w:r>
        <w:t>СО</w:t>
      </w:r>
      <w:r>
        <w:tab/>
        <w:t>не более 165 человек;</w:t>
      </w:r>
    </w:p>
    <w:p w:rsidR="000F75F5" w:rsidRDefault="00F8703C">
      <w:pPr>
        <w:pStyle w:val="242"/>
        <w:shd w:val="clear" w:color="auto" w:fill="auto"/>
        <w:tabs>
          <w:tab w:val="left" w:pos="5946"/>
          <w:tab w:val="left" w:pos="7684"/>
        </w:tabs>
        <w:spacing w:after="174" w:line="260" w:lineRule="exact"/>
        <w:ind w:left="20" w:firstLine="440"/>
        <w:jc w:val="both"/>
      </w:pPr>
      <w:r>
        <w:t>С1</w:t>
      </w:r>
      <w:r>
        <w:tab/>
        <w:t>" "</w:t>
      </w:r>
      <w:r>
        <w:tab/>
        <w:t>115 ";</w:t>
      </w:r>
    </w:p>
    <w:p w:rsidR="000F75F5" w:rsidRDefault="00F8703C">
      <w:pPr>
        <w:pStyle w:val="242"/>
        <w:shd w:val="clear" w:color="auto" w:fill="auto"/>
        <w:tabs>
          <w:tab w:val="left" w:pos="5946"/>
          <w:tab w:val="left" w:pos="7665"/>
        </w:tabs>
        <w:spacing w:after="0" w:line="946" w:lineRule="exact"/>
        <w:ind w:left="20" w:firstLine="440"/>
        <w:jc w:val="both"/>
      </w:pPr>
      <w:bookmarkStart w:id="11" w:name="bookmark11"/>
      <w:r>
        <w:t>С2, СЗ</w:t>
      </w:r>
      <w:r>
        <w:tab/>
        <w:t>" "</w:t>
      </w:r>
      <w:r>
        <w:tab/>
        <w:t>80</w:t>
      </w:r>
      <w:bookmarkEnd w:id="11"/>
    </w:p>
    <w:p w:rsidR="000F75F5" w:rsidRDefault="00F8703C">
      <w:pPr>
        <w:pStyle w:val="242"/>
        <w:shd w:val="clear" w:color="auto" w:fill="auto"/>
        <w:spacing w:after="0" w:line="946" w:lineRule="exact"/>
        <w:ind w:left="20" w:firstLine="440"/>
        <w:jc w:val="both"/>
      </w:pPr>
      <w:r>
        <w:t xml:space="preserve">(Измененная редакция, </w:t>
      </w:r>
      <w:r>
        <w:rPr>
          <w:rStyle w:val="84"/>
        </w:rPr>
        <w:t xml:space="preserve">Изм. N </w:t>
      </w:r>
      <w:r>
        <w:rPr>
          <w:rStyle w:val="85"/>
        </w:rPr>
        <w:t>2</w:t>
      </w:r>
      <w:r>
        <w:rPr>
          <w:rStyle w:val="86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>6.31 В спортивно-зрелищных и универсальных залах зрительские места следует делить на блоки рядов мест, с которых люди эвакуируются через один люк или выход с арены зала, согласно указаниям приложения И.</w:t>
      </w:r>
    </w:p>
    <w:p w:rsidR="000F75F5" w:rsidRDefault="00F8703C">
      <w:pPr>
        <w:pStyle w:val="242"/>
        <w:shd w:val="clear" w:color="auto" w:fill="auto"/>
        <w:spacing w:after="356" w:line="322" w:lineRule="exact"/>
        <w:ind w:left="20" w:right="20" w:firstLine="440"/>
      </w:pPr>
      <w:r>
        <w:t>Расчетное число людей на 1 м ширины путей для покидан</w:t>
      </w:r>
      <w:r>
        <w:t>ия трибун открытых спортивных сооружений следует принимать по таблице 6.7. Таблица 6.7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723"/>
        <w:gridCol w:w="1651"/>
        <w:gridCol w:w="1632"/>
        <w:gridCol w:w="3091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51"/>
          <w:jc w:val="center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Число людей на 1 м ширины пути ведущего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эвакуации,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Класс конструктивной пожарной опасности зданий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по лестницам проходов трибуны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через люк из проходов трибуны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вниз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вверх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вниз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вверх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825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1230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420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580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435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860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415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310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615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С2, СЗ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236" w:after="244" w:line="326" w:lineRule="exact"/>
        <w:ind w:left="20" w:right="20" w:firstLine="440"/>
        <w:jc w:val="both"/>
      </w:pPr>
      <w:r>
        <w:t>Общее число зрителей, приходящееся на один эвакуационный люк, не должно превышать: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40"/>
        <w:jc w:val="both"/>
      </w:pPr>
      <w:r>
        <w:t xml:space="preserve">1500 человек - при трибунах с пределом огнестойкости перекрытий под трибунами </w:t>
      </w:r>
      <w:r>
        <w:rPr>
          <w:lang w:val="en-US"/>
        </w:rPr>
        <w:t>REI</w:t>
      </w:r>
      <w:r>
        <w:t>60;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20"/>
        <w:jc w:val="both"/>
      </w:pPr>
      <w:r>
        <w:t xml:space="preserve">1000 человек - при трибунах с пределом огнестойкости перекрытий под трибунами </w:t>
      </w:r>
      <w:r>
        <w:rPr>
          <w:lang w:val="en-US"/>
        </w:rPr>
        <w:t>REI</w:t>
      </w:r>
      <w:r>
        <w:t>45;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20"/>
        <w:jc w:val="both"/>
      </w:pPr>
      <w:r>
        <w:t>750 человек - при трибунах с другими пределами огнестойкости перекрытий.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114"/>
        </w:tabs>
        <w:spacing w:after="0" w:line="322" w:lineRule="exact"/>
        <w:ind w:left="20" w:right="40" w:firstLine="420"/>
        <w:jc w:val="both"/>
      </w:pPr>
      <w:r>
        <w:t>В крытых спортивных сооружениях расчетное число зрителей, проходящих через каждый выход (люк, дверь) из зального помещения, должно быть не более 600 человек.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40" w:firstLine="420"/>
        <w:jc w:val="both"/>
      </w:pPr>
      <w:r>
        <w:t>При устройстве партера на спортивной арене при наличии только двух выходов расстояние между ними д</w:t>
      </w:r>
      <w:r>
        <w:t>олжно быть не менее половины длины зала.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021"/>
        </w:tabs>
        <w:spacing w:after="772" w:line="260" w:lineRule="exact"/>
        <w:ind w:left="20" w:firstLine="420"/>
        <w:jc w:val="both"/>
      </w:pPr>
      <w:r>
        <w:t>Ширина дверного проема, в свету, с расчетным числом людей в них:</w:t>
      </w:r>
    </w:p>
    <w:p w:rsidR="000F75F5" w:rsidRDefault="00F8703C">
      <w:pPr>
        <w:pStyle w:val="242"/>
        <w:shd w:val="clear" w:color="auto" w:fill="auto"/>
        <w:tabs>
          <w:tab w:val="left" w:pos="3210"/>
        </w:tabs>
        <w:spacing w:after="0" w:line="260" w:lineRule="exact"/>
        <w:ind w:left="20" w:firstLine="420"/>
        <w:jc w:val="both"/>
      </w:pPr>
      <w:r>
        <w:t>до 15 человек</w:t>
      </w:r>
      <w:r>
        <w:tab/>
        <w:t>определяется функциональным назначением</w:t>
      </w:r>
    </w:p>
    <w:p w:rsidR="000F75F5" w:rsidRDefault="00F8703C">
      <w:pPr>
        <w:pStyle w:val="242"/>
        <w:shd w:val="clear" w:color="auto" w:fill="auto"/>
        <w:spacing w:after="657" w:line="260" w:lineRule="exact"/>
        <w:ind w:left="3240" w:firstLine="0"/>
      </w:pPr>
      <w:r>
        <w:t>помещений;</w:t>
      </w:r>
    </w:p>
    <w:p w:rsidR="000F75F5" w:rsidRDefault="00F8703C">
      <w:pPr>
        <w:pStyle w:val="242"/>
        <w:shd w:val="clear" w:color="auto" w:fill="auto"/>
        <w:spacing w:after="657" w:line="260" w:lineRule="exact"/>
        <w:ind w:left="20" w:firstLine="420"/>
        <w:jc w:val="both"/>
      </w:pPr>
      <w:r>
        <w:t>от 15 до 25 человек не менее 0,9 м;</w:t>
      </w:r>
    </w:p>
    <w:p w:rsidR="000F75F5" w:rsidRDefault="00F8703C">
      <w:pPr>
        <w:pStyle w:val="242"/>
        <w:shd w:val="clear" w:color="auto" w:fill="auto"/>
        <w:spacing w:after="603" w:line="260" w:lineRule="exact"/>
        <w:ind w:left="20" w:firstLine="420"/>
        <w:jc w:val="both"/>
      </w:pPr>
      <w:r>
        <w:t>более 25 человек 1,2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20"/>
        <w:jc w:val="both"/>
      </w:pPr>
      <w:r>
        <w:t>Предусматривается один эвакуационный выход из помещений, рассчитанных на единовременное пребывание не более 50 человек, амфитеатров и балконов зрительных залов, при расстоянии вдоль прохода до эвакуационного выхода (двери) от наиболее удаленного места не б</w:t>
      </w:r>
      <w:r>
        <w:t>олее 25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20"/>
        <w:jc w:val="both"/>
      </w:pPr>
      <w:r>
        <w:t>Ширина дверных проемов входа в зрительный зал должна быть не менее 1,2 м, в залах собраний - не менее 1,6 м, а для входа в ложи допускается 0,9 м. Ширина фойе, вестибюля - не менее 2,4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87"/>
        </w:rPr>
        <w:t xml:space="preserve">Изм. N </w:t>
      </w:r>
      <w:r>
        <w:rPr>
          <w:rStyle w:val="88"/>
        </w:rPr>
        <w:t>2</w:t>
      </w:r>
      <w:r>
        <w:rPr>
          <w:rStyle w:val="89"/>
        </w:rPr>
        <w:t>).</w:t>
      </w:r>
    </w:p>
    <w:p w:rsidR="000F75F5" w:rsidRDefault="00F8703C">
      <w:pPr>
        <w:pStyle w:val="20"/>
        <w:keepNext/>
        <w:keepLines/>
        <w:shd w:val="clear" w:color="auto" w:fill="auto"/>
        <w:spacing w:before="0" w:after="240" w:line="322" w:lineRule="exact"/>
        <w:ind w:left="20" w:firstLine="420"/>
      </w:pPr>
      <w:bookmarkStart w:id="12" w:name="bookmark12"/>
      <w:r>
        <w:t>Безопасность оборудовани</w:t>
      </w:r>
      <w:r>
        <w:t>я</w:t>
      </w:r>
      <w:bookmarkEnd w:id="12"/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009"/>
        </w:tabs>
        <w:spacing w:after="0" w:line="322" w:lineRule="exact"/>
        <w:ind w:left="20" w:right="40" w:firstLine="420"/>
        <w:jc w:val="both"/>
      </w:pPr>
      <w:r>
        <w:t>Расстояние от спинки до спинки между рядами кресел, стульев или скамей в зрительном зале должно составлять не менее 0,9 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20"/>
        <w:jc w:val="both"/>
      </w:pPr>
      <w:r>
        <w:t>Число непрерывно установленных мест в ряду не должно превышать 26 при одностороннем выходе из ряда, а при двустороннем выходе - не более 50.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052"/>
        </w:tabs>
        <w:spacing w:after="0" w:line="322" w:lineRule="exact"/>
        <w:ind w:left="20" w:right="40" w:firstLine="420"/>
        <w:jc w:val="both"/>
      </w:pPr>
      <w:r>
        <w:t>Стационарные места в зрительных залах (кроме балконов и лож вместимостью до 12 мест) должны быть с устройствами для</w:t>
      </w:r>
      <w:r>
        <w:t xml:space="preserve"> крепления к полу. При проектировании залов с трансформируемыми местами для зрителей следует предусматривать установку временных мест для сидения зрителей (или звеньев из них) с обеспечением устройств, предотвращающих их опрокидывание или сдвижку при экспл</w:t>
      </w:r>
      <w:r>
        <w:t>уатации.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400"/>
        <w:jc w:val="both"/>
      </w:pPr>
      <w:r>
        <w:t>На остекленных дверях в зданиях ДОО, школ, домов отдыха и санаториев для родителей с детьми должны быть предусмотрены защитные решетки высотой от пола не менее 1,2 м. Для применяемого стекла класса A3 и более решетки не требуются.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>(Измененная реда</w:t>
      </w:r>
      <w:r>
        <w:t xml:space="preserve">кция, </w:t>
      </w:r>
      <w:r>
        <w:rPr>
          <w:rStyle w:val="900"/>
        </w:rPr>
        <w:t xml:space="preserve">Изм. N </w:t>
      </w:r>
      <w:r>
        <w:rPr>
          <w:rStyle w:val="910"/>
        </w:rPr>
        <w:t>2</w:t>
      </w:r>
      <w:r>
        <w:rPr>
          <w:rStyle w:val="92"/>
        </w:rPr>
        <w:t>).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028"/>
        </w:tabs>
        <w:spacing w:after="233" w:line="322" w:lineRule="exact"/>
        <w:ind w:left="20" w:right="20" w:firstLine="400"/>
        <w:jc w:val="both"/>
      </w:pPr>
      <w:r>
        <w:t xml:space="preserve">Коридоры, используемые в качестве рекреации в учебных зданиях, должны иметь естественное освещение по </w:t>
      </w:r>
      <w:r>
        <w:rPr>
          <w:rStyle w:val="900"/>
        </w:rPr>
        <w:t>СП 52.13330</w:t>
      </w:r>
      <w:r>
        <w:rPr>
          <w:rStyle w:val="93"/>
        </w:rPr>
        <w:t>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956"/>
        </w:tabs>
        <w:spacing w:after="0" w:line="331" w:lineRule="exact"/>
        <w:ind w:left="20" w:right="20" w:firstLine="400"/>
        <w:jc w:val="both"/>
      </w:pPr>
      <w:r>
        <w:t>Для обеспечения безопасности при эксплуатации инженерных систем необходимо соблюдать следующие правила: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температура поверхностей доступных для людей частей нагревательных приборов и подающих трубопроводов отопления не должна превышать 70°С. Допускается 90°С, а в ДОО до 75°С, если приняты меры для предотвращения касания их человеком. Температура поверхностей </w:t>
      </w:r>
      <w:r>
        <w:t>других трубопроводов не должна превышать 40°С;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температура горячего воздуха на расстоянии 0,1 м от выпускного отверстия приборов воздушного отопления не должна превышать 70°С;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температура горячей воды в системе горячего водоснабжения не должна превышать 60</w:t>
      </w:r>
      <w:r>
        <w:t>°С.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900"/>
        </w:rPr>
        <w:t xml:space="preserve">Изм. N </w:t>
      </w:r>
      <w:r>
        <w:rPr>
          <w:rStyle w:val="910"/>
        </w:rPr>
        <w:t>2</w:t>
      </w:r>
      <w:r>
        <w:rPr>
          <w:rStyle w:val="92"/>
        </w:rPr>
        <w:t>).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1042"/>
        </w:tabs>
        <w:spacing w:after="240" w:line="322" w:lineRule="exact"/>
        <w:ind w:left="20" w:right="20" w:firstLine="400"/>
        <w:jc w:val="both"/>
      </w:pPr>
      <w:r>
        <w:t xml:space="preserve">Камины в общественных зданиях следует проектировать с учетом </w:t>
      </w:r>
      <w:r>
        <w:rPr>
          <w:rStyle w:val="1ptf1"/>
        </w:rPr>
        <w:t>требований</w:t>
      </w:r>
      <w:r>
        <w:t xml:space="preserve"> </w:t>
      </w:r>
      <w:r>
        <w:rPr>
          <w:rStyle w:val="900"/>
        </w:rPr>
        <w:t>ГОСТ Р 52133</w:t>
      </w:r>
      <w:r>
        <w:rPr>
          <w:rStyle w:val="93"/>
        </w:rPr>
        <w:t xml:space="preserve">. </w:t>
      </w:r>
      <w:r>
        <w:t>Их размещение в помещениях должно соответствовать противопожарным требованиям.</w:t>
      </w:r>
    </w:p>
    <w:p w:rsidR="000F75F5" w:rsidRDefault="00F8703C">
      <w:pPr>
        <w:pStyle w:val="242"/>
        <w:numPr>
          <w:ilvl w:val="0"/>
          <w:numId w:val="21"/>
        </w:numPr>
        <w:shd w:val="clear" w:color="auto" w:fill="auto"/>
        <w:tabs>
          <w:tab w:val="left" w:pos="961"/>
        </w:tabs>
        <w:spacing w:after="240" w:line="322" w:lineRule="exact"/>
        <w:ind w:left="20" w:right="20" w:firstLine="400"/>
        <w:jc w:val="both"/>
      </w:pPr>
      <w:r>
        <w:t>Агрегаты и приборы, смещение которых может привести к пожару или взрыву, в зданиях, возводимых в сейсмических районах, должны быть надежно закреплены.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6.41* В помещениях с постоянным пребыванием детей дошкольного возраста следует применять нагревательные п</w:t>
      </w:r>
      <w:r>
        <w:t>риборы обеспечивающие безопасность детей от травматизма и гигиеничность уборки.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В подоконном пространстве групповых помещений всех типов ДОО расстояние радиаторов от уровня пола до низа прибора допускается принимать 0,05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6.42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0,15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В зданиях высотой девять этажей и более для безопасного ремонта и чи</w:t>
      </w:r>
      <w:r>
        <w:t>стки фасадов следует предусматривать возможность крепления строительных люлек с электроприводом. При меньшей этажности необходимость подобных устройств устанавливается заданием на проектирование.</w:t>
      </w:r>
    </w:p>
    <w:p w:rsidR="000F75F5" w:rsidRDefault="00F8703C">
      <w:pPr>
        <w:pStyle w:val="242"/>
        <w:numPr>
          <w:ilvl w:val="0"/>
          <w:numId w:val="22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400"/>
        <w:jc w:val="both"/>
      </w:pPr>
      <w:r>
        <w:t>На крыше зданий выше 10 м следует предусматривать ограждение</w:t>
      </w:r>
      <w:r>
        <w:t xml:space="preserve"> в соответствии с </w:t>
      </w:r>
      <w:r>
        <w:rPr>
          <w:rStyle w:val="94"/>
        </w:rPr>
        <w:t>ГОСТ 25772</w:t>
      </w:r>
      <w:r>
        <w:rPr>
          <w:rStyle w:val="95"/>
        </w:rPr>
        <w:t xml:space="preserve">. </w:t>
      </w:r>
      <w:r>
        <w:rPr>
          <w:rStyle w:val="94"/>
        </w:rPr>
        <w:t>ГОСТ Р 53254</w:t>
      </w:r>
      <w:r>
        <w:rPr>
          <w:rStyle w:val="95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94"/>
        </w:rPr>
        <w:t xml:space="preserve">Изм. N </w:t>
      </w:r>
      <w:r>
        <w:rPr>
          <w:rStyle w:val="96"/>
        </w:rPr>
        <w:t>3</w:t>
      </w:r>
      <w:r>
        <w:rPr>
          <w:rStyle w:val="97"/>
        </w:rPr>
        <w:t>).</w:t>
      </w:r>
    </w:p>
    <w:p w:rsidR="000F75F5" w:rsidRDefault="00F8703C">
      <w:pPr>
        <w:pStyle w:val="20"/>
        <w:keepNext/>
        <w:keepLines/>
        <w:shd w:val="clear" w:color="auto" w:fill="auto"/>
        <w:spacing w:before="0" w:after="240" w:line="322" w:lineRule="exact"/>
        <w:ind w:left="20" w:firstLine="400"/>
      </w:pPr>
      <w:bookmarkStart w:id="13" w:name="bookmark13"/>
      <w:r>
        <w:t>Мероприятия по защите зданий и посетителей</w:t>
      </w:r>
      <w:bookmarkEnd w:id="13"/>
    </w:p>
    <w:p w:rsidR="000F75F5" w:rsidRDefault="00F8703C">
      <w:pPr>
        <w:pStyle w:val="242"/>
        <w:numPr>
          <w:ilvl w:val="0"/>
          <w:numId w:val="22"/>
        </w:numPr>
        <w:shd w:val="clear" w:color="auto" w:fill="auto"/>
        <w:tabs>
          <w:tab w:val="left" w:pos="1081"/>
        </w:tabs>
        <w:spacing w:after="240" w:line="322" w:lineRule="exact"/>
        <w:ind w:left="20" w:right="20" w:firstLine="400"/>
        <w:jc w:val="both"/>
      </w:pPr>
      <w:r>
        <w:t>В общественных зданиях должны быть предусмотрены системы безопасности, направленные на предотвращение криминальных проявлений и их после</w:t>
      </w:r>
      <w:r>
        <w:t>дствий, способствующие минимизации возможного ущерба людям, зданию и имуществу при возникновении противоправных действий в соответствии с нормами по обеспечению антитеррористической защищенности зданий и сооружений. Эти мероприятия устанавливаются в задани</w:t>
      </w:r>
      <w:r>
        <w:t xml:space="preserve">и на проектирование и разрабатываются в соответствии с </w:t>
      </w:r>
      <w:r>
        <w:rPr>
          <w:rStyle w:val="94"/>
        </w:rPr>
        <w:t>СП</w:t>
      </w:r>
      <w:r>
        <w:rPr>
          <w:rStyle w:val="98"/>
        </w:rPr>
        <w:t xml:space="preserve"> </w:t>
      </w:r>
      <w:r>
        <w:rPr>
          <w:rStyle w:val="94"/>
        </w:rPr>
        <w:t>132.13330</w:t>
      </w:r>
      <w:r>
        <w:rPr>
          <w:rStyle w:val="95"/>
        </w:rPr>
        <w:t>.</w:t>
      </w:r>
    </w:p>
    <w:p w:rsidR="000F75F5" w:rsidRDefault="00F8703C">
      <w:pPr>
        <w:pStyle w:val="242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400"/>
        <w:jc w:val="both"/>
      </w:pPr>
      <w:r>
        <w:t xml:space="preserve">Необходимость охранных мероприятий в других общественных зданиях в соответствии с типом объекта по его значимости и степени защищенности устанавливается в задании на проектирование с учетом </w:t>
      </w:r>
      <w:r>
        <w:rPr>
          <w:rStyle w:val="99"/>
        </w:rPr>
        <w:t xml:space="preserve">[Z] </w:t>
      </w:r>
      <w:r>
        <w:t>и аналогичных документов по отдельным типам зданий.</w:t>
      </w:r>
    </w:p>
    <w:p w:rsidR="000F75F5" w:rsidRDefault="00F8703C">
      <w:pPr>
        <w:pStyle w:val="242"/>
        <w:shd w:val="clear" w:color="auto" w:fill="auto"/>
        <w:spacing w:after="243" w:line="260" w:lineRule="exact"/>
        <w:ind w:left="20" w:firstLine="400"/>
        <w:jc w:val="both"/>
      </w:pPr>
      <w:r>
        <w:t>(Измененна</w:t>
      </w:r>
      <w:r>
        <w:t xml:space="preserve">я редакция, </w:t>
      </w:r>
      <w:r>
        <w:rPr>
          <w:rStyle w:val="94"/>
        </w:rPr>
        <w:t xml:space="preserve">Изм. N </w:t>
      </w:r>
      <w:r>
        <w:rPr>
          <w:rStyle w:val="96"/>
        </w:rPr>
        <w:t>3</w:t>
      </w:r>
      <w:r>
        <w:rPr>
          <w:rStyle w:val="97"/>
        </w:rPr>
        <w:t>).</w:t>
      </w:r>
    </w:p>
    <w:p w:rsidR="000F75F5" w:rsidRDefault="00F8703C">
      <w:pPr>
        <w:pStyle w:val="242"/>
        <w:numPr>
          <w:ilvl w:val="0"/>
          <w:numId w:val="22"/>
        </w:numPr>
        <w:shd w:val="clear" w:color="auto" w:fill="auto"/>
        <w:tabs>
          <w:tab w:val="left" w:pos="1095"/>
        </w:tabs>
        <w:spacing w:after="240" w:line="322" w:lineRule="exact"/>
        <w:ind w:left="20" w:right="20" w:firstLine="400"/>
        <w:jc w:val="both"/>
      </w:pPr>
      <w:r>
        <w:t>В целях защиты от посягательств на ценности и информацию, хранящихся в специальных помещениях, и в других целях должны быть предусмотрены усиленные ограждающие конструкции этих помещений, а также специальные двери и проемы.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6.47* Для</w:t>
      </w:r>
      <w:r>
        <w:t xml:space="preserve"> защиты конфиденциальности переговоров двери и стены кабинетов и других помещений, число и назначение которых определяется заданием на проектирование, следует облицовывать звукопоглощающим материалом; следует предусмотреть двойные двери.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6.48 Для обеспечен</w:t>
      </w:r>
      <w:r>
        <w:t>ия комплексной безопасности, антитеррористической защищенности и охраны образовательных организаций следует предусматривать на первом этаже помещения для размещения сотрудников организаций, обеспечивающих их охрану, с установкой в них систем видеонаблюдени</w:t>
      </w:r>
      <w:r>
        <w:t>я, пожарной и охранной сигнализации и канала передачи тревожных сообщений в службу по обеспечению вызова экстренных оперативных служб по единому номеру "112".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В помещениях охраны всех типов общественных зданий следует предусматривать наличие радиотрансляци</w:t>
      </w:r>
      <w:r>
        <w:t>онной абонентской точки.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94"/>
        </w:rPr>
        <w:t>Изм. N 2</w:t>
      </w:r>
      <w:r>
        <w:rPr>
          <w:rStyle w:val="95"/>
        </w:rPr>
        <w:t xml:space="preserve">. </w:t>
      </w:r>
      <w:r>
        <w:rPr>
          <w:rStyle w:val="97"/>
        </w:rPr>
        <w:t>3).</w:t>
      </w:r>
    </w:p>
    <w:p w:rsidR="000F75F5" w:rsidRDefault="00F8703C">
      <w:pPr>
        <w:pStyle w:val="20"/>
        <w:keepNext/>
        <w:keepLines/>
        <w:shd w:val="clear" w:color="auto" w:fill="auto"/>
        <w:spacing w:before="0" w:after="0" w:line="260" w:lineRule="exact"/>
        <w:ind w:left="20" w:firstLine="400"/>
        <w:sectPr w:rsidR="000F75F5">
          <w:type w:val="continuous"/>
          <w:pgSz w:w="11905" w:h="16837"/>
          <w:pgMar w:top="477" w:right="1413" w:bottom="869" w:left="706" w:header="0" w:footer="3" w:gutter="0"/>
          <w:cols w:space="720"/>
          <w:noEndnote/>
          <w:docGrid w:linePitch="360"/>
        </w:sectPr>
      </w:pPr>
      <w:bookmarkStart w:id="14" w:name="bookmark14"/>
      <w:r>
        <w:t>Требования по этажности</w:t>
      </w:r>
      <w:bookmarkEnd w:id="14"/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6.49 Подвальные и цокольные этажи площадью более 300 м</w:t>
      </w:r>
      <w:r>
        <w:rPr>
          <w:vertAlign w:val="superscript"/>
        </w:rPr>
        <w:t>2</w:t>
      </w:r>
      <w:r>
        <w:t xml:space="preserve"> или предназначенные для одновременного пребывания более 15 человек должны иметь не менее двух эвакуационных выходов.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Один из двух выходов помещения подвальных и цокольных этажей, предназначенных для одновременного пребывания от 6 до 15 человек, допускаетс</w:t>
      </w:r>
      <w:r>
        <w:t>я предусматривать непосредственно наружу из помещений с отметкой чистого пола не ниже 4,5 м через окно или дверь размерами не менее 0,75х 1,5 м, а также через люк размерами не менее 0,6x0,8 м. При этом выход через приямок должен быть оборудован лестницей в</w:t>
      </w:r>
      <w:r>
        <w:t xml:space="preserve"> приямке, а выход через люк - лестницей в помещении, уклон данных лестниц не нормируется. Вариант проектного решения по эвакуационным выходам устанавливается заданием на проектирование в разделе проекта "Мероприятия ИТМ ГО и ЧС".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000"/>
        </w:rPr>
        <w:t>Изм.</w:t>
      </w:r>
      <w:r>
        <w:rPr>
          <w:rStyle w:val="1000"/>
        </w:rPr>
        <w:t xml:space="preserve"> N </w:t>
      </w:r>
      <w:r>
        <w:rPr>
          <w:rStyle w:val="101"/>
        </w:rPr>
        <w:t>2</w:t>
      </w:r>
      <w:r>
        <w:rPr>
          <w:rStyle w:val="102"/>
        </w:rPr>
        <w:t>).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6.50-6.52 (Исключены, </w:t>
      </w:r>
      <w:r>
        <w:rPr>
          <w:rStyle w:val="1000"/>
        </w:rPr>
        <w:t xml:space="preserve">Изм. N </w:t>
      </w:r>
      <w:r>
        <w:rPr>
          <w:rStyle w:val="101"/>
        </w:rPr>
        <w:t>2</w:t>
      </w:r>
      <w:r>
        <w:rPr>
          <w:rStyle w:val="102"/>
        </w:rPr>
        <w:t>).</w:t>
      </w:r>
    </w:p>
    <w:p w:rsidR="000F75F5" w:rsidRDefault="00F8703C">
      <w:pPr>
        <w:pStyle w:val="242"/>
        <w:shd w:val="clear" w:color="auto" w:fill="auto"/>
        <w:spacing w:after="296" w:line="322" w:lineRule="exact"/>
        <w:ind w:left="20" w:right="20" w:firstLine="400"/>
        <w:jc w:val="both"/>
      </w:pPr>
      <w:r>
        <w:t>6.53*. Степень огнестойкости, класс конструктивной пожарной опасности, наибольшую этажность зданий ДОО общего типа следует принимать в зависимости от наибольшего числа мест в здании по таблице 6.8.</w:t>
      </w:r>
    </w:p>
    <w:p w:rsidR="000F75F5" w:rsidRDefault="00F8703C">
      <w:pPr>
        <w:pStyle w:val="aff2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Таблица 6.8*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3053"/>
        <w:gridCol w:w="2261"/>
        <w:gridCol w:w="1978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</w:pPr>
            <w:r>
              <w:t>Степень огнестойкости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Класс конструктивной пожарной опасности, не ниже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80" w:firstLine="0"/>
            </w:pPr>
            <w:r>
              <w:t>Допустимая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80" w:firstLine="0"/>
            </w:pPr>
            <w:r>
              <w:t>этажность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80" w:firstLine="0"/>
            </w:pPr>
            <w:r>
              <w:t>здания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Число мест в здании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СО, С1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350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II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150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rPr>
                <w:lang w:val="en-US"/>
              </w:rPr>
              <w:t>III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100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50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Не норм.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норм.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Помещения, связанные с пребыванием детей, в зданиях специализированных ДОО компенсирующего вида должны размещаться не выше второго этажа. Помещения ДОО для детей с нарушением зрения должны размещаться на первом этаже.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Указанные здания должны быть не ниже с</w:t>
      </w:r>
      <w:r>
        <w:t>тепени огнестойкости II и класса конструктивной пожарной опасности СО.</w:t>
      </w:r>
    </w:p>
    <w:p w:rsidR="000F75F5" w:rsidRDefault="00F8703C">
      <w:pPr>
        <w:pStyle w:val="242"/>
        <w:shd w:val="clear" w:color="auto" w:fill="auto"/>
        <w:spacing w:after="233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03"/>
        </w:rPr>
        <w:t xml:space="preserve">Изм. N </w:t>
      </w:r>
      <w:r>
        <w:rPr>
          <w:rStyle w:val="104"/>
        </w:rPr>
        <w:t>2</w:t>
      </w:r>
      <w:r>
        <w:rPr>
          <w:rStyle w:val="105"/>
        </w:rPr>
        <w:t>).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994"/>
        </w:tabs>
        <w:spacing w:after="0" w:line="331" w:lineRule="exact"/>
        <w:ind w:left="20" w:right="20" w:firstLine="420"/>
        <w:jc w:val="both"/>
      </w:pPr>
      <w:r>
        <w:t>В трехэтажных зданиях ДОО групповые ячейки для детей ясельного возраста следует располагать на первом этаже.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На третьем этаже допускается располагать следующие помещения: групповые ячейки старших возрастных групп, залы для музыкальных и физкультурных занятий, прогулочные веранды, служебно-бытовые помещения.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420"/>
        <w:jc w:val="both"/>
      </w:pPr>
      <w:r>
        <w:t>Из каждой групповой ячейки на втором и третьем этажах до</w:t>
      </w:r>
      <w:r>
        <w:t>лжны быть не менее двух рассредоточенных эвакуационных выходов на две лестничные клетки, в том числе через коридор. Один из выходов со второго этажа допускается предусматривать по наружной открытой лестнице 3-го типа. При проектировании эвакуационных выход</w:t>
      </w:r>
      <w:r>
        <w:t>ов групповую ячейку следует считать одним помещением.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20"/>
        <w:jc w:val="both"/>
      </w:pPr>
      <w:r>
        <w:t xml:space="preserve">(Измененная редакция, </w:t>
      </w:r>
      <w:r>
        <w:rPr>
          <w:rStyle w:val="103"/>
        </w:rPr>
        <w:t xml:space="preserve">Изм. N </w:t>
      </w:r>
      <w:r>
        <w:rPr>
          <w:rStyle w:val="104"/>
        </w:rPr>
        <w:t>2</w:t>
      </w:r>
      <w:r>
        <w:rPr>
          <w:rStyle w:val="105"/>
        </w:rPr>
        <w:t>).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420"/>
        <w:jc w:val="both"/>
      </w:pPr>
      <w:r>
        <w:t>Следует размещать палатные отделения детских стационаров не выше пятого этажа, палатные секции для детей до семи лет без сопровождающих, детские психиатрические отделени</w:t>
      </w:r>
      <w:r>
        <w:t>я (палаты), а также палатные отделения хосписов и отделений сестринского ухода, гериатрические палатные отделения и жилые группы интернатов для престарелых инвалидов - не выше второго этажа.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03"/>
        </w:rPr>
        <w:t xml:space="preserve">Изм. N </w:t>
      </w:r>
      <w:r>
        <w:rPr>
          <w:rStyle w:val="104"/>
        </w:rPr>
        <w:t>2</w:t>
      </w:r>
      <w:r>
        <w:rPr>
          <w:rStyle w:val="105"/>
        </w:rPr>
        <w:t>).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420"/>
        <w:jc w:val="both"/>
      </w:pPr>
      <w:r>
        <w:t>Здания летних детских оздоровительных лагерей, оздоровительных лагерей старшеклассников и туристические хижины следует предусматривать высотой не более двух этажей, а здания детских оздоровительных лагерей круглогодичного использования - не более трех этаж</w:t>
      </w:r>
      <w:r>
        <w:t xml:space="preserve">ей. Дошкольники и младшие школьники размещаются только на первом этаже. При проектировании детских оздоровительных лагерей следует соблюдать требования </w:t>
      </w:r>
      <w:r>
        <w:rPr>
          <w:rStyle w:val="103"/>
        </w:rPr>
        <w:t>СанПиН 2.4.4.3155</w:t>
      </w:r>
      <w:r>
        <w:rPr>
          <w:rStyle w:val="106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03"/>
        </w:rPr>
        <w:t>Изм. N 2</w:t>
      </w:r>
      <w:r>
        <w:rPr>
          <w:rStyle w:val="106"/>
        </w:rPr>
        <w:t xml:space="preserve">. </w:t>
      </w:r>
      <w:r>
        <w:rPr>
          <w:rStyle w:val="105"/>
        </w:rPr>
        <w:t>3).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420"/>
        <w:jc w:val="both"/>
      </w:pPr>
      <w:r>
        <w:t>В детских оздоровительных лагерях спальные помеще</w:t>
      </w:r>
      <w:r>
        <w:t>ния следует объединять в отдельные группы помещений до 40 мест, имеющих самостоятельные выходы через коридор с лестничной клеткой.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Спальные помещения детских оздоровительных лагерей в отдельных зданиях или выделенных пожарных отсеках следует предусматриват</w:t>
      </w:r>
      <w:r>
        <w:t>ь не более чем на 160 мест.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400"/>
        <w:jc w:val="both"/>
      </w:pPr>
      <w:r>
        <w:t>В зданиях стационаров лечебно-профилактических и социальных учреждений (больниц, родильных домов, хосписов и т.п.) для лежачих людей, не способных перемещаться по лестницам, следует предусматривать возможность горизонтальной эва</w:t>
      </w:r>
      <w:r>
        <w:t>куации в соседний пожарный отсек или зону безопасности, из которой они могут быть эвакуированы за более продолжительное время или находиться в ней до прибытия спасательных подразделений. Размеры зоны безопасности определяются расчетным числом лежачих больн</w:t>
      </w:r>
      <w:r>
        <w:t xml:space="preserve">ых на средствах горизонтального транспортирования (каталках, кроватях). Требования к помещению приведены в </w:t>
      </w:r>
      <w:r>
        <w:rPr>
          <w:rStyle w:val="107"/>
        </w:rPr>
        <w:t>СП 59.13330</w:t>
      </w:r>
      <w:r>
        <w:rPr>
          <w:rStyle w:val="108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Зона безопасности в здании должна быть незадымляемой или отделяться от других помещений незадымляемыми шлюзами. При пожаре в ней или шлюзе должно создаваться избыточное давление от 20 до 40 Па.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В зону безопасности должны выходить эвакуационная лестница или лифт с характеристиками, указанными в 4.13 настоящего свода правил, отвечающего требованиям </w:t>
      </w:r>
      <w:r>
        <w:rPr>
          <w:rStyle w:val="107"/>
        </w:rPr>
        <w:t>ГОСТ Р 52382</w:t>
      </w:r>
      <w:r>
        <w:rPr>
          <w:rStyle w:val="108"/>
        </w:rPr>
        <w:t xml:space="preserve">. </w:t>
      </w:r>
      <w:r>
        <w:rPr>
          <w:rStyle w:val="107"/>
        </w:rPr>
        <w:t>ГОСТ Р 53296</w:t>
      </w:r>
      <w:r>
        <w:rPr>
          <w:rStyle w:val="108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07"/>
        </w:rPr>
        <w:t xml:space="preserve">Изм. N </w:t>
      </w:r>
      <w:r>
        <w:rPr>
          <w:rStyle w:val="109"/>
        </w:rPr>
        <w:t>3</w:t>
      </w:r>
      <w:r>
        <w:rPr>
          <w:rStyle w:val="1100"/>
        </w:rPr>
        <w:t>).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114"/>
        </w:tabs>
        <w:spacing w:after="240" w:line="322" w:lineRule="exact"/>
        <w:ind w:left="20" w:right="20" w:firstLine="400"/>
        <w:jc w:val="both"/>
      </w:pPr>
      <w:r>
        <w:t>Здания учреждений отдыха летнего функцио</w:t>
      </w:r>
      <w:r>
        <w:t>нирования степени огнестойкости V, а также здания детских оздоровительных лагерей и санаториев степеней огнестойкости IV и V следует проектировать только одноэтажными.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400"/>
        <w:jc w:val="both"/>
      </w:pPr>
      <w:r>
        <w:t>Встроенные гостиницы вокзалов должны иметь самостоятельные пути эвакуации, ведущие в лес</w:t>
      </w:r>
      <w:r>
        <w:t>тничные клетки или в коридор, в том числе ведущий в объединенный пассажирский зал, имеющий выходы непосредственно наружу, на наружную открытую эстакаду или платформу.</w:t>
      </w:r>
    </w:p>
    <w:p w:rsidR="000F75F5" w:rsidRDefault="00F8703C">
      <w:pPr>
        <w:pStyle w:val="242"/>
        <w:shd w:val="clear" w:color="auto" w:fill="auto"/>
        <w:spacing w:after="233" w:line="317" w:lineRule="exact"/>
        <w:ind w:left="20" w:right="20" w:firstLine="400"/>
        <w:jc w:val="both"/>
      </w:pPr>
      <w:r>
        <w:t>Для объединенного пассажирского зала допускается предусматривать не более 50% указанных л</w:t>
      </w:r>
      <w:r>
        <w:t>естничных клеток или коридоров.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961"/>
        </w:tabs>
        <w:spacing w:after="244" w:line="326" w:lineRule="exact"/>
        <w:ind w:left="20" w:right="20" w:firstLine="400"/>
        <w:jc w:val="both"/>
      </w:pPr>
      <w:r>
        <w:t xml:space="preserve">Для обеспечения пожарной безопасности жилых помещений в составе частей общественных зданий следует соблюдать противопожарные требования </w:t>
      </w:r>
      <w:r>
        <w:rPr>
          <w:rStyle w:val="107"/>
        </w:rPr>
        <w:t>СП 54.13330</w:t>
      </w:r>
      <w:r>
        <w:rPr>
          <w:rStyle w:val="108"/>
        </w:rPr>
        <w:t>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400"/>
        <w:jc w:val="both"/>
      </w:pPr>
      <w:r>
        <w:t xml:space="preserve">Помещения аудиторий, актовых залов и конференц-залов, залов собраний и зальные помещения (Ф3.6 по </w:t>
      </w:r>
      <w:r>
        <w:rPr>
          <w:rStyle w:val="108"/>
        </w:rPr>
        <w:t xml:space="preserve">{2]) </w:t>
      </w:r>
      <w:r>
        <w:t>физкультурно-спортивных сооружений следует размещать в соответствии с вместимостью не выше этажа, указанного в таблице 6.9.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5160" w:firstLine="400"/>
        <w:sectPr w:rsidR="000F75F5">
          <w:type w:val="continuous"/>
          <w:pgSz w:w="11905" w:h="16837"/>
          <w:pgMar w:top="518" w:right="1420" w:bottom="1157" w:left="707" w:header="0" w:footer="3" w:gutter="0"/>
          <w:cols w:space="720"/>
          <w:noEndnote/>
          <w:docGrid w:linePitch="360"/>
        </w:sectPr>
      </w:pPr>
      <w:r>
        <w:t>(Измене</w:t>
      </w:r>
      <w:r>
        <w:t xml:space="preserve">нная редакция, </w:t>
      </w:r>
      <w:r>
        <w:rPr>
          <w:rStyle w:val="107"/>
        </w:rPr>
        <w:t xml:space="preserve">Изм. N </w:t>
      </w:r>
      <w:r>
        <w:rPr>
          <w:rStyle w:val="109"/>
        </w:rPr>
        <w:t>3</w:t>
      </w:r>
      <w:r>
        <w:rPr>
          <w:rStyle w:val="1100"/>
        </w:rPr>
        <w:t>).</w:t>
      </w:r>
      <w:r>
        <w:rPr>
          <w:rStyle w:val="111"/>
        </w:rPr>
        <w:t xml:space="preserve"> </w:t>
      </w:r>
      <w:r>
        <w:t>Таблица 6.9</w:t>
      </w:r>
    </w:p>
    <w:p w:rsidR="000F75F5" w:rsidRDefault="00F8703C">
      <w:pPr>
        <w:pStyle w:val="242"/>
        <w:shd w:val="clear" w:color="auto" w:fill="auto"/>
        <w:spacing w:after="0" w:line="322" w:lineRule="exact"/>
        <w:ind w:firstLine="0"/>
        <w:jc w:val="both"/>
      </w:pPr>
      <w:r>
        <w:t>Число мест в аудитории или зале</w:t>
      </w:r>
    </w:p>
    <w:p w:rsidR="000F75F5" w:rsidRDefault="00F8703C">
      <w:pPr>
        <w:pStyle w:val="242"/>
        <w:shd w:val="clear" w:color="auto" w:fill="auto"/>
        <w:tabs>
          <w:tab w:val="left" w:pos="2424"/>
        </w:tabs>
        <w:spacing w:after="0" w:line="322" w:lineRule="exact"/>
        <w:ind w:firstLine="0"/>
        <w:jc w:val="both"/>
      </w:pPr>
      <w:r>
        <w:t>Предельный</w:t>
      </w:r>
      <w:r>
        <w:tab/>
        <w:t>этаж</w:t>
      </w:r>
    </w:p>
    <w:p w:rsidR="000F75F5" w:rsidRDefault="00F8703C">
      <w:pPr>
        <w:pStyle w:val="242"/>
        <w:shd w:val="clear" w:color="auto" w:fill="auto"/>
        <w:spacing w:after="0" w:line="322" w:lineRule="exact"/>
        <w:ind w:right="20" w:firstLine="0"/>
        <w:jc w:val="both"/>
      </w:pPr>
      <w:r>
        <w:t>размещения аудитории или зала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  <w:jc w:val="both"/>
        <w:sectPr w:rsidR="000F75F5">
          <w:pgSz w:w="11905" w:h="16837"/>
          <w:pgMar w:top="1166" w:right="1558" w:bottom="3240" w:left="843" w:header="0" w:footer="3" w:gutter="0"/>
          <w:cols w:num="3" w:space="720" w:equalWidth="0">
            <w:col w:w="2866" w:space="214"/>
            <w:col w:w="3041" w:space="214"/>
            <w:col w:w="3170"/>
          </w:cols>
          <w:noEndnote/>
          <w:docGrid w:linePitch="360"/>
        </w:sectPr>
      </w:pPr>
      <w:r>
        <w:t>Класс конструктивной пожарной опасности здания, не ниже</w:t>
      </w:r>
    </w:p>
    <w:p w:rsidR="000F75F5" w:rsidRDefault="000F75F5">
      <w:pPr>
        <w:framePr w:w="11899" w:h="774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60" w:wrap="around" w:hAnchor="margin" w:x="6235" w:y="1675"/>
        <w:shd w:val="clear" w:color="auto" w:fill="auto"/>
        <w:spacing w:after="0" w:line="260" w:lineRule="exact"/>
        <w:ind w:left="100" w:firstLine="0"/>
      </w:pPr>
      <w:r>
        <w:t>СО</w:t>
      </w:r>
    </w:p>
    <w:p w:rsidR="000F75F5" w:rsidRDefault="00F8703C">
      <w:pPr>
        <w:pStyle w:val="242"/>
        <w:framePr w:h="260" w:wrap="around" w:vAnchor="text" w:hAnchor="margin" w:x="3019" w:y="-15"/>
        <w:shd w:val="clear" w:color="auto" w:fill="auto"/>
        <w:spacing w:after="0" w:line="260" w:lineRule="exact"/>
        <w:ind w:left="100" w:firstLine="0"/>
      </w:pPr>
      <w:r>
        <w:t>16-й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1166" w:right="9891" w:bottom="3240" w:left="833" w:header="0" w:footer="3" w:gutter="0"/>
          <w:cols w:space="720"/>
          <w:noEndnote/>
          <w:docGrid w:linePitch="360"/>
        </w:sectPr>
      </w:pPr>
      <w:r>
        <w:t>До 300</w:t>
      </w:r>
    </w:p>
    <w:p w:rsidR="000F75F5" w:rsidRDefault="000F75F5">
      <w:pPr>
        <w:framePr w:w="11899" w:h="743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w="462" w:h="1268" w:wrap="around" w:vAnchor="text" w:hAnchor="margin" w:x="2990" w:y="-10"/>
        <w:shd w:val="clear" w:color="auto" w:fill="auto"/>
        <w:spacing w:after="712" w:line="260" w:lineRule="exact"/>
        <w:ind w:left="100" w:firstLine="0"/>
      </w:pPr>
      <w:r>
        <w:t>5-й</w:t>
      </w:r>
    </w:p>
    <w:p w:rsidR="000F75F5" w:rsidRDefault="00F8703C">
      <w:pPr>
        <w:pStyle w:val="242"/>
        <w:framePr w:w="462" w:h="1268" w:wrap="around" w:vAnchor="text" w:hAnchor="margin" w:x="2990" w:y="-10"/>
        <w:shd w:val="clear" w:color="auto" w:fill="auto"/>
        <w:spacing w:after="0" w:line="260" w:lineRule="exact"/>
        <w:ind w:left="100" w:firstLine="0"/>
      </w:pPr>
      <w:r>
        <w:t>3-й</w:t>
      </w:r>
    </w:p>
    <w:p w:rsidR="000F75F5" w:rsidRDefault="00F8703C">
      <w:pPr>
        <w:pStyle w:val="242"/>
        <w:shd w:val="clear" w:color="auto" w:fill="auto"/>
        <w:spacing w:after="722" w:line="260" w:lineRule="exact"/>
        <w:ind w:firstLine="0"/>
      </w:pPr>
      <w:r>
        <w:t>От 301 до 600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1166" w:right="8993" w:bottom="3240" w:left="843" w:header="0" w:footer="3" w:gutter="0"/>
          <w:cols w:space="720"/>
          <w:noEndnote/>
          <w:docGrid w:linePitch="360"/>
        </w:sectPr>
      </w:pPr>
      <w:r>
        <w:t>601 и более</w:t>
      </w:r>
    </w:p>
    <w:p w:rsidR="000F75F5" w:rsidRDefault="000F75F5">
      <w:pPr>
        <w:framePr w:w="11899" w:h="782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60" w:wrap="around" w:hAnchor="margin" w:x="6235" w:y="4728"/>
        <w:shd w:val="clear" w:color="auto" w:fill="auto"/>
        <w:spacing w:after="0" w:line="260" w:lineRule="exact"/>
        <w:ind w:left="100" w:firstLine="0"/>
      </w:pPr>
      <w:r>
        <w:t>СО</w:t>
      </w:r>
    </w:p>
    <w:p w:rsidR="000F75F5" w:rsidRDefault="00F8703C">
      <w:pPr>
        <w:pStyle w:val="242"/>
        <w:framePr w:h="260" w:wrap="around" w:vAnchor="text" w:hAnchor="margin" w:x="2999" w:y="-15"/>
        <w:shd w:val="clear" w:color="auto" w:fill="auto"/>
        <w:spacing w:after="0" w:line="260" w:lineRule="exact"/>
        <w:ind w:left="100" w:firstLine="0"/>
      </w:pPr>
      <w:r>
        <w:t>3-й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1166" w:right="9891" w:bottom="3240" w:left="833" w:header="0" w:footer="3" w:gutter="0"/>
          <w:cols w:space="720"/>
          <w:noEndnote/>
          <w:docGrid w:linePitch="360"/>
        </w:sectPr>
      </w:pPr>
      <w:r>
        <w:t>До 300</w:t>
      </w:r>
    </w:p>
    <w:p w:rsidR="000F75F5" w:rsidRDefault="000F75F5">
      <w:pPr>
        <w:framePr w:w="11899" w:h="780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60" w:wrap="around" w:hAnchor="margin" w:x="6220" w:y="5731"/>
        <w:shd w:val="clear" w:color="auto" w:fill="auto"/>
        <w:spacing w:after="0" w:line="260" w:lineRule="exact"/>
        <w:ind w:left="100" w:firstLine="0"/>
      </w:pPr>
      <w:r>
        <w:t>С1</w:t>
      </w:r>
    </w:p>
    <w:p w:rsidR="000F75F5" w:rsidRDefault="00F8703C">
      <w:pPr>
        <w:pStyle w:val="242"/>
        <w:framePr w:h="260" w:wrap="around" w:vAnchor="text" w:hAnchor="margin" w:x="2985" w:y="-15"/>
        <w:shd w:val="clear" w:color="auto" w:fill="auto"/>
        <w:spacing w:after="0" w:line="260" w:lineRule="exact"/>
        <w:ind w:left="100" w:firstLine="0"/>
      </w:pPr>
      <w:r>
        <w:t>2-й</w:t>
      </w:r>
    </w:p>
    <w:p w:rsidR="000F75F5" w:rsidRDefault="00F8703C">
      <w:pPr>
        <w:pStyle w:val="10b"/>
        <w:shd w:val="clear" w:color="auto" w:fill="auto"/>
        <w:spacing w:line="220" w:lineRule="exact"/>
        <w:sectPr w:rsidR="000F75F5">
          <w:type w:val="continuous"/>
          <w:pgSz w:w="11905" w:h="16837"/>
          <w:pgMar w:top="1166" w:right="10179" w:bottom="3240" w:left="848" w:header="0" w:footer="3" w:gutter="0"/>
          <w:cols w:space="720"/>
          <w:noEndnote/>
          <w:docGrid w:linePitch="360"/>
        </w:sectPr>
      </w:pPr>
      <w:r>
        <w:t>" 600</w:t>
      </w:r>
    </w:p>
    <w:p w:rsidR="000F75F5" w:rsidRDefault="000F75F5">
      <w:pPr>
        <w:framePr w:w="11899" w:h="788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60" w:wrap="around" w:hAnchor="margin" w:x="6220" w:y="6734"/>
        <w:shd w:val="clear" w:color="auto" w:fill="auto"/>
        <w:spacing w:after="0" w:line="260" w:lineRule="exact"/>
        <w:ind w:left="100" w:firstLine="0"/>
      </w:pPr>
      <w:r>
        <w:t>С2</w:t>
      </w:r>
    </w:p>
    <w:p w:rsidR="000F75F5" w:rsidRDefault="00F8703C">
      <w:pPr>
        <w:pStyle w:val="242"/>
        <w:framePr w:h="260" w:wrap="around" w:vAnchor="text" w:hAnchor="margin" w:x="3004" w:y="-15"/>
        <w:shd w:val="clear" w:color="auto" w:fill="auto"/>
        <w:spacing w:after="0" w:line="260" w:lineRule="exact"/>
        <w:ind w:left="100" w:firstLine="0"/>
      </w:pPr>
      <w:r>
        <w:t>1-й</w:t>
      </w:r>
    </w:p>
    <w:p w:rsidR="000F75F5" w:rsidRDefault="00F8703C">
      <w:pPr>
        <w:pStyle w:val="113"/>
        <w:shd w:val="clear" w:color="auto" w:fill="auto"/>
        <w:spacing w:line="220" w:lineRule="exact"/>
        <w:sectPr w:rsidR="000F75F5">
          <w:type w:val="continuous"/>
          <w:pgSz w:w="11905" w:h="16837"/>
          <w:pgMar w:top="1166" w:right="10179" w:bottom="3240" w:left="848" w:header="0" w:footer="3" w:gutter="0"/>
          <w:cols w:space="720"/>
          <w:noEndnote/>
          <w:docGrid w:linePitch="360"/>
        </w:sectPr>
      </w:pPr>
      <w:r>
        <w:t>" 600</w:t>
      </w:r>
    </w:p>
    <w:p w:rsidR="000F75F5" w:rsidRDefault="000F75F5">
      <w:pPr>
        <w:framePr w:w="11899" w:h="780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60" w:wrap="around" w:hAnchor="margin" w:x="6235" w:y="7776"/>
        <w:shd w:val="clear" w:color="auto" w:fill="auto"/>
        <w:spacing w:after="0" w:line="260" w:lineRule="exact"/>
        <w:ind w:left="100" w:firstLine="0"/>
      </w:pPr>
      <w:r>
        <w:t>С1-СЗ</w:t>
      </w:r>
    </w:p>
    <w:p w:rsidR="000F75F5" w:rsidRDefault="00F8703C">
      <w:pPr>
        <w:pStyle w:val="242"/>
        <w:framePr w:h="260" w:wrap="around" w:vAnchor="text" w:hAnchor="margin" w:x="3019" w:y="-15"/>
        <w:shd w:val="clear" w:color="auto" w:fill="auto"/>
        <w:spacing w:after="0" w:line="260" w:lineRule="exact"/>
        <w:ind w:left="100" w:firstLine="0"/>
      </w:pPr>
      <w:r>
        <w:t>1-й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1166" w:right="9891" w:bottom="3240" w:left="833" w:header="0" w:footer="3" w:gutter="0"/>
          <w:cols w:space="720"/>
          <w:noEndnote/>
          <w:docGrid w:linePitch="360"/>
        </w:sectPr>
      </w:pPr>
      <w:r>
        <w:t>До 100</w:t>
      </w:r>
    </w:p>
    <w:p w:rsidR="000F75F5" w:rsidRDefault="000F75F5">
      <w:pPr>
        <w:framePr w:w="11899" w:h="934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052"/>
        </w:tabs>
        <w:spacing w:after="240" w:line="322" w:lineRule="exact"/>
        <w:ind w:left="20" w:right="20" w:firstLine="380"/>
        <w:jc w:val="both"/>
      </w:pPr>
      <w:r>
        <w:t>Выход зрителей с балкона спортивного, актового или зрительного залов не должен осуществляться через эти залы.</w:t>
      </w:r>
    </w:p>
    <w:p w:rsidR="000F75F5" w:rsidRDefault="00F8703C">
      <w:pPr>
        <w:pStyle w:val="242"/>
        <w:numPr>
          <w:ilvl w:val="0"/>
          <w:numId w:val="23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380"/>
        <w:jc w:val="both"/>
      </w:pPr>
      <w:r>
        <w:t>Для театров, кинотеатров, концертных залов, клубов, цирков, спортивных сооружений с трибунами, библиотек и других учреждений с расчетным числом посадочных мест для посетителей в закрытых помещениях вместимость залов и высоту их расположения следует принима</w:t>
      </w:r>
      <w:r>
        <w:t>ть по таблице 6.10 с учетом степени огнестойкости и класса конструктивной пожарной опасности здания.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5160" w:firstLine="380"/>
        <w:sectPr w:rsidR="000F75F5">
          <w:type w:val="continuous"/>
          <w:pgSz w:w="11905" w:h="16837"/>
          <w:pgMar w:top="1166" w:right="1419" w:bottom="3240" w:left="713" w:header="0" w:footer="3" w:gutter="0"/>
          <w:cols w:space="720"/>
          <w:noEndnote/>
          <w:docGrid w:linePitch="360"/>
        </w:sectPr>
      </w:pPr>
      <w:r>
        <w:t xml:space="preserve">(Измененная редакция, </w:t>
      </w:r>
      <w:r>
        <w:rPr>
          <w:rStyle w:val="1120"/>
        </w:rPr>
        <w:t xml:space="preserve">Изм. N </w:t>
      </w:r>
      <w:r>
        <w:rPr>
          <w:rStyle w:val="1130"/>
        </w:rPr>
        <w:t>3</w:t>
      </w:r>
      <w:r>
        <w:rPr>
          <w:rStyle w:val="114"/>
        </w:rPr>
        <w:t>).</w:t>
      </w:r>
      <w:r>
        <w:rPr>
          <w:rStyle w:val="115"/>
        </w:rPr>
        <w:t xml:space="preserve"> </w:t>
      </w:r>
      <w:r>
        <w:t>Таблица 6.10*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250"/>
        <w:gridCol w:w="332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Число мест в зале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Предельный этаж расположения зала в здании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Класс конструктивной пожарной опасности здания, не ниже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нормируется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нормируется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3-й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3-й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2-й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600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2-й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400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2-й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2-й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СО, 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150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1-й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С2, 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1-й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ограничен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after="300" w:line="322" w:lineRule="exact"/>
        <w:ind w:left="20" w:right="20" w:firstLine="440"/>
        <w:jc w:val="both"/>
      </w:pPr>
      <w:r>
        <w:t xml:space="preserve">* </w:t>
      </w:r>
      <w:r>
        <w:rPr>
          <w:rStyle w:val="116"/>
        </w:rPr>
        <w:t>Письмом Минстроя РФ от 03.06.2016 N 20863-РГ/08 "</w:t>
      </w:r>
      <w:r>
        <w:rPr>
          <w:rStyle w:val="116"/>
        </w:rPr>
        <w:t>О внесении</w:t>
      </w:r>
      <w:r>
        <w:rPr>
          <w:rStyle w:val="117"/>
        </w:rPr>
        <w:t xml:space="preserve"> </w:t>
      </w:r>
      <w:r>
        <w:rPr>
          <w:rStyle w:val="116"/>
        </w:rPr>
        <w:t>изменений в СП 118.13330.2012 "СНиП 31-06-2009 "Общественные здания и</w:t>
      </w:r>
      <w:r>
        <w:rPr>
          <w:rStyle w:val="117"/>
        </w:rPr>
        <w:t xml:space="preserve"> </w:t>
      </w:r>
      <w:r>
        <w:rPr>
          <w:rStyle w:val="116"/>
        </w:rPr>
        <w:t>сооружения"</w:t>
      </w:r>
      <w:r>
        <w:rPr>
          <w:rStyle w:val="aff3"/>
        </w:rPr>
        <w:t xml:space="preserve"> </w:t>
      </w:r>
      <w:r>
        <w:rPr>
          <w:rStyle w:val="aff4"/>
        </w:rPr>
        <w:t>доводится следующая информация:</w:t>
      </w:r>
    </w:p>
    <w:p w:rsidR="000F75F5" w:rsidRDefault="00F8703C">
      <w:pPr>
        <w:pStyle w:val="31"/>
        <w:shd w:val="clear" w:color="auto" w:fill="auto"/>
        <w:spacing w:before="0" w:after="0" w:line="322" w:lineRule="exact"/>
        <w:ind w:left="20" w:right="20" w:firstLine="440"/>
      </w:pPr>
      <w:r>
        <w:t>"В ходе работы по изменению СП 118.13330.2012 "СНиП 31-06-2009 "Общественные здания и сооружения", проводимой Минстроем России в ра</w:t>
      </w:r>
      <w:r>
        <w:t>мках реализации</w:t>
      </w:r>
      <w:r>
        <w:rPr>
          <w:rStyle w:val="3a"/>
        </w:rPr>
        <w:t xml:space="preserve"> </w:t>
      </w:r>
      <w:r>
        <w:rPr>
          <w:rStyle w:val="3b"/>
        </w:rPr>
        <w:t>Плана разработки и актуализации сводов правил на</w:t>
      </w:r>
      <w:r>
        <w:rPr>
          <w:rStyle w:val="3c"/>
        </w:rPr>
        <w:t xml:space="preserve"> </w:t>
      </w:r>
      <w:r>
        <w:rPr>
          <w:rStyle w:val="3b"/>
        </w:rPr>
        <w:t>2015 год и плановый период до 2017 года</w:t>
      </w:r>
      <w:r>
        <w:rPr>
          <w:rStyle w:val="3d"/>
        </w:rPr>
        <w:t xml:space="preserve"> </w:t>
      </w:r>
      <w:r>
        <w:t>утвержденного</w:t>
      </w:r>
      <w:r>
        <w:rPr>
          <w:rStyle w:val="3a"/>
        </w:rPr>
        <w:t xml:space="preserve"> </w:t>
      </w:r>
      <w:r>
        <w:rPr>
          <w:rStyle w:val="3b"/>
        </w:rPr>
        <w:t>приказом Минстроя</w:t>
      </w:r>
      <w:r>
        <w:rPr>
          <w:rStyle w:val="3c"/>
        </w:rPr>
        <w:t xml:space="preserve"> </w:t>
      </w:r>
      <w:r>
        <w:rPr>
          <w:rStyle w:val="3b"/>
        </w:rPr>
        <w:t>России от 30 июня 2015 года N 470/пр.</w:t>
      </w:r>
      <w:r>
        <w:rPr>
          <w:rStyle w:val="3d"/>
        </w:rPr>
        <w:t xml:space="preserve"> </w:t>
      </w:r>
      <w:r>
        <w:t>удаление из</w:t>
      </w:r>
      <w:r>
        <w:rPr>
          <w:rStyle w:val="3a"/>
        </w:rPr>
        <w:t xml:space="preserve"> таблицы 6.10 СП 118.13330.2012</w:t>
      </w:r>
      <w:r>
        <w:t xml:space="preserve"> столбца "Степень огнестойкости здания,</w:t>
      </w:r>
      <w:r>
        <w:t xml:space="preserve"> не ниже" было признано ошибочным. В новой редакции</w:t>
      </w:r>
      <w:r>
        <w:rPr>
          <w:rStyle w:val="3a"/>
        </w:rPr>
        <w:t xml:space="preserve"> СП 118.13330.2012</w:t>
      </w:r>
      <w:r>
        <w:t xml:space="preserve"> указанный столбец будет возвращен в состав таблицы 6.10.</w:t>
      </w:r>
    </w:p>
    <w:p w:rsidR="000F75F5" w:rsidRDefault="00F8703C">
      <w:pPr>
        <w:pStyle w:val="31"/>
        <w:shd w:val="clear" w:color="auto" w:fill="auto"/>
        <w:spacing w:before="0" w:after="0" w:line="322" w:lineRule="exact"/>
        <w:ind w:left="20" w:right="20" w:firstLine="440"/>
      </w:pPr>
      <w:r>
        <w:t>До вступления в силу новой редакции СП 118.13330.2012 рекомендуем пользоваться положениями предыдущих нормативных документов (к п</w:t>
      </w:r>
      <w:r>
        <w:t>римеру</w:t>
      </w:r>
      <w:r>
        <w:rPr>
          <w:rStyle w:val="3a"/>
        </w:rPr>
        <w:t xml:space="preserve"> </w:t>
      </w:r>
      <w:r>
        <w:rPr>
          <w:rStyle w:val="3b"/>
        </w:rPr>
        <w:t>таблицей 6.5 СНиП 31-06-2009)</w:t>
      </w:r>
      <w:r>
        <w:rPr>
          <w:rStyle w:val="3d"/>
        </w:rPr>
        <w:t xml:space="preserve"> </w:t>
      </w:r>
      <w:r>
        <w:t>в качестве документов добровольного применения для определения предельного этажа расположения зала с учетом степени огнестойкости здания".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40"/>
        <w:jc w:val="both"/>
        <w:sectPr w:rsidR="000F75F5">
          <w:pgSz w:w="11905" w:h="16837"/>
          <w:pgMar w:top="960" w:right="1423" w:bottom="5213" w:left="708" w:header="0" w:footer="3" w:gutter="0"/>
          <w:cols w:space="720"/>
          <w:noEndnote/>
          <w:docGrid w:linePitch="360"/>
        </w:sectPr>
      </w:pPr>
      <w:r>
        <w:rPr>
          <w:rStyle w:val="116"/>
        </w:rPr>
        <w:t>Таблица 6.5 СниП 31-06-2009</w:t>
      </w:r>
      <w:r>
        <w:rPr>
          <w:rStyle w:val="aff3"/>
        </w:rPr>
        <w:t xml:space="preserve"> </w:t>
      </w:r>
      <w:r>
        <w:rPr>
          <w:rStyle w:val="aff4"/>
        </w:rPr>
        <w:t>приведена ниже: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2587"/>
        <w:gridCol w:w="2458"/>
        <w:gridCol w:w="2318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Наибольшая вместимость зала, мест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Этаж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расположения зала в здании или в пожарном отсеке, не выше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конструктивной пожарной опасности здания, не ниже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Степень огнестойкости здания, не ниже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4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нормируется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008" w:lineRule="exact"/>
              <w:ind w:left="100" w:firstLine="0"/>
            </w:pPr>
            <w:r>
              <w:t>Не нормируется 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003" w:lineRule="exact"/>
              <w:ind w:left="100" w:firstLine="0"/>
            </w:pPr>
            <w:r>
              <w:t>СО С1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I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4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998" w:lineRule="exact"/>
              <w:ind w:left="100" w:firstLine="0"/>
            </w:pPr>
            <w:r>
              <w:t>3 2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003" w:lineRule="exact"/>
              <w:ind w:left="100" w:firstLine="0"/>
            </w:pPr>
            <w:r>
              <w:t>СО С1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II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rPr>
                <w:lang w:val="en-US"/>
              </w:rPr>
              <w:t>III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400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С1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СО, С1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IV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150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С2, СЗ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Не ограничен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V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0"/>
        <w:keepNext/>
        <w:keepLines/>
        <w:shd w:val="clear" w:color="auto" w:fill="auto"/>
        <w:spacing w:before="245" w:after="0" w:line="322" w:lineRule="exact"/>
        <w:ind w:left="20" w:right="20" w:firstLine="380"/>
      </w:pPr>
      <w:bookmarkStart w:id="15" w:name="bookmark15"/>
      <w:r>
        <w:t>Обращаем Ваше внимание, в документе в формате скан-копии также содержится эта ошибка.</w:t>
      </w:r>
      <w:bookmarkEnd w:id="15"/>
    </w:p>
    <w:p w:rsidR="000F75F5" w:rsidRDefault="00F8703C">
      <w:pPr>
        <w:pStyle w:val="20"/>
        <w:keepNext/>
        <w:keepLines/>
        <w:shd w:val="clear" w:color="auto" w:fill="auto"/>
        <w:spacing w:before="0" w:after="540" w:line="322" w:lineRule="exact"/>
        <w:ind w:left="20" w:firstLine="380"/>
      </w:pPr>
      <w:bookmarkStart w:id="16" w:name="bookmark16"/>
      <w:r>
        <w:t>Примечание изготовителя базы данных.</w:t>
      </w:r>
      <w:bookmarkEnd w:id="16"/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6.66 Помещение пожарного поста-диспетчерской следует проектировать с естественным освещением и располагать на уровне планшета сцены (эстрады) или этажом ниже вблизи наружного выхода или лестницы.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Помещение насосной пожарного и хозяйственного водопровода до</w:t>
      </w:r>
      <w:r>
        <w:t>лжно размещаться смежно или под помещением пожарного поста-диспетчерской с удобным сообщением между ними.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80"/>
        <w:jc w:val="both"/>
      </w:pPr>
      <w:r>
        <w:t xml:space="preserve">6.67* (Исключен, </w:t>
      </w:r>
      <w:r>
        <w:rPr>
          <w:rStyle w:val="118"/>
        </w:rPr>
        <w:t xml:space="preserve">Изм. </w:t>
      </w:r>
      <w:r>
        <w:rPr>
          <w:rStyle w:val="1ptf2"/>
        </w:rPr>
        <w:t>N2</w:t>
      </w:r>
      <w:r>
        <w:rPr>
          <w:rStyle w:val="1ptf3"/>
        </w:rPr>
        <w:t>).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028"/>
        </w:tabs>
        <w:spacing w:after="240" w:line="322" w:lineRule="exact"/>
        <w:ind w:left="20" w:right="20" w:firstLine="380"/>
        <w:jc w:val="both"/>
      </w:pPr>
      <w:r>
        <w:t>Со сцены (эстрады), рабочих галерей и колосникового настила, из трюма, оркестровой ямы и сейфа скатанных декораций следует предусматривать не менее двух эвакуационных выходов.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380"/>
        <w:jc w:val="both"/>
      </w:pPr>
      <w:r>
        <w:t>В кинотеатрах круглогодичного действия, а также в клубах, в залах которых предус</w:t>
      </w:r>
      <w:r>
        <w:t>матривается кинопоказ из кинопроекционной, не допускается предусматривать пути, ведущие к выходу из зрительного зала, через помещения, которые по заданию на проектирование рассчитаны на единовременное (постоянное) пребывание более 50 человек.</w:t>
      </w:r>
    </w:p>
    <w:p w:rsidR="000F75F5" w:rsidRDefault="00F8703C">
      <w:pPr>
        <w:pStyle w:val="242"/>
        <w:shd w:val="clear" w:color="auto" w:fill="auto"/>
        <w:spacing w:after="236" w:line="317" w:lineRule="exact"/>
        <w:ind w:left="20" w:right="20" w:firstLine="380"/>
        <w:jc w:val="both"/>
      </w:pPr>
      <w:r>
        <w:t>В кинотеатрах</w:t>
      </w:r>
      <w:r>
        <w:t xml:space="preserve"> сезонного действия без фойе из зрительного зала должно быть не менее двух эвакуационных выходов. Одним из них допускается считать вход в зрительный зал.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023"/>
        </w:tabs>
        <w:spacing w:after="240" w:line="322" w:lineRule="exact"/>
        <w:ind w:left="20" w:right="20" w:firstLine="380"/>
        <w:jc w:val="both"/>
      </w:pPr>
      <w:r>
        <w:t>В комплексе зрительских помещений театров открытыми (2-го типа) допускается предусматривать не более д</w:t>
      </w:r>
      <w:r>
        <w:t>вух лестниц, при этом остальные лестницы (не менее двух) должны быть в закрытых лестничных клетках. На последующих этажах из помещений зрительского комплекса следует устраивать изолированные эвакуационные проходы, ведущие к закрытым лестничным клеткам.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380"/>
        <w:jc w:val="both"/>
      </w:pPr>
      <w:r>
        <w:t>Здания крытых спортивных сооружений класса конструктивной пожарной опасности не ниже С1 при размещении на верхнем этаже только вспомогательных помещений допускается предусматривать высотой до пяти этажей.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Двери в противопожарных стенах спортивной арены и т</w:t>
      </w:r>
      <w:r>
        <w:t>рибун для зрителей должны быть самозакрывающимися с плотным притвором. Допускается их выполнять из древесины.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970"/>
        </w:tabs>
        <w:spacing w:after="121" w:line="322" w:lineRule="exact"/>
        <w:ind w:left="20" w:right="20" w:firstLine="380"/>
        <w:jc w:val="both"/>
      </w:pPr>
      <w:r>
        <w:t>Здания библиотек и архивов следует проектировать высотой не более девяти этажей.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956"/>
        </w:tabs>
        <w:spacing w:after="179" w:line="470" w:lineRule="exact"/>
        <w:ind w:left="20" w:right="20" w:firstLine="380"/>
        <w:jc w:val="both"/>
      </w:pPr>
      <w:r>
        <w:t>Книгохранилища должны быть разбиты противопожарными преградами на</w:t>
      </w:r>
      <w:r>
        <w:t xml:space="preserve"> отсеки площадью не более 600 </w:t>
      </w:r>
      <w:r>
        <w:rPr>
          <w:rStyle w:val="1ptf4"/>
        </w:rPr>
        <w:t>м</w:t>
      </w:r>
      <w:r>
        <w:rPr>
          <w:rStyle w:val="1ptf4"/>
          <w:vertAlign w:val="superscript"/>
        </w:rPr>
        <w:t>2</w:t>
      </w:r>
      <w:r>
        <w:rPr>
          <w:rStyle w:val="1ptf4"/>
        </w:rPr>
        <w:t>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380"/>
        <w:jc w:val="both"/>
      </w:pPr>
      <w:r>
        <w:t>Для зданий предприятий торговли этажность и площадь этажа следует принимать по таблице 6.11 с учетом класса конструктивной пожарной опасности.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  <w:sectPr w:rsidR="000F75F5">
          <w:type w:val="continuous"/>
          <w:pgSz w:w="11905" w:h="16837"/>
          <w:pgMar w:top="730" w:right="1421" w:bottom="759" w:left="708" w:header="0" w:footer="3" w:gutter="0"/>
          <w:cols w:space="720"/>
          <w:noEndnote/>
          <w:docGrid w:linePitch="360"/>
        </w:sectPr>
      </w:pPr>
      <w:r>
        <w:t>Таблица 6.11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9"/>
        <w:gridCol w:w="1560"/>
        <w:gridCol w:w="1565"/>
        <w:gridCol w:w="1560"/>
        <w:gridCol w:w="307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5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Этажность здания, не более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Площадь этажа не более, </w:t>
            </w:r>
            <w:r>
              <w:rPr>
                <w:rStyle w:val="1ptf5"/>
              </w:rPr>
              <w:t>м</w:t>
            </w:r>
            <w:r>
              <w:rPr>
                <w:rStyle w:val="1ptf5"/>
                <w:vertAlign w:val="superscript"/>
              </w:rPr>
              <w:t>2</w:t>
            </w:r>
            <w:r>
              <w:rPr>
                <w:rStyle w:val="1ptf5"/>
              </w:rPr>
              <w:t>,</w:t>
            </w:r>
            <w:r>
              <w:t xml:space="preserve"> для зданий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Класс конструктивной пожарной опасности, не ниже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1-этажных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2-этажных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</w:pPr>
            <w:r>
              <w:t>3-5-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20" w:firstLine="0"/>
            </w:pPr>
            <w:r>
              <w:t>этажных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3500*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2500*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2000**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500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С2, 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400"/>
              <w:jc w:val="both"/>
            </w:pPr>
            <w:r>
              <w:t>* Площадь этажа может быть увеличена не более чем вдвое при наличии автоматического пожаротушения.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400"/>
              <w:jc w:val="both"/>
            </w:pPr>
            <w:r>
              <w:t>** Площадь этажа в одноэтажных зданиях магазинов продовольственных товаров может быть увеличена вдвое при условии отделения торгового зала от других помещени</w:t>
            </w:r>
            <w:r>
              <w:t>й магазина противопожарной стеной.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966"/>
        </w:tabs>
        <w:spacing w:before="535" w:after="169" w:line="322" w:lineRule="exact"/>
        <w:ind w:left="20" w:right="20" w:firstLine="360"/>
        <w:jc w:val="both"/>
      </w:pPr>
      <w:r>
        <w:t>Кладовые горючих товаров и товаров в горючей упаковке следует, как правило, размещать у наружных стен, отделяя их противопожарными</w:t>
      </w:r>
    </w:p>
    <w:p w:rsidR="000F75F5" w:rsidRDefault="00F8703C">
      <w:pPr>
        <w:pStyle w:val="242"/>
        <w:shd w:val="clear" w:color="auto" w:fill="auto"/>
        <w:spacing w:after="382" w:line="260" w:lineRule="exact"/>
        <w:ind w:left="20" w:firstLine="0"/>
      </w:pPr>
      <w:r>
        <w:t xml:space="preserve">перегородками 1-го типа от торгового зала площадью 250 м </w:t>
      </w:r>
      <w:r>
        <w:rPr>
          <w:vertAlign w:val="superscript"/>
        </w:rPr>
        <w:t>2</w:t>
      </w:r>
      <w:r>
        <w:t xml:space="preserve"> и более.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014"/>
        </w:tabs>
        <w:spacing w:after="360" w:line="322" w:lineRule="exact"/>
        <w:ind w:left="20" w:right="20" w:firstLine="360"/>
        <w:jc w:val="both"/>
      </w:pPr>
      <w:r>
        <w:t>В одноэтажных магазинах торговой площадью до 150 м</w:t>
      </w:r>
      <w:r>
        <w:rPr>
          <w:vertAlign w:val="superscript"/>
        </w:rPr>
        <w:t>2</w:t>
      </w:r>
      <w:r>
        <w:t xml:space="preserve"> - отдельно стоящих, встроено-пристроенных, пристроенных или встроенных в здания иного назначения, допускается предусматривать один выход из зала, другой допускается предусматривать из торгового зала через</w:t>
      </w:r>
      <w:r>
        <w:t xml:space="preserve"> группу неторговых помещений, исключая кладовые.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980"/>
        </w:tabs>
        <w:spacing w:after="240" w:line="322" w:lineRule="exact"/>
        <w:ind w:left="20" w:right="20" w:firstLine="360"/>
        <w:jc w:val="both"/>
      </w:pPr>
      <w:r>
        <w:t>В зданиях предприятий с торговой площадью до 250 м</w:t>
      </w:r>
      <w:r>
        <w:rPr>
          <w:vertAlign w:val="superscript"/>
        </w:rPr>
        <w:t>2</w:t>
      </w:r>
      <w:r>
        <w:t xml:space="preserve"> допускается предусматривать дополнительные выходы в зал для подачи товаров из кладовых, смежных с торговым залом.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360"/>
        <w:jc w:val="both"/>
      </w:pPr>
      <w:r>
        <w:t>При размещении кладовых, служебных, бытов</w:t>
      </w:r>
      <w:r>
        <w:t>ых и технических помещений на верхних этажах предприятий розничной торговли, если класс конструктивной пожарной опасности здания СО, высота зданий может быть увеличена на один этаж.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047"/>
        </w:tabs>
        <w:spacing w:after="180" w:line="322" w:lineRule="exact"/>
        <w:ind w:left="20" w:right="20" w:firstLine="360"/>
        <w:jc w:val="both"/>
      </w:pPr>
      <w:r>
        <w:t>Выходы из 50% лестничных клеток, а также из коридоров зданий вокзалов допу</w:t>
      </w:r>
      <w:r>
        <w:t>скается предусматривать в объединенный пассажирский зал, имеющий выходы непосредственно наружу или на наружную открытую эстакаду или платформу.</w:t>
      </w:r>
    </w:p>
    <w:p w:rsidR="000F75F5" w:rsidRDefault="00F8703C">
      <w:pPr>
        <w:pStyle w:val="242"/>
        <w:numPr>
          <w:ilvl w:val="0"/>
          <w:numId w:val="24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360"/>
        <w:jc w:val="both"/>
      </w:pPr>
      <w:r>
        <w:t>Для зданий организаций бытового и коммунального обслуживания этажность и площадь этажа (пожарных отсеков для пос</w:t>
      </w:r>
      <w:r>
        <w:t>етителей) следует принимать в зависимости от класса конструктивной пожарной опасности зданий по таблице 6.12.</w:t>
      </w:r>
    </w:p>
    <w:p w:rsidR="000F75F5" w:rsidRDefault="00F8703C">
      <w:pPr>
        <w:pStyle w:val="242"/>
        <w:shd w:val="clear" w:color="auto" w:fill="auto"/>
        <w:spacing w:after="368" w:line="260" w:lineRule="exact"/>
        <w:ind w:left="20" w:firstLine="0"/>
        <w:jc w:val="both"/>
      </w:pPr>
      <w:r>
        <w:t>Таблица 6.12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3091"/>
        <w:gridCol w:w="3446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Этажность здания, не более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t xml:space="preserve">Площадь этажа,* </w:t>
            </w:r>
            <w:r>
              <w:rPr>
                <w:rStyle w:val="1ptf6"/>
              </w:rPr>
              <w:t>м</w:t>
            </w:r>
            <w:r>
              <w:rPr>
                <w:rStyle w:val="1ptf6"/>
                <w:vertAlign w:val="superscript"/>
              </w:rPr>
              <w:t>2</w:t>
            </w:r>
            <w:r>
              <w:rPr>
                <w:rStyle w:val="1ptf6"/>
              </w:rPr>
              <w:t xml:space="preserve">, </w:t>
            </w:r>
            <w:r>
              <w:t>не более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Класс конструктивной пожарной опасности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3500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2500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2000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1000</w:t>
            </w:r>
          </w:p>
        </w:tc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500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С1-СЗ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360"/>
              <w:jc w:val="both"/>
            </w:pPr>
            <w:r>
              <w:t>* Площадь этажа может быть увеличена не более чем вдвое при наличии автоматического пожаротушения.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589" w:after="92" w:line="260" w:lineRule="exact"/>
        <w:ind w:left="20" w:firstLine="360"/>
        <w:jc w:val="both"/>
      </w:pPr>
      <w:r>
        <w:t>6.81 В зданиях предприятий бытового обслуживания расчетной площадью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  <w:sectPr w:rsidR="000F75F5">
          <w:type w:val="continuous"/>
          <w:pgSz w:w="11905" w:h="16837"/>
          <w:pgMar w:top="638" w:right="1421" w:bottom="1046" w:left="708" w:header="0" w:footer="3" w:gutter="0"/>
          <w:cols w:space="720"/>
          <w:noEndnote/>
          <w:docGrid w:linePitch="360"/>
        </w:sectPr>
      </w:pPr>
      <w:r>
        <w:t>более 200 м</w:t>
      </w:r>
      <w:r>
        <w:rPr>
          <w:vertAlign w:val="superscript"/>
        </w:rPr>
        <w:t>2</w:t>
      </w:r>
      <w:r>
        <w:t xml:space="preserve"> входы и лестницы для обслуживающего персонала должны быть отделены от входов и лестниц для посетителей.</w:t>
      </w:r>
    </w:p>
    <w:p w:rsidR="000F75F5" w:rsidRDefault="00F8703C">
      <w:pPr>
        <w:pStyle w:val="242"/>
        <w:numPr>
          <w:ilvl w:val="0"/>
          <w:numId w:val="25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380"/>
        <w:jc w:val="both"/>
      </w:pPr>
      <w:r>
        <w:t xml:space="preserve">Физкультурно-спортивные залы общеобразовательных школ следует размещать не выше второго этажа при условии, что они не будут располагаться над учебными </w:t>
      </w:r>
      <w:r>
        <w:t>помещениями или столовой, не имеющей подшивного потолка.</w:t>
      </w:r>
    </w:p>
    <w:p w:rsidR="000F75F5" w:rsidRDefault="00F8703C">
      <w:pPr>
        <w:pStyle w:val="242"/>
        <w:shd w:val="clear" w:color="auto" w:fill="auto"/>
        <w:spacing w:after="236" w:line="322" w:lineRule="exact"/>
        <w:ind w:left="20" w:right="20" w:firstLine="380"/>
        <w:jc w:val="both"/>
      </w:pPr>
      <w:r>
        <w:t>Помещения для физкультурных занятий допустимо размещать на втором этаже и выше при обеспечении в них нормативных уровней звукового давления и вибрации.</w:t>
      </w:r>
    </w:p>
    <w:p w:rsidR="000F75F5" w:rsidRDefault="00F8703C">
      <w:pPr>
        <w:pStyle w:val="242"/>
        <w:numPr>
          <w:ilvl w:val="0"/>
          <w:numId w:val="25"/>
        </w:numPr>
        <w:shd w:val="clear" w:color="auto" w:fill="auto"/>
        <w:tabs>
          <w:tab w:val="left" w:pos="966"/>
        </w:tabs>
        <w:spacing w:after="244" w:line="326" w:lineRule="exact"/>
        <w:ind w:left="20" w:right="20" w:firstLine="380"/>
        <w:jc w:val="both"/>
      </w:pPr>
      <w:r>
        <w:t>Вместимость парильной во встроенных саунах долж</w:t>
      </w:r>
      <w:r>
        <w:t>на быть не более 10 мест.</w:t>
      </w:r>
    </w:p>
    <w:p w:rsidR="000F75F5" w:rsidRDefault="00F8703C">
      <w:pPr>
        <w:pStyle w:val="242"/>
        <w:numPr>
          <w:ilvl w:val="0"/>
          <w:numId w:val="25"/>
        </w:numPr>
        <w:shd w:val="clear" w:color="auto" w:fill="auto"/>
        <w:tabs>
          <w:tab w:val="left" w:pos="1110"/>
        </w:tabs>
        <w:spacing w:after="240" w:line="322" w:lineRule="exact"/>
        <w:ind w:left="20" w:right="20" w:firstLine="380"/>
        <w:jc w:val="both"/>
      </w:pPr>
      <w:r>
        <w:t>Не допускается размещение встроенных саун в подвалах, под трибунами, в спальных корпусах детских оздоровительных лагерей и школ- интернатов, ДОО, стационарах больниц, а также под помещениями и смежно с ними, в которых находится бо</w:t>
      </w:r>
      <w:r>
        <w:t>лее 100 человек.</w:t>
      </w:r>
    </w:p>
    <w:p w:rsidR="000F75F5" w:rsidRDefault="00F8703C">
      <w:pPr>
        <w:pStyle w:val="242"/>
        <w:shd w:val="clear" w:color="auto" w:fill="auto"/>
        <w:spacing w:after="589" w:line="322" w:lineRule="exact"/>
        <w:ind w:left="20" w:right="20" w:firstLine="380"/>
        <w:jc w:val="both"/>
      </w:pPr>
      <w:r>
        <w:t>6.85* Для зданий общеобразовательных организаций, образовательных организаций дополнительного образования детей вместимость и этажность здания следует принимать с учетом степени огнестойкости, класса конструктивной пожарной опасности здания или пожарного о</w:t>
      </w:r>
      <w:r>
        <w:t>тсека по таблице 6.13.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sectPr w:rsidR="000F75F5">
          <w:type w:val="continuous"/>
          <w:pgSz w:w="11905" w:h="16837"/>
          <w:pgMar w:top="638" w:right="1419" w:bottom="8750" w:left="709" w:header="0" w:footer="3" w:gutter="0"/>
          <w:cols w:space="720"/>
          <w:noEndnote/>
          <w:docGrid w:linePitch="360"/>
        </w:sectPr>
      </w:pPr>
      <w:r>
        <w:t>Таблица 6.13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2654"/>
        <w:gridCol w:w="2102"/>
        <w:gridCol w:w="2640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80" w:firstLine="0"/>
            </w:pPr>
            <w:r>
              <w:t>Степень огнестойкости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</w:pPr>
            <w:r>
              <w:t>конструктивной пожарной опасности, не ниже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</w:pPr>
            <w:r>
              <w:t>Допустимая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</w:pPr>
            <w:r>
              <w:t>этажность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</w:pPr>
            <w:r>
              <w:t>здания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Расчетное число учащихся в здании, чел.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СО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Не нормируется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С1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1600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II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СО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600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С1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350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rPr>
                <w:lang w:val="en-US"/>
              </w:rPr>
              <w:t>III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СО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С1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До 270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120" w:line="240" w:lineRule="auto"/>
              <w:ind w:left="180" w:firstLine="0"/>
            </w:pPr>
            <w:r>
              <w:t>Не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80" w:firstLine="0"/>
            </w:pPr>
            <w:r>
              <w:t>нормируется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>Не нормируется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296" w:after="244" w:line="326" w:lineRule="exact"/>
        <w:ind w:left="20" w:right="40" w:firstLine="400"/>
        <w:jc w:val="both"/>
      </w:pPr>
      <w:r>
        <w:t xml:space="preserve">Зальные помещения в зданиях общеобразовательных организаций следует размещать с учетом требований </w:t>
      </w:r>
      <w:r>
        <w:rPr>
          <w:rStyle w:val="119"/>
        </w:rPr>
        <w:t>СП 2.13130</w:t>
      </w:r>
      <w:r>
        <w:rPr>
          <w:rStyle w:val="1200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00"/>
        <w:jc w:val="both"/>
      </w:pPr>
      <w:r>
        <w:t xml:space="preserve">Перекрытие под зальным помещением, лекционной аудиторией должно быть пределом огнестойкости не ниже </w:t>
      </w:r>
      <w:r>
        <w:rPr>
          <w:lang w:val="en-US"/>
        </w:rPr>
        <w:t>REI</w:t>
      </w:r>
      <w:r>
        <w:t>60.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19"/>
        </w:rPr>
        <w:t>Изм. N 2</w:t>
      </w:r>
      <w:r>
        <w:rPr>
          <w:rStyle w:val="1200"/>
        </w:rPr>
        <w:t xml:space="preserve">. </w:t>
      </w:r>
      <w:r>
        <w:rPr>
          <w:rStyle w:val="1210"/>
        </w:rPr>
        <w:t>3).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00"/>
        <w:jc w:val="both"/>
      </w:pPr>
      <w:r>
        <w:t>6.86* Здания специализированных общеобразовательных организаций и школ-интернатов (для детей с нарушениями физического и умственного развития) должны быть не выше трех этажей.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00"/>
        <w:jc w:val="both"/>
      </w:pPr>
      <w:r>
        <w:t>6.87 В общеобразовательных организациях спальные помещения должны быть размещены</w:t>
      </w:r>
      <w:r>
        <w:t xml:space="preserve"> в блоках или частях здания, отделенных от других помещений противопожарными стенами или перегородками не ниже 1-го типа.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19"/>
        </w:rPr>
        <w:t xml:space="preserve">Изм. N </w:t>
      </w:r>
      <w:r>
        <w:rPr>
          <w:rStyle w:val="122"/>
        </w:rPr>
        <w:t>2</w:t>
      </w:r>
      <w:r>
        <w:rPr>
          <w:rStyle w:val="1210"/>
        </w:rPr>
        <w:t>).</w:t>
      </w:r>
    </w:p>
    <w:p w:rsidR="000F75F5" w:rsidRDefault="00F8703C">
      <w:pPr>
        <w:pStyle w:val="242"/>
        <w:shd w:val="clear" w:color="auto" w:fill="auto"/>
        <w:spacing w:after="596" w:line="322" w:lineRule="exact"/>
        <w:ind w:left="20" w:right="20" w:firstLine="380"/>
        <w:jc w:val="both"/>
      </w:pPr>
      <w:r>
        <w:t>6.88 Вместимость и этажность зданий спальных корпусов при общеобразовательных организациях следует пр</w:t>
      </w:r>
      <w:r>
        <w:t>инимать с учетом степени огнестойкости, класса конструктивной пожарной опасности здания (пожарного отсека) по таблице 6.14.</w:t>
      </w:r>
    </w:p>
    <w:p w:rsidR="000F75F5" w:rsidRDefault="00F8703C">
      <w:pPr>
        <w:pStyle w:val="aff2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Таблица 6.14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2784"/>
        <w:gridCol w:w="2189"/>
        <w:gridCol w:w="246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99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Степень огнестойкости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Класс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конструктивной пожарной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опасности, не ниже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Этажность здания, не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Расчетное количество спальных мест в здании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 xml:space="preserve">I, </w:t>
            </w:r>
            <w:r>
              <w:t>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норм.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>III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280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200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IV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140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С1-СЗ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 60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норм.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норм.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349" w:after="248" w:line="260" w:lineRule="exact"/>
        <w:ind w:left="20" w:firstLine="380"/>
        <w:jc w:val="both"/>
      </w:pPr>
      <w:r>
        <w:t xml:space="preserve">(Измененная редакция, </w:t>
      </w:r>
      <w:r>
        <w:rPr>
          <w:rStyle w:val="123"/>
        </w:rPr>
        <w:t xml:space="preserve">Изм. N </w:t>
      </w:r>
      <w:r>
        <w:rPr>
          <w:rStyle w:val="124"/>
        </w:rPr>
        <w:t>2</w:t>
      </w:r>
      <w:r>
        <w:rPr>
          <w:rStyle w:val="125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6.89* Строительство пятиэтажных зданий общеобразовательных организаций и учебных корпусов школ-интернатов в крупных и крупнейших городах допускается при дублировании сигнала обнаружения пожара на пульт подразделения пожарной охраны без участия работников о</w:t>
      </w:r>
      <w:r>
        <w:t xml:space="preserve">бъекта и транслирующей этот сигнал организации, обеспечении тушения пожара и спасения людей, а также с учетом требований </w:t>
      </w:r>
      <w:r>
        <w:rPr>
          <w:rStyle w:val="126"/>
        </w:rPr>
        <w:t xml:space="preserve">Щ </w:t>
      </w:r>
      <w:r>
        <w:rPr>
          <w:rStyle w:val="123"/>
        </w:rPr>
        <w:t>СП 1.13130</w:t>
      </w:r>
      <w:r>
        <w:rPr>
          <w:rStyle w:val="126"/>
        </w:rPr>
        <w:t xml:space="preserve">. </w:t>
      </w:r>
      <w:r>
        <w:rPr>
          <w:rStyle w:val="123"/>
        </w:rPr>
        <w:t>СП 4.13130</w:t>
      </w:r>
      <w:r>
        <w:rPr>
          <w:rStyle w:val="126"/>
        </w:rPr>
        <w:t xml:space="preserve">. </w:t>
      </w:r>
      <w:r>
        <w:rPr>
          <w:rStyle w:val="123"/>
        </w:rPr>
        <w:t>СП 7.13130</w:t>
      </w:r>
      <w:r>
        <w:rPr>
          <w:rStyle w:val="126"/>
        </w:rPr>
        <w:t xml:space="preserve">. </w:t>
      </w:r>
      <w:r>
        <w:rPr>
          <w:rStyle w:val="123"/>
        </w:rPr>
        <w:t>СП 11.13130</w:t>
      </w:r>
      <w:r>
        <w:rPr>
          <w:rStyle w:val="126"/>
        </w:rPr>
        <w:t xml:space="preserve"> </w:t>
      </w:r>
      <w:r>
        <w:t xml:space="preserve">к зданиям нового строительства и при реконструкции в сложившихся кварталах жилых и общественно-деловых зон с учетом требований </w:t>
      </w:r>
      <w:r>
        <w:rPr>
          <w:rStyle w:val="123"/>
        </w:rPr>
        <w:t>СП 42.13330</w:t>
      </w:r>
      <w:r>
        <w:rPr>
          <w:rStyle w:val="126"/>
        </w:rPr>
        <w:t>.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80"/>
        <w:jc w:val="both"/>
      </w:pPr>
      <w:r>
        <w:t>Примечание - Строительство зданий общеобразовательных организаций и учебных корпусов школ-интернатов более трех этаж</w:t>
      </w:r>
      <w:r>
        <w:t xml:space="preserve">ей в районах сейсмичностью более 6 баллов по </w:t>
      </w:r>
      <w:r>
        <w:rPr>
          <w:rStyle w:val="127"/>
        </w:rPr>
        <w:t>СП 14.13330</w:t>
      </w:r>
      <w:r>
        <w:rPr>
          <w:rStyle w:val="128"/>
        </w:rPr>
        <w:t xml:space="preserve"> </w:t>
      </w:r>
      <w:r>
        <w:t>не допускается.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6.90* На четвертом и пятом этажах зданий общеобразовательных организаций и учебных корпусов школ-интернатов допускается размещать административные и служебные помещения, учебные помещ</w:t>
      </w:r>
      <w:r>
        <w:t>ения для занятий 7-11 классов.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80"/>
        <w:jc w:val="both"/>
      </w:pPr>
      <w:r>
        <w:t xml:space="preserve">6.89, 6.90. (Измененная редакция, </w:t>
      </w:r>
      <w:r>
        <w:rPr>
          <w:rStyle w:val="127"/>
        </w:rPr>
        <w:t xml:space="preserve">Изм. N </w:t>
      </w:r>
      <w:r>
        <w:rPr>
          <w:rStyle w:val="129"/>
        </w:rPr>
        <w:t>3</w:t>
      </w:r>
      <w:r>
        <w:rPr>
          <w:rStyle w:val="130"/>
        </w:rPr>
        <w:t>).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80"/>
        <w:jc w:val="both"/>
      </w:pPr>
      <w:r>
        <w:t>6.91* Надстройку зданий общеобразовательных организаций мансардным этажом при реконструкции следует предусматривать в пределах рекомендованной этажности.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80"/>
        <w:jc w:val="both"/>
      </w:pPr>
      <w:r>
        <w:t xml:space="preserve">6.92 (Исключен, </w:t>
      </w:r>
      <w:r>
        <w:rPr>
          <w:rStyle w:val="127"/>
        </w:rPr>
        <w:t xml:space="preserve">Изм. </w:t>
      </w:r>
      <w:r>
        <w:rPr>
          <w:rStyle w:val="1ptf7"/>
        </w:rPr>
        <w:t>N2</w:t>
      </w:r>
      <w:r>
        <w:rPr>
          <w:rStyle w:val="1ptf8"/>
        </w:rP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6.93* В зданиях общеобразовательных организаций мастерская по обработке древесины и комбинированная мастерская по обработке металла и древесины должны размещаться на первом этаже. Необходимо предусмотреть дополнительный обособленный выход непосредственно н</w:t>
      </w:r>
      <w:r>
        <w:t>аружу через утепленный тамбур или коридор, в котором отсутствует выход из классов, кабинетов и лабораторий.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6.94* Учебные корпуса образовательных организаций высшего образования следует предусматривать не выше девяти этажей. Увеличение этажности следует пр</w:t>
      </w:r>
      <w:r>
        <w:t>едусматривать по специальному заданию исходя из градостроительных требований к месту строительства.</w:t>
      </w:r>
    </w:p>
    <w:p w:rsidR="000F75F5" w:rsidRDefault="00F8703C">
      <w:pPr>
        <w:pStyle w:val="242"/>
        <w:shd w:val="clear" w:color="auto" w:fill="auto"/>
        <w:spacing w:after="253" w:line="260" w:lineRule="exact"/>
        <w:ind w:left="20" w:firstLine="380"/>
        <w:jc w:val="both"/>
      </w:pPr>
      <w:r>
        <w:t xml:space="preserve">(Измененная редакция, </w:t>
      </w:r>
      <w:r>
        <w:rPr>
          <w:rStyle w:val="127"/>
        </w:rPr>
        <w:t xml:space="preserve">Изм. N </w:t>
      </w:r>
      <w:r>
        <w:rPr>
          <w:rStyle w:val="129"/>
        </w:rPr>
        <w:t>2</w:t>
      </w:r>
      <w:r>
        <w:rPr>
          <w:rStyle w:val="130"/>
        </w:rP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>6.95* Для зданий организаций дополнительного профессионального образования этажность учебных корпусов может быть более девя</w:t>
      </w:r>
      <w:r>
        <w:t>ти этажей при соответствующем градостроительном обосновании.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380"/>
        <w:jc w:val="both"/>
      </w:pPr>
      <w:r>
        <w:t>6.96* (введен впервые) В зданиях определенного класса функциональной пожарной опасности, допускается размещать части здания (пожарные отсеки) других классов функциональной пожарной опасности. При</w:t>
      </w:r>
      <w:r>
        <w:t xml:space="preserve"> этом здание, как правило, становится многофункциональным. Этаж здания, выделенный противопожарными перекрытиями 1-го типа, следует рассматривать как пожарный отсек. При отделении этажа хотя бы одним перекрытием, не относящимся к противопожарному перекрыти</w:t>
      </w:r>
      <w:r>
        <w:t>ю 1-го типа, этажу должен быть присвоен класс функциональной пожарной опасности как группе помещений в составе пожарного отсека.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80"/>
        <w:jc w:val="both"/>
      </w:pPr>
      <w:r>
        <w:t>Без превышения допустимых размеров пожарных отсеков, а также без изменения класса их функциональной пожарной опасности и без вы</w:t>
      </w:r>
      <w:r>
        <w:t>деления в отдельный пожарный отсек допускается предусматривать размещение в пожарном отсеке обслуживающих здание (пожарный отсек) групп помещений и этажей классов функциональной пожарной опасности: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380"/>
        <w:jc w:val="both"/>
      </w:pPr>
      <w:r>
        <w:t>Ф1.2 - гостиницы;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Ф2.1 и Ф2.2 - зрелищные, культурно-просветительные и культурно- досуговые учреждения;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firstLine="400"/>
        <w:jc w:val="both"/>
      </w:pPr>
      <w:r>
        <w:t>ФЗ - предприятия по обслуживанию населения;</w:t>
      </w:r>
    </w:p>
    <w:p w:rsidR="000F75F5" w:rsidRDefault="00F8703C">
      <w:pPr>
        <w:pStyle w:val="242"/>
        <w:shd w:val="clear" w:color="auto" w:fill="auto"/>
        <w:spacing w:after="302" w:line="260" w:lineRule="exact"/>
        <w:ind w:left="20" w:firstLine="400"/>
        <w:jc w:val="both"/>
      </w:pPr>
      <w:r>
        <w:t>Ф4.1 - только внешкольные организации;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>Ф5.1 - только обслуживающие здание мастерские;</w:t>
      </w:r>
    </w:p>
    <w:p w:rsidR="000F75F5" w:rsidRDefault="00F8703C">
      <w:pPr>
        <w:pStyle w:val="242"/>
        <w:shd w:val="clear" w:color="auto" w:fill="auto"/>
        <w:spacing w:after="278" w:line="322" w:lineRule="exact"/>
        <w:ind w:left="20" w:right="20" w:firstLine="400"/>
        <w:jc w:val="both"/>
      </w:pPr>
      <w:r>
        <w:t>Ф5.2 - только обслуживающие здание стоян</w:t>
      </w:r>
      <w:r>
        <w:t xml:space="preserve">ки автомобилей (при соблюдении требований </w:t>
      </w:r>
      <w:r>
        <w:rPr>
          <w:rStyle w:val="131"/>
        </w:rPr>
        <w:t>СП 113.13330</w:t>
      </w:r>
      <w:r>
        <w:rPr>
          <w:rStyle w:val="132"/>
        </w:rPr>
        <w:t xml:space="preserve">). </w:t>
      </w:r>
      <w:r>
        <w:t>книгохранилища, архивы, складские помещения и кладовые.</w:t>
      </w:r>
    </w:p>
    <w:p w:rsidR="000F75F5" w:rsidRDefault="00F8703C">
      <w:pPr>
        <w:pStyle w:val="11"/>
        <w:keepNext/>
        <w:keepLines/>
        <w:shd w:val="clear" w:color="auto" w:fill="auto"/>
        <w:spacing w:before="0" w:after="558" w:line="499" w:lineRule="exact"/>
        <w:ind w:left="20" w:right="400"/>
      </w:pPr>
      <w:bookmarkStart w:id="17" w:name="bookmark17"/>
      <w:r>
        <w:t>7 Обеспечение санитарно- эпидемиологических требований</w:t>
      </w:r>
      <w:bookmarkEnd w:id="17"/>
    </w:p>
    <w:p w:rsidR="000F75F5" w:rsidRDefault="00F8703C">
      <w:pPr>
        <w:pStyle w:val="242"/>
        <w:numPr>
          <w:ilvl w:val="0"/>
          <w:numId w:val="26"/>
        </w:numPr>
        <w:shd w:val="clear" w:color="auto" w:fill="auto"/>
        <w:tabs>
          <w:tab w:val="left" w:pos="1090"/>
        </w:tabs>
        <w:spacing w:after="0" w:line="326" w:lineRule="exact"/>
        <w:ind w:left="20" w:right="20" w:firstLine="400"/>
        <w:jc w:val="both"/>
      </w:pPr>
      <w:r>
        <w:t xml:space="preserve">Проектировать естественное и искусственное освещение в общественных зданиях следует по </w:t>
      </w:r>
      <w:r>
        <w:rPr>
          <w:rStyle w:val="131"/>
        </w:rPr>
        <w:t>СП 52.13330</w:t>
      </w:r>
      <w:r>
        <w:rPr>
          <w:rStyle w:val="132"/>
        </w:rPr>
        <w:t>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31"/>
        </w:rPr>
        <w:t xml:space="preserve">Изм. N </w:t>
      </w:r>
      <w:r>
        <w:rPr>
          <w:rStyle w:val="133"/>
        </w:rPr>
        <w:t>2</w:t>
      </w:r>
      <w:r>
        <w:rPr>
          <w:rStyle w:val="134"/>
        </w:rPr>
        <w:t>).</w:t>
      </w:r>
    </w:p>
    <w:p w:rsidR="000F75F5" w:rsidRDefault="00F8703C">
      <w:pPr>
        <w:pStyle w:val="242"/>
        <w:numPr>
          <w:ilvl w:val="0"/>
          <w:numId w:val="26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400"/>
        <w:jc w:val="both"/>
      </w:pPr>
      <w:r>
        <w:t>Естественное освещение должно предусматриваться во всех помещениях с постоянными рабочими местами, за исключением требований нормативных документов, разрешающих отступления.</w:t>
      </w:r>
    </w:p>
    <w:p w:rsidR="000F75F5" w:rsidRDefault="00F8703C">
      <w:pPr>
        <w:pStyle w:val="242"/>
        <w:shd w:val="clear" w:color="auto" w:fill="auto"/>
        <w:spacing w:after="109" w:line="322" w:lineRule="exact"/>
        <w:ind w:left="20" w:right="20" w:firstLine="400"/>
        <w:jc w:val="both"/>
      </w:pPr>
      <w:r>
        <w:t>Допускается увеличивать площадь свет</w:t>
      </w:r>
      <w:r>
        <w:t>опрозрачных ограждающих конструкций при приведенном сопротивлении теплопередаче указанных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конструкций более 0,56 м</w:t>
      </w:r>
      <w:r>
        <w:rPr>
          <w:vertAlign w:val="superscript"/>
        </w:rPr>
        <w:t>2</w:t>
      </w:r>
      <w:r>
        <w:t xml:space="preserve"> -°С/Вт при соблюдении требований </w:t>
      </w:r>
      <w:r>
        <w:rPr>
          <w:rStyle w:val="131"/>
        </w:rPr>
        <w:t>СП 50.13330</w:t>
      </w:r>
      <w:r>
        <w:rPr>
          <w:rStyle w:val="132"/>
        </w:rPr>
        <w:t>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31"/>
        </w:rPr>
        <w:t xml:space="preserve">Изм. N </w:t>
      </w:r>
      <w:r>
        <w:rPr>
          <w:rStyle w:val="133"/>
        </w:rPr>
        <w:t>2</w:t>
      </w:r>
      <w:r>
        <w:rPr>
          <w:rStyle w:val="134"/>
        </w:rPr>
        <w:t>).</w:t>
      </w:r>
    </w:p>
    <w:p w:rsidR="000F75F5" w:rsidRDefault="00F8703C">
      <w:pPr>
        <w:pStyle w:val="242"/>
        <w:numPr>
          <w:ilvl w:val="0"/>
          <w:numId w:val="26"/>
        </w:numPr>
        <w:shd w:val="clear" w:color="auto" w:fill="auto"/>
        <w:tabs>
          <w:tab w:val="left" w:pos="826"/>
        </w:tabs>
        <w:spacing w:after="0" w:line="322" w:lineRule="exact"/>
        <w:ind w:left="20" w:right="20" w:firstLine="400"/>
        <w:jc w:val="both"/>
      </w:pPr>
      <w:r>
        <w:t xml:space="preserve">В групповых помещениях дошкольных образовательных организаций и в учебных помещениях всех уровней общеобразовательных организаций освещение следует проектировать с учетом требований </w:t>
      </w:r>
      <w:r>
        <w:rPr>
          <w:rStyle w:val="131"/>
        </w:rPr>
        <w:t>СанПиН 2.4.1.3049</w:t>
      </w:r>
      <w:r>
        <w:rPr>
          <w:rStyle w:val="132"/>
        </w:rPr>
        <w:t xml:space="preserve"> </w:t>
      </w:r>
      <w:r>
        <w:t xml:space="preserve">и </w:t>
      </w:r>
      <w:r>
        <w:rPr>
          <w:rStyle w:val="131"/>
        </w:rPr>
        <w:t>СанПиН 2.4.3.1186</w:t>
      </w:r>
      <w:r>
        <w:rPr>
          <w:rStyle w:val="132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31"/>
        </w:rPr>
        <w:t xml:space="preserve">Изм. N </w:t>
      </w:r>
      <w:r>
        <w:rPr>
          <w:rStyle w:val="133"/>
        </w:rPr>
        <w:t>3</w:t>
      </w:r>
      <w:r>
        <w:rPr>
          <w:rStyle w:val="134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7.4* Освещать естественным верхним (верхне-наклонным) светом допускается: раздевальные и туалетные групповых ячеек, комнаты психологической разгрузки детей ("домашний уголок") и взрослых, комнаты персонала, залы для музыкальных и физкультурных занятий, зал</w:t>
      </w:r>
      <w:r>
        <w:t xml:space="preserve"> с ванной бассейна, зал разминки при бассейне, помещения детских кружков и секций, коммуникационно-рекреационное пространство.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400"/>
        <w:jc w:val="both"/>
      </w:pPr>
      <w:r>
        <w:t xml:space="preserve">Параметры освещения коридоров с естественным освещением рекомендуется принимать по </w:t>
      </w:r>
      <w:r>
        <w:rPr>
          <w:rStyle w:val="131"/>
        </w:rPr>
        <w:t>СП 54.13330</w:t>
      </w:r>
      <w:r>
        <w:rPr>
          <w:rStyle w:val="132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7.5 В помещениях групповых и спал</w:t>
      </w:r>
      <w:r>
        <w:t xml:space="preserve">ьнях групповых ячеек дошкольных учреждений для климатических районов </w:t>
      </w:r>
      <w:r>
        <w:rPr>
          <w:lang w:val="en-US"/>
        </w:rPr>
        <w:t xml:space="preserve">II-IV </w:t>
      </w:r>
      <w:r>
        <w:t>должно быть предусмотрено сквозное или угловое проветривание помещений, в том числе через коридор или смежное помещение.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7.6* Освещение только вторым светом можно предусматривать в </w:t>
      </w:r>
      <w:r>
        <w:t>следующих помещениях: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помещения, которые допускается проектировать без естественного освещения (кроме кладовых, торговых залов магазинов и книгохранилищ);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приемная изолятора и моечной кухонной посуды ДОО в климатических районах II и </w:t>
      </w:r>
      <w:r>
        <w:rPr>
          <w:lang w:val="en-US"/>
        </w:rPr>
        <w:t xml:space="preserve">III, </w:t>
      </w:r>
      <w:r>
        <w:t>климатических подр</w:t>
      </w:r>
      <w:r>
        <w:t>айонах 1А, 1Б, 1Г;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>раздевальные и ожидальные бань и банно-оздоровительных комплексов.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</w:pPr>
      <w:r>
        <w:t xml:space="preserve">7.7* Помещения общественных зданий, которые допускается, в дополнение к </w:t>
      </w:r>
      <w:r>
        <w:rPr>
          <w:rStyle w:val="135"/>
        </w:rPr>
        <w:t>СанПиН 2.2.1/2.1.1.1278</w:t>
      </w:r>
      <w:r>
        <w:rPr>
          <w:rStyle w:val="136"/>
        </w:rPr>
        <w:t xml:space="preserve">. </w:t>
      </w:r>
      <w:r>
        <w:t>предусматривать без естественного освещения: помещения, размещение которы</w:t>
      </w:r>
      <w:r>
        <w:t>х допускается в подвальных этажах; буфетные, туалетные, раздевальные ДОО;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спортивно-демонстрационные и спортивно-зрелищные залы; спортивные залы с ледовым покрытием; комнаты инструкторского и тренерского состава спортивных сооружений;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помещения лечебных учреждений и другие помещения, в которых организация технологического процесса требует затемнения или естественное освещение не требуется;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</w:pPr>
      <w:r>
        <w:t>салоны для посетителей предприятий бытового обслуживания (кроме парикмахерских, косметических каби</w:t>
      </w:r>
      <w:r>
        <w:t>нетов и т.п.); комнаты обслуживающего персонала; санитарные пропускники;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уборные; раздевалки; душевые; помещения бань сухого жара; помещения и процедурные соляриев.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</w:pPr>
      <w:r>
        <w:t>Коридоры без естественного освещения следует проектировать с учетом требований пожарной без</w:t>
      </w:r>
      <w:r>
        <w:t xml:space="preserve">опасности. (Измененная редакция, </w:t>
      </w:r>
      <w:r>
        <w:rPr>
          <w:rStyle w:val="135"/>
        </w:rPr>
        <w:t xml:space="preserve">Изм. N </w:t>
      </w:r>
      <w:r>
        <w:rPr>
          <w:rStyle w:val="137"/>
        </w:rPr>
        <w:t>2</w:t>
      </w:r>
      <w:r>
        <w:rPr>
          <w:rStyle w:val="138"/>
        </w:rP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 xml:space="preserve">7.8 В помещениях ДОО, школ, образовательных организаций профессионального образования, здравоохранения и социального обслуживания со стационаром инсоляция должна соответствовать требованиям </w:t>
      </w:r>
      <w:r>
        <w:rPr>
          <w:rStyle w:val="135"/>
        </w:rPr>
        <w:t>СанПиН 2.2.1/2.1.1.107</w:t>
      </w:r>
      <w:r>
        <w:rPr>
          <w:rStyle w:val="135"/>
        </w:rPr>
        <w:t>6</w:t>
      </w:r>
      <w:r>
        <w:rPr>
          <w:rStyle w:val="136"/>
        </w:rPr>
        <w:t xml:space="preserve"> </w:t>
      </w:r>
      <w:r>
        <w:t xml:space="preserve">в помещениях медицинских организаций по нормам проектирования медицинских организаций. (Измененная редакция, </w:t>
      </w:r>
      <w:r>
        <w:rPr>
          <w:rStyle w:val="135"/>
        </w:rPr>
        <w:t xml:space="preserve">Изм. N </w:t>
      </w:r>
      <w:r>
        <w:rPr>
          <w:rStyle w:val="137"/>
        </w:rPr>
        <w:t>2</w:t>
      </w:r>
      <w:r>
        <w:rPr>
          <w:rStyle w:val="138"/>
        </w:rP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7.9* На территориях групповых площадок ДОО, физкультурно-спортивных зон и зон отдыха школ, зон отдыха стационаров лечебных и социальны</w:t>
      </w:r>
      <w:r>
        <w:t xml:space="preserve">х учреждений продолжительность инсоляции принимать по </w:t>
      </w:r>
      <w:r>
        <w:rPr>
          <w:rStyle w:val="135"/>
        </w:rPr>
        <w:t>СанПиН</w:t>
      </w:r>
      <w:r>
        <w:rPr>
          <w:rStyle w:val="139"/>
        </w:rPr>
        <w:t xml:space="preserve"> </w:t>
      </w:r>
      <w:r>
        <w:rPr>
          <w:rStyle w:val="135"/>
        </w:rPr>
        <w:t>2.2.1/2.1.1.1076</w:t>
      </w:r>
      <w:r>
        <w:rPr>
          <w:rStyle w:val="136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7.10 В зданиях, проектируемых для строительства в районах со среднемесячной температурой июля 21 °С и выше, помещения с постоянным пребыванием людей и помещения, где по технолог</w:t>
      </w:r>
      <w:r>
        <w:t xml:space="preserve">ическим и гигиеническим требованиям не допускается проникновение солнечных лучей или перегрев, при ориентации световых проемов в пределах 130-315° должны быть защищены от перегрева или проникновения солнечных лучей с учетом требований </w:t>
      </w:r>
      <w:r>
        <w:rPr>
          <w:rStyle w:val="135"/>
        </w:rPr>
        <w:t>СанПиН 2.4.2.2821</w:t>
      </w:r>
      <w:r>
        <w:t>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420"/>
        <w:jc w:val="both"/>
      </w:pPr>
      <w:r>
        <w:t>Па</w:t>
      </w:r>
      <w:r>
        <w:t>раметры микроклимата в помещениях следует принимать в соответствии с настоящим сводом правил.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этом для холодного периода года следует принимать в качестве расчетных оптимальные параметры микроклимата, для теплого периода года допускается принимать допу</w:t>
      </w:r>
      <w:r>
        <w:t>стимые параметры микроклимата.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40"/>
        </w:rPr>
        <w:t xml:space="preserve">Изм. N </w:t>
      </w:r>
      <w:r>
        <w:rPr>
          <w:rStyle w:val="141"/>
        </w:rPr>
        <w:t>2</w:t>
      </w:r>
      <w:r>
        <w:rPr>
          <w:rStyle w:val="142"/>
        </w:rPr>
        <w:t>).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420"/>
        <w:jc w:val="both"/>
      </w:pPr>
      <w:r>
        <w:t xml:space="preserve">В отдельных помещениях производственно-технического назначения (мастерские, лаборатории, складские, копировально-печатные и т.п.) параметры микроклимата следует принимать допустимыми с учетом </w:t>
      </w:r>
      <w:r>
        <w:rPr>
          <w:rStyle w:val="143"/>
        </w:rPr>
        <w:t>ГН</w:t>
      </w:r>
      <w:r>
        <w:rPr>
          <w:rStyle w:val="144"/>
        </w:rPr>
        <w:t xml:space="preserve"> </w:t>
      </w:r>
      <w:r>
        <w:rPr>
          <w:rStyle w:val="140"/>
        </w:rPr>
        <w:t>2.2.5.3532</w:t>
      </w:r>
      <w:r>
        <w:rPr>
          <w:rStyle w:val="143"/>
        </w:rPr>
        <w:t xml:space="preserve"> </w:t>
      </w:r>
      <w:r>
        <w:t xml:space="preserve">и </w:t>
      </w:r>
      <w:r>
        <w:rPr>
          <w:rStyle w:val="140"/>
        </w:rPr>
        <w:t>СанПиН 2.2.4.548</w:t>
      </w:r>
      <w:r>
        <w:rPr>
          <w:rStyle w:val="143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40"/>
        </w:rPr>
        <w:t xml:space="preserve">Изм. N </w:t>
      </w:r>
      <w:r>
        <w:rPr>
          <w:rStyle w:val="141"/>
        </w:rPr>
        <w:t>3</w:t>
      </w:r>
      <w:r>
        <w:rPr>
          <w:rStyle w:val="142"/>
        </w:rPr>
        <w:t>).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420"/>
        <w:jc w:val="both"/>
      </w:pPr>
      <w:r>
        <w:t>Расчетную температуру внутреннего воздуха для расчета теплотехнических характеристик ограждающих конструкций следует принимать в соответствии с требуемыми параметрами температурного режима,</w:t>
      </w:r>
      <w:r>
        <w:t xml:space="preserve"> а при их отсутствии - принимать равной 18°С или по технологическим требованиям.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Для расчета систем отопления общественных зданий расчетную величину температуры внутреннего воздуха в помещениях следует принимать равной минимальной из допустимых показателей</w:t>
      </w:r>
      <w:r>
        <w:t xml:space="preserve"> температур, приведенных в </w:t>
      </w:r>
      <w:r>
        <w:rPr>
          <w:rStyle w:val="140"/>
        </w:rPr>
        <w:t>ГОСТ</w:t>
      </w:r>
      <w:r>
        <w:rPr>
          <w:rStyle w:val="145"/>
        </w:rPr>
        <w:t xml:space="preserve"> </w:t>
      </w:r>
      <w:r>
        <w:rPr>
          <w:rStyle w:val="140"/>
        </w:rPr>
        <w:t>30494</w:t>
      </w:r>
      <w:r>
        <w:rPr>
          <w:rStyle w:val="143"/>
        </w:rPr>
        <w:t xml:space="preserve"> </w:t>
      </w:r>
      <w:r>
        <w:t>и санитарных нормах на соответствующие здания или помещения.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помещениях общественных зданий допускается в нерабочее время снижение показателей микроклимата при условии обеспечения требуемых параметров к началу рабоче</w:t>
      </w:r>
      <w:r>
        <w:t>го времени. В нерабочее время возможно поддержание температурного режима ниже нормы, но не ниже 12°С.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Снижение температуры во внерабочее время допускается только в случае, если иное не оговорено в техническом задании или регламенте.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990"/>
        </w:tabs>
        <w:spacing w:after="0" w:line="322" w:lineRule="exact"/>
        <w:ind w:left="20" w:right="20" w:firstLine="420"/>
        <w:jc w:val="both"/>
      </w:pPr>
      <w:r>
        <w:t>Воздушные и воздушно-тепловые завесы следует предусматривать в следующих случаях: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у постоянно открытых проемов в наружных стенах помещений, а также у ворот и проемов в наружных стенах, не имеющих тамбуров и открывающихся более пяти раз или не менее чем на </w:t>
      </w:r>
      <w:r>
        <w:t>40 мин в смену, в районах с расчетной температурой наружного воздуха минус 15°С и ниже (параметры Б);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у наружных дверей вестибюлей общественных зданий - в зависимости от расчетной температуры наружного воздуха (параметры БЮ) и количества людей, проходящих </w:t>
      </w:r>
      <w:r>
        <w:t>через двери в течение 1 ч: от минус 15°С до минус 25°С - 400 человек и более; от минус 26°С до минус 40°С - 250 человек и более; ниже минус 40°С -100 человек и более;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у ворот, дверей и проемов помещений с кондиционированием по заданию на проектирование.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Те</w:t>
      </w:r>
      <w:r>
        <w:t>плоту, подаваемую воздушными завесами периодического действия, не следует учитывать в воздушном и тепловом балансах здания.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980"/>
        </w:tabs>
        <w:spacing w:after="289" w:line="322" w:lineRule="exact"/>
        <w:ind w:left="20" w:right="20" w:firstLine="380"/>
        <w:jc w:val="both"/>
      </w:pPr>
      <w:r>
        <w:t>Воздушные и воздушно-тепловые завесы у наружных проемов, ворот и дверей следует рассчитывать с учетом ветрового давления. Расход воз</w:t>
      </w:r>
      <w:r>
        <w:t>духа следует определять, принимая температуру наружного воздуха и скорость ветра при параметрах Б, но не более 5 м/с. Если скорость ветра при параметрах Б меньше, чем при параметрах А, то воздухонагреватели следует проверять на параметры А. Скорость выпуск</w:t>
      </w:r>
      <w:r>
        <w:t>а воздуха из щелей или отверстий воздушно-тепловых завес, м/с, следует принимать не более:</w:t>
      </w:r>
    </w:p>
    <w:p w:rsidR="000F75F5" w:rsidRDefault="00F8703C">
      <w:pPr>
        <w:pStyle w:val="242"/>
        <w:shd w:val="clear" w:color="auto" w:fill="auto"/>
        <w:spacing w:after="292" w:line="260" w:lineRule="exact"/>
        <w:ind w:left="20" w:firstLine="380"/>
        <w:jc w:val="both"/>
      </w:pPr>
      <w:r>
        <w:t>8 - у наружных дверей;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80"/>
        <w:jc w:val="both"/>
      </w:pPr>
      <w:r>
        <w:t>25 - у ворот и технологических проемов.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966"/>
        </w:tabs>
        <w:spacing w:after="167" w:line="322" w:lineRule="exact"/>
        <w:ind w:left="20" w:right="20" w:firstLine="380"/>
        <w:jc w:val="both"/>
      </w:pPr>
      <w:r>
        <w:t>Расчетную температуру смеси воздуха для вестибюлей общественных зданий, поступающего в помещение через наружные двери, ворота или проемы, следует принимать не менее 12°С.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018"/>
        </w:tabs>
        <w:spacing w:after="313" w:line="413" w:lineRule="exact"/>
        <w:ind w:left="20" w:right="20" w:firstLine="380"/>
        <w:jc w:val="both"/>
      </w:pPr>
      <w:r>
        <w:t xml:space="preserve">Расчетную температуру воздуха и кратность воздухообмена в ДОО следует принимать по </w:t>
      </w:r>
      <w:r>
        <w:rPr>
          <w:rStyle w:val="146"/>
        </w:rPr>
        <w:t>Са</w:t>
      </w:r>
      <w:r>
        <w:rPr>
          <w:rStyle w:val="146"/>
        </w:rPr>
        <w:t>нПиН 2.4.1.2660</w:t>
      </w:r>
      <w:r>
        <w:rPr>
          <w:rStyle w:val="147"/>
        </w:rPr>
        <w:t>0</w:t>
      </w:r>
      <w: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 xml:space="preserve">О Документ утратил силу на основании </w:t>
      </w:r>
      <w:r>
        <w:rPr>
          <w:rStyle w:val="146"/>
        </w:rPr>
        <w:t>постановления Главного</w:t>
      </w:r>
      <w:r>
        <w:rPr>
          <w:rStyle w:val="148"/>
        </w:rPr>
        <w:t xml:space="preserve"> </w:t>
      </w:r>
      <w:r>
        <w:rPr>
          <w:rStyle w:val="146"/>
        </w:rPr>
        <w:t>государственного санитарного врача РФ от 15.05.2013 N 26</w:t>
      </w:r>
      <w:r>
        <w:rPr>
          <w:rStyle w:val="147"/>
        </w:rPr>
        <w:t xml:space="preserve">. </w:t>
      </w:r>
      <w:r>
        <w:t xml:space="preserve">Действуют </w:t>
      </w:r>
      <w:r>
        <w:rPr>
          <w:rStyle w:val="146"/>
        </w:rPr>
        <w:t>СанПиН 2.4.1.3049-13</w:t>
      </w:r>
      <w:r>
        <w:rPr>
          <w:rStyle w:val="147"/>
        </w:rPr>
        <w:t xml:space="preserve">. </w:t>
      </w:r>
      <w:r>
        <w:t>- Примечание изготовителя базы данных.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380"/>
        <w:jc w:val="both"/>
      </w:pPr>
      <w:r>
        <w:t>Удаление воздуха из помещений спален ДОО, имеющих</w:t>
      </w:r>
      <w:r>
        <w:t xml:space="preserve"> сквозное или угловое проветривание, допускается предусматривать через групповые помещения.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80"/>
        <w:jc w:val="both"/>
      </w:pPr>
      <w:r>
        <w:t>Вытяжные воздуховоды из пищеблоков не должны проходить через групповые или спальные помещения.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380"/>
        <w:jc w:val="both"/>
      </w:pPr>
      <w:r>
        <w:t>Расчетную температуру и кратность воздухообмена в зданиях школ рекомендуется принимать по таблице 7.1. Точность поддержания расчетной температуры в эксплуатационном режиме в спальных комнатах интернатов должна быть ±1°С.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sectPr w:rsidR="000F75F5">
          <w:type w:val="continuous"/>
          <w:pgSz w:w="11905" w:h="16837"/>
          <w:pgMar w:top="503" w:right="1418" w:bottom="1024" w:left="709" w:header="0" w:footer="3" w:gutter="0"/>
          <w:cols w:space="720"/>
          <w:noEndnote/>
          <w:docGrid w:linePitch="360"/>
        </w:sectPr>
      </w:pPr>
      <w:r>
        <w:t>Таблица 7.1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38"/>
        <w:gridCol w:w="2189"/>
        <w:gridCol w:w="3269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</w:t>
            </w:r>
            <w:r>
              <w:t>сновные помещения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Расчетная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Кратность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температура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воздухообмена в 1 ч, не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воздуха, °С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менее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Классные помещения, учебные кабинеты, лаборатории, актовый зал - лекционная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 xml:space="preserve">2, но не менее 20 </w:t>
            </w:r>
            <w:r>
              <w:rPr>
                <w:rStyle w:val="1ptf9"/>
              </w:rPr>
              <w:t>м</w:t>
            </w:r>
            <w:r>
              <w:rPr>
                <w:rStyle w:val="1ptf9"/>
                <w:vertAlign w:val="superscript"/>
              </w:rPr>
              <w:t>3</w:t>
            </w:r>
            <w:r>
              <w:rPr>
                <w:rStyle w:val="1ptf9"/>
              </w:rPr>
              <w:t xml:space="preserve">/ч </w:t>
            </w:r>
            <w:r>
              <w:t>наружного воздуха на одно место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аудитория, класс пения и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музыки - клубная комната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Учебные мастерские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То 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Кружковые помещения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1,5, но не менее 20 </w:t>
            </w:r>
            <w:r>
              <w:rPr>
                <w:rStyle w:val="1ptf9"/>
              </w:rPr>
              <w:t>м</w:t>
            </w:r>
            <w:r>
              <w:rPr>
                <w:rStyle w:val="1ptf9"/>
                <w:vertAlign w:val="superscript"/>
              </w:rPr>
              <w:t>3</w:t>
            </w:r>
            <w:r>
              <w:rPr>
                <w:rStyle w:val="1ptf9"/>
              </w:rPr>
              <w:t xml:space="preserve">/ч </w:t>
            </w:r>
            <w:r>
              <w:t>наружного воздуха на одно место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Спальные комнаты школ-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То 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интернатов и интернатов при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школах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201"/>
        </w:tabs>
        <w:spacing w:before="535" w:after="240" w:line="322" w:lineRule="exact"/>
        <w:ind w:left="20" w:right="20" w:firstLine="380"/>
        <w:jc w:val="both"/>
      </w:pPr>
      <w:r>
        <w:t>В школах и интернатах при школах температура воздуха, поддерживаемая в рабочее время в системе воздушного отопления, не должна превышать 40°С.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081"/>
        </w:tabs>
        <w:spacing w:after="120" w:line="322" w:lineRule="exact"/>
        <w:ind w:left="20" w:right="20" w:firstLine="380"/>
        <w:jc w:val="both"/>
      </w:pPr>
      <w:r>
        <w:t xml:space="preserve">Воздухообмен в школьных столовых надлежит рассчитывать на поглощение избытков тепла, выделяемого технологическим </w:t>
      </w:r>
      <w:r>
        <w:t>оборудованием кухни. Подачу приточного воздуха в производственные помещения пищеблока не следует осуществлять через обеденный зал.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80"/>
        <w:jc w:val="both"/>
      </w:pPr>
      <w:r>
        <w:t xml:space="preserve">Объем подаваемого наружного воздуха должен быть не менее 20 </w:t>
      </w:r>
      <w:r>
        <w:rPr>
          <w:rStyle w:val="1ptf9"/>
        </w:rPr>
        <w:t>м</w:t>
      </w:r>
      <w:r>
        <w:rPr>
          <w:rStyle w:val="1ptf9"/>
          <w:vertAlign w:val="superscript"/>
        </w:rPr>
        <w:t>3</w:t>
      </w:r>
      <w:r>
        <w:rPr>
          <w:rStyle w:val="1ptf9"/>
        </w:rPr>
        <w:t xml:space="preserve">/ч на </w:t>
      </w:r>
      <w:r>
        <w:t>одно место в обеденном зале.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380"/>
        <w:jc w:val="both"/>
      </w:pPr>
      <w:r>
        <w:t>Расчетную температуру воздуха и воздухообмен в образовательных учреждениях начального профессионального образования рекомендуется принимать по таблице 7.1, а среднего и высшего профессионального образования - по таблице 7.2.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Таблица 7.2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2050"/>
        <w:gridCol w:w="1704"/>
        <w:gridCol w:w="1742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51"/>
          <w:jc w:val="center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Помещения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Расчетная</w:t>
            </w:r>
            <w:r>
              <w:t xml:space="preserve"> температура воздуха, °С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Кратность воздухообмена в 1 ч, не менее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Приток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Вытяжка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302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Аудитории, учебные кабинеты, лаборатории без выделения вредных веществ (неприятных запахов), залы курсового и дипломного проектирования, читальные залы, конференц- залы, актовые залы, служебные помещения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18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2, но не менее 20 м</w:t>
            </w:r>
            <w:r>
              <w:rPr>
                <w:vertAlign w:val="superscript"/>
              </w:rPr>
              <w:t>3</w:t>
            </w:r>
            <w:r>
              <w:t xml:space="preserve"> /ч наружного воздуха на одно место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65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Лаборатории и другие помещения с выделением вредных и радиоактивных веществ, моечные при лабораториях с вытяжными шкафами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18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По расчету в соответствии с технологическими заданиями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Лаборатории с приборами повышенной точности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То 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4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Моечные лабораторной посуды без вытяжных шкафов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951"/>
        </w:tabs>
        <w:spacing w:before="589" w:after="248" w:line="260" w:lineRule="exact"/>
        <w:ind w:left="20" w:firstLine="360"/>
        <w:jc w:val="both"/>
      </w:pPr>
      <w:r>
        <w:t xml:space="preserve">(Исключен, </w:t>
      </w:r>
      <w:r>
        <w:rPr>
          <w:rStyle w:val="149"/>
        </w:rPr>
        <w:t xml:space="preserve">Изм. </w:t>
      </w:r>
      <w:r>
        <w:rPr>
          <w:rStyle w:val="1ptfa"/>
        </w:rPr>
        <w:t>N2</w:t>
      </w:r>
      <w:r>
        <w:rPr>
          <w:rStyle w:val="1ptfb"/>
        </w:rPr>
        <w:t>).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1018"/>
        </w:tabs>
        <w:spacing w:after="240" w:line="322" w:lineRule="exact"/>
        <w:ind w:left="20" w:right="20" w:firstLine="360"/>
        <w:jc w:val="both"/>
      </w:pPr>
      <w:r>
        <w:t xml:space="preserve">В актовых залах и аудиториях на 150 мест и более зданий высших учебных заведений, размещаемых в климатических районах </w:t>
      </w:r>
      <w:r>
        <w:rPr>
          <w:lang w:val="en-US"/>
        </w:rPr>
        <w:t xml:space="preserve">III </w:t>
      </w:r>
      <w:r>
        <w:t xml:space="preserve">и IV, при наличии технико-экономических обоснований следует принимать оптимальные параметры воздушной среды, а в остальных климатических районах - допустимые параметры, предусмотренные </w:t>
      </w:r>
      <w:r>
        <w:rPr>
          <w:rStyle w:val="149"/>
        </w:rPr>
        <w:t>СП 60.13330</w:t>
      </w:r>
      <w:r>
        <w:rPr>
          <w:rStyle w:val="150"/>
        </w:rPr>
        <w:t>.</w:t>
      </w:r>
    </w:p>
    <w:p w:rsidR="000F75F5" w:rsidRDefault="00F8703C">
      <w:pPr>
        <w:pStyle w:val="242"/>
        <w:numPr>
          <w:ilvl w:val="0"/>
          <w:numId w:val="27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360"/>
        <w:jc w:val="both"/>
      </w:pPr>
      <w:r>
        <w:t>Воздухообмен обеденного зала и других помещений для посетителей следует максимально изолировать от воздухообмена производственных помещений предприятий общественного питания.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00"/>
        <w:jc w:val="both"/>
      </w:pPr>
      <w:r>
        <w:t>7.26* Для зальных помещений следует применять частичную рециркуляцию воздуха с об</w:t>
      </w:r>
      <w:r>
        <w:t>еспечением санитарной нормы подачи свежего воздуха.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51"/>
        </w:rPr>
        <w:t xml:space="preserve">Изм. N </w:t>
      </w:r>
      <w:r>
        <w:rPr>
          <w:rStyle w:val="152"/>
        </w:rPr>
        <w:t>2</w:t>
      </w:r>
      <w:r>
        <w:rPr>
          <w:rStyle w:val="153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00"/>
        <w:jc w:val="both"/>
        <w:sectPr w:rsidR="000F75F5">
          <w:type w:val="continuous"/>
          <w:pgSz w:w="11905" w:h="16837"/>
          <w:pgMar w:top="744" w:right="1418" w:bottom="710" w:left="709" w:header="0" w:footer="3" w:gutter="0"/>
          <w:cols w:space="720"/>
          <w:noEndnote/>
          <w:docGrid w:linePitch="360"/>
        </w:sectPr>
      </w:pPr>
      <w:r>
        <w:t>7.27 В зрительных залах кинотеатров, клубов и театров в зонах размещения зрителей параметры воздуха должны быть обеспечены системой вентиляции или ко</w:t>
      </w:r>
      <w:r>
        <w:t>ндиционирования воздуха в соответствии с требованиями таблицы 7.3. Таблица 7.3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829"/>
        <w:gridCol w:w="2280"/>
        <w:gridCol w:w="3235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Помещения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t>Расчетная температура воздуха, 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Кратность воздухообмена в 1 ч, не менее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t>Дополнительные указания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8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Зрительный зал вместимостью 800 мест и более с эстрадой, вместимостью 600 мест и более со сценой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180" w:line="240" w:lineRule="auto"/>
              <w:ind w:left="120" w:firstLine="0"/>
            </w:pPr>
            <w:r>
              <w:t>По расчету, но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180" w:after="0" w:line="322" w:lineRule="exact"/>
              <w:ind w:firstLine="0"/>
              <w:jc w:val="both"/>
            </w:pPr>
            <w:r>
              <w:t>не менее 20 м</w:t>
            </w:r>
            <w:r>
              <w:rPr>
                <w:vertAlign w:val="superscript"/>
              </w:rPr>
              <w:t xml:space="preserve">3 </w:t>
            </w:r>
            <w:r>
              <w:t>/ч притока наружного воздуха на одного зрителя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300" w:line="326" w:lineRule="exact"/>
              <w:ind w:left="120" w:firstLine="0"/>
            </w:pPr>
            <w:r>
              <w:t>В холодный период года: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120" w:firstLine="0"/>
            </w:pPr>
            <w:r>
              <w:t>для отопления кинотеатров* - 14°С;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120" w:firstLine="0"/>
            </w:pPr>
            <w:r>
              <w:t>относительная влажность - 40-45% при расчетной температуре наружного воздуха по параметрам Б.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300" w:after="420" w:line="240" w:lineRule="auto"/>
              <w:ind w:left="120" w:firstLine="0"/>
            </w:pPr>
            <w:r>
              <w:t>В теплый период года: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420" w:after="0" w:line="322" w:lineRule="exact"/>
              <w:ind w:left="120" w:firstLine="0"/>
            </w:pPr>
            <w:r>
              <w:t>относительная влажность - 50-55% при расчетной температуре наружного воздуха по параметрам Б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53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Зрительный зал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вместимостью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до 800 мест с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эстрадой,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вместимостью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до 600 мест со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сценой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То же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240" w:line="326" w:lineRule="exact"/>
              <w:ind w:left="120" w:firstLine="0"/>
            </w:pPr>
            <w:r>
              <w:t>В холодный период года: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240" w:after="240" w:line="326" w:lineRule="exact"/>
              <w:ind w:left="120" w:firstLine="0"/>
            </w:pPr>
            <w:r>
              <w:t>для отопления кинотеатров* - 14°С;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240" w:after="420" w:line="240" w:lineRule="auto"/>
              <w:ind w:left="120" w:firstLine="0"/>
            </w:pPr>
            <w:r>
              <w:t>В теплый период года: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420" w:after="0" w:line="322" w:lineRule="exact"/>
              <w:ind w:firstLine="0"/>
              <w:jc w:val="both"/>
            </w:pPr>
            <w:r>
              <w:t>не более чем на 3°С выше температуры наружного воздуха по параметрам А (в климатическом районе IV для залов вместимостью 200 мест и более по аналогии со зрительным залом на 600 мест и более)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744" w:right="1457" w:bottom="643" w:left="74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829"/>
        <w:gridCol w:w="2280"/>
        <w:gridCol w:w="3235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Сцена,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3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3b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арьерсцена,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карман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t>* В случаях, когда в кинотеатрах не предусматривается гардероб для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зрителеи.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numPr>
          <w:ilvl w:val="0"/>
          <w:numId w:val="28"/>
        </w:numPr>
        <w:shd w:val="clear" w:color="auto" w:fill="auto"/>
        <w:tabs>
          <w:tab w:val="left" w:pos="970"/>
        </w:tabs>
        <w:spacing w:before="540" w:after="0" w:line="322" w:lineRule="exact"/>
        <w:ind w:left="20" w:right="20" w:firstLine="380"/>
        <w:jc w:val="both"/>
      </w:pPr>
      <w:r>
        <w:t>В хранилищах, лекционных и читальных залах библиотек с фондом 200 тыс. единиц хранения и более, а также в хранилищах архивов следует предусматривать рециркуляцию воздуха.</w:t>
      </w:r>
    </w:p>
    <w:p w:rsidR="000F75F5" w:rsidRDefault="00F8703C">
      <w:pPr>
        <w:pStyle w:val="242"/>
        <w:shd w:val="clear" w:color="auto" w:fill="auto"/>
        <w:spacing w:after="169" w:line="322" w:lineRule="exact"/>
        <w:ind w:left="20" w:right="20" w:firstLine="380"/>
        <w:jc w:val="both"/>
      </w:pPr>
      <w:r>
        <w:t>Объем наружного воздуха надлежит определять расчетом. В помещениях хранилищ он не дол</w:t>
      </w:r>
      <w:r>
        <w:t>жен превышать 10% общего объема подаваемого воздуха. В читальных и лекционных залах объем притока наружного воздуха должен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0"/>
      </w:pPr>
      <w:r>
        <w:t>быть не менее 20 м</w:t>
      </w:r>
      <w:r>
        <w:rPr>
          <w:vertAlign w:val="superscript"/>
        </w:rPr>
        <w:t>3</w:t>
      </w:r>
      <w:r>
        <w:t xml:space="preserve"> /ч на одного человека.</w:t>
      </w:r>
    </w:p>
    <w:p w:rsidR="000F75F5" w:rsidRDefault="00F8703C">
      <w:pPr>
        <w:pStyle w:val="242"/>
        <w:numPr>
          <w:ilvl w:val="0"/>
          <w:numId w:val="28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380"/>
        <w:jc w:val="both"/>
      </w:pPr>
      <w:r>
        <w:t xml:space="preserve">Для хранилищ библиотек должна быть предусмотрена фильтрация наружного и рециркуляционного </w:t>
      </w:r>
      <w:r>
        <w:t>воздуха до предельно допустимой концентрации пыли и микроорганизмов в воздухе помещения, определенной санитарными требованиями.</w:t>
      </w:r>
    </w:p>
    <w:p w:rsidR="000F75F5" w:rsidRDefault="00F8703C">
      <w:pPr>
        <w:pStyle w:val="242"/>
        <w:shd w:val="clear" w:color="auto" w:fill="auto"/>
        <w:spacing w:after="360" w:line="322" w:lineRule="exact"/>
        <w:ind w:left="20" w:firstLine="380"/>
        <w:jc w:val="both"/>
      </w:pPr>
      <w:r>
        <w:t xml:space="preserve">(Измененная редакция, </w:t>
      </w:r>
      <w:r>
        <w:rPr>
          <w:rStyle w:val="154"/>
        </w:rPr>
        <w:t xml:space="preserve">Изм. N </w:t>
      </w:r>
      <w:r>
        <w:rPr>
          <w:rStyle w:val="155"/>
        </w:rPr>
        <w:t>2</w:t>
      </w:r>
      <w:r>
        <w:rPr>
          <w:rStyle w:val="156"/>
        </w:rPr>
        <w:t>).</w:t>
      </w:r>
    </w:p>
    <w:p w:rsidR="000F75F5" w:rsidRDefault="00F8703C">
      <w:pPr>
        <w:pStyle w:val="242"/>
        <w:numPr>
          <w:ilvl w:val="0"/>
          <w:numId w:val="28"/>
        </w:numPr>
        <w:shd w:val="clear" w:color="auto" w:fill="auto"/>
        <w:tabs>
          <w:tab w:val="left" w:pos="1191"/>
        </w:tabs>
        <w:spacing w:after="240" w:line="322" w:lineRule="exact"/>
        <w:ind w:left="20" w:right="20" w:firstLine="380"/>
        <w:jc w:val="both"/>
      </w:pPr>
      <w:r>
        <w:t>В магазинах торговой площадью до 250 м</w:t>
      </w:r>
      <w:r>
        <w:rPr>
          <w:vertAlign w:val="superscript"/>
        </w:rPr>
        <w:t>2</w:t>
      </w:r>
      <w:r>
        <w:t xml:space="preserve"> допускается предусматривать вентиляцию с естественным п</w:t>
      </w:r>
      <w:r>
        <w:t>обуждением.</w:t>
      </w:r>
    </w:p>
    <w:p w:rsidR="000F75F5" w:rsidRDefault="00F8703C">
      <w:pPr>
        <w:pStyle w:val="242"/>
        <w:numPr>
          <w:ilvl w:val="0"/>
          <w:numId w:val="28"/>
        </w:numPr>
        <w:shd w:val="clear" w:color="auto" w:fill="auto"/>
        <w:tabs>
          <w:tab w:val="left" w:pos="961"/>
        </w:tabs>
        <w:spacing w:after="240" w:line="322" w:lineRule="exact"/>
        <w:ind w:left="20" w:right="20" w:firstLine="380"/>
        <w:jc w:val="both"/>
      </w:pPr>
      <w:r>
        <w:t>Расчетная температура воздуха в помещениях магазинов принимается по технологическому заданию. Кратность воздухообмена в магазинах следует принимать не менее 1 в 1 ч.</w:t>
      </w:r>
    </w:p>
    <w:p w:rsidR="000F75F5" w:rsidRDefault="00F8703C">
      <w:pPr>
        <w:pStyle w:val="242"/>
        <w:numPr>
          <w:ilvl w:val="0"/>
          <w:numId w:val="28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380"/>
        <w:jc w:val="both"/>
      </w:pPr>
      <w:r>
        <w:t>В спортивных и физкультурно-оздоровительных сооружениях подвижность воздуха в зонах нахождения занимающихся, м/с, не должна превышать:</w:t>
      </w:r>
    </w:p>
    <w:p w:rsidR="000F75F5" w:rsidRDefault="00F8703C">
      <w:pPr>
        <w:pStyle w:val="242"/>
        <w:shd w:val="clear" w:color="auto" w:fill="auto"/>
        <w:spacing w:after="656" w:line="322" w:lineRule="exact"/>
        <w:ind w:left="60" w:right="20" w:firstLine="400"/>
      </w:pPr>
      <w:r>
        <w:t>в залах ванн бассейнов (в том числе оздоровительного 0,2; плавания и обучения не умеющих плавать)</w:t>
      </w:r>
    </w:p>
    <w:p w:rsidR="000F75F5" w:rsidRDefault="00F8703C">
      <w:pPr>
        <w:pStyle w:val="242"/>
        <w:shd w:val="clear" w:color="auto" w:fill="auto"/>
        <w:spacing w:after="664" w:line="326" w:lineRule="exact"/>
        <w:ind w:left="60" w:right="20" w:firstLine="400"/>
      </w:pPr>
      <w:r>
        <w:t xml:space="preserve">в спортивных залах для </w:t>
      </w:r>
      <w:r>
        <w:t>борьбы, настольного тенниса, крытых 0,3; катках и залах гребных бассейнов</w:t>
      </w:r>
    </w:p>
    <w:p w:rsidR="000F75F5" w:rsidRDefault="00F8703C">
      <w:pPr>
        <w:pStyle w:val="242"/>
        <w:shd w:val="clear" w:color="auto" w:fill="auto"/>
        <w:spacing w:after="889" w:line="322" w:lineRule="exact"/>
        <w:ind w:left="60" w:right="20" w:firstLine="400"/>
      </w:pPr>
      <w:r>
        <w:t>в остальных спортивных залах, залах для подготовительных 0,5. занятий в бассейнах и помещениях для физкультурно- оздоровительных занятий</w:t>
      </w:r>
    </w:p>
    <w:p w:rsidR="000F75F5" w:rsidRDefault="00F8703C">
      <w:pPr>
        <w:pStyle w:val="242"/>
        <w:shd w:val="clear" w:color="auto" w:fill="auto"/>
        <w:spacing w:after="728" w:line="260" w:lineRule="exact"/>
        <w:ind w:left="60" w:firstLine="400"/>
      </w:pPr>
      <w:r>
        <w:t>7.33 Относительную влажность воздуха, %, след</w:t>
      </w:r>
      <w:r>
        <w:t>ует принимать: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60" w:right="20" w:firstLine="400"/>
      </w:pPr>
      <w:r>
        <w:t>в спортивных залах без мест для зрителей, в помещениях для 30-60; физкультурно-оздоровительных занятий и залах для подготовительных занятий в бассейнах</w:t>
      </w:r>
    </w:p>
    <w:p w:rsidR="000F75F5" w:rsidRDefault="00F8703C">
      <w:pPr>
        <w:pStyle w:val="242"/>
        <w:shd w:val="clear" w:color="auto" w:fill="auto"/>
        <w:tabs>
          <w:tab w:val="left" w:pos="8759"/>
        </w:tabs>
        <w:spacing w:after="539" w:line="260" w:lineRule="exact"/>
        <w:ind w:left="60" w:firstLine="400"/>
      </w:pPr>
      <w:r>
        <w:t>в залах ванн бассейнов (в том числе гребных)</w:t>
      </w:r>
      <w:r>
        <w:tab/>
        <w:t>50-60.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60" w:right="20" w:firstLine="400"/>
      </w:pPr>
      <w:r>
        <w:t>Нижние пределы относительной влажности приведены для холодного периода года при температурах, указанных в таблице 7.4.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60" w:right="20" w:firstLine="400"/>
        <w:jc w:val="both"/>
      </w:pPr>
      <w:r>
        <w:t xml:space="preserve">При теплотехническом расчете ограждающих конструкций залов ванн бассейнов относительную влажность следует принимать 67%, а температуру - </w:t>
      </w:r>
      <w:r>
        <w:t>27°С.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60" w:right="20" w:firstLine="400"/>
        <w:jc w:val="both"/>
      </w:pPr>
      <w:r>
        <w:t>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45%, а температура не должна превышать - 35°С.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60" w:right="20" w:firstLine="400"/>
        <w:jc w:val="both"/>
      </w:pPr>
      <w:r>
        <w:t>7.34 Расчетную температуру воздуха и кратность возд</w:t>
      </w:r>
      <w:r>
        <w:t>ухообмена в помещениях физкультурно-спортивных залов следует принимать по таблице 7.4.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60" w:firstLine="0"/>
        <w:sectPr w:rsidR="000F75F5">
          <w:type w:val="continuous"/>
          <w:pgSz w:w="11905" w:h="16837"/>
          <w:pgMar w:top="1142" w:right="1422" w:bottom="5198" w:left="709" w:header="0" w:footer="3" w:gutter="0"/>
          <w:cols w:space="720"/>
          <w:noEndnote/>
          <w:docGrid w:linePitch="360"/>
        </w:sectPr>
      </w:pPr>
      <w:r>
        <w:t>Таблица 7.4</w:t>
      </w:r>
    </w:p>
    <w:p w:rsidR="000F75F5" w:rsidRDefault="00F8703C">
      <w:pPr>
        <w:pStyle w:val="242"/>
        <w:framePr w:h="260" w:wrap="around" w:vAnchor="text" w:hAnchor="margin" w:x="-3479" w:y="-15"/>
        <w:shd w:val="clear" w:color="auto" w:fill="auto"/>
        <w:spacing w:after="0" w:line="260" w:lineRule="exact"/>
        <w:ind w:firstLine="0"/>
      </w:pPr>
      <w:r>
        <w:t>Помещения</w:t>
      </w:r>
    </w:p>
    <w:p w:rsidR="000F75F5" w:rsidRDefault="00F8703C">
      <w:pPr>
        <w:pStyle w:val="242"/>
        <w:framePr w:w="2435" w:h="969" w:hSpace="128" w:wrap="around" w:vAnchor="text" w:hAnchor="margin" w:x="3537" w:y="-64"/>
        <w:shd w:val="clear" w:color="auto" w:fill="auto"/>
        <w:spacing w:after="0" w:line="322" w:lineRule="exact"/>
        <w:ind w:left="100" w:firstLine="0"/>
      </w:pPr>
      <w:r>
        <w:t>Кратность воздухообмена в 1 ч, не менее</w:t>
      </w:r>
    </w:p>
    <w:p w:rsidR="000F75F5" w:rsidRDefault="00F8703C">
      <w:pPr>
        <w:pStyle w:val="242"/>
        <w:shd w:val="clear" w:color="auto" w:fill="auto"/>
        <w:spacing w:after="0" w:line="322" w:lineRule="exact"/>
        <w:ind w:firstLine="0"/>
        <w:jc w:val="both"/>
        <w:sectPr w:rsidR="000F75F5">
          <w:pgSz w:w="11905" w:h="16837"/>
          <w:pgMar w:top="1166" w:right="3775" w:bottom="940" w:left="4337" w:header="0" w:footer="3" w:gutter="0"/>
          <w:cols w:space="720"/>
          <w:noEndnote/>
          <w:docGrid w:linePitch="360"/>
        </w:sectPr>
      </w:pPr>
      <w:r>
        <w:t>Расчетная температура воздуха и влажность, %</w:t>
      </w:r>
    </w:p>
    <w:p w:rsidR="000F75F5" w:rsidRDefault="000F75F5">
      <w:pPr>
        <w:framePr w:w="11899" w:h="1047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1 Спортивные залы с трибунами более 800 мест, крытые катки с трибунами для зрителей</w:t>
      </w:r>
    </w:p>
    <w:p w:rsidR="000F75F5" w:rsidRDefault="00F8703C">
      <w:pPr>
        <w:pStyle w:val="242"/>
        <w:shd w:val="clear" w:color="auto" w:fill="auto"/>
        <w:spacing w:after="300" w:line="322" w:lineRule="exact"/>
        <w:ind w:left="20" w:right="20" w:firstLine="0"/>
        <w:jc w:val="both"/>
      </w:pPr>
      <w:r>
        <w:t>В холодный период года: - 18°С при относительной влажности 30-45% и расчетной температуре наружного воздуха по параметрам Б.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0"/>
        <w:jc w:val="both"/>
      </w:pPr>
      <w:r>
        <w:t>В теплый период года - не выше 26°С (на крытых катках не выше 25°С) при относительной влажности не более 60% (на катках не более 55%) и расчетной температуре наружного воздуха по параметрам Б</w:t>
      </w:r>
    </w:p>
    <w:p w:rsidR="000F75F5" w:rsidRDefault="00F8703C">
      <w:pPr>
        <w:pStyle w:val="242"/>
        <w:shd w:val="clear" w:color="auto" w:fill="auto"/>
        <w:spacing w:after="92" w:line="260" w:lineRule="exact"/>
        <w:ind w:left="20" w:firstLine="0"/>
        <w:jc w:val="both"/>
      </w:pPr>
      <w:r>
        <w:t>По расчету, но не</w:t>
      </w:r>
    </w:p>
    <w:p w:rsidR="000F75F5" w:rsidRDefault="00F8703C">
      <w:pPr>
        <w:pStyle w:val="242"/>
        <w:shd w:val="clear" w:color="auto" w:fill="auto"/>
        <w:spacing w:after="120" w:line="322" w:lineRule="exact"/>
        <w:ind w:left="20" w:right="40" w:firstLine="0"/>
        <w:jc w:val="both"/>
      </w:pPr>
      <w:r>
        <w:t xml:space="preserve">менее 80 </w:t>
      </w:r>
      <w:r>
        <w:rPr>
          <w:rStyle w:val="1ptfc"/>
        </w:rPr>
        <w:t>м</w:t>
      </w:r>
      <w:r>
        <w:rPr>
          <w:rStyle w:val="1ptfc"/>
          <w:vertAlign w:val="superscript"/>
        </w:rPr>
        <w:footnoteReference w:id="2"/>
      </w:r>
      <w:r>
        <w:rPr>
          <w:rStyle w:val="1ptfc"/>
        </w:rPr>
        <w:t xml:space="preserve">/ч </w:t>
      </w:r>
      <w:r>
        <w:t>притока наружного воздуха на одного занимающегося и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0"/>
        <w:jc w:val="both"/>
        <w:sectPr w:rsidR="000F75F5">
          <w:type w:val="continuous"/>
          <w:pgSz w:w="11905" w:h="16837"/>
          <w:pgMar w:top="1166" w:right="1553" w:bottom="940" w:left="838" w:header="0" w:footer="3" w:gutter="0"/>
          <w:cols w:num="3" w:space="720" w:equalWidth="0">
            <w:col w:w="3269" w:space="214"/>
            <w:col w:w="3439" w:space="214"/>
            <w:col w:w="2378"/>
          </w:cols>
          <w:noEndnote/>
          <w:docGrid w:linePitch="360"/>
        </w:sectPr>
      </w:pPr>
      <w:r>
        <w:t xml:space="preserve">не менее 20 </w:t>
      </w:r>
      <w:r>
        <w:rPr>
          <w:rStyle w:val="1ptfc"/>
        </w:rPr>
        <w:t>м</w:t>
      </w:r>
      <w:r>
        <w:rPr>
          <w:rStyle w:val="1ptfc"/>
          <w:vertAlign w:val="superscript"/>
        </w:rPr>
        <w:t>3</w:t>
      </w:r>
      <w:r>
        <w:rPr>
          <w:rStyle w:val="1ptfc"/>
        </w:rPr>
        <w:t xml:space="preserve">/ч </w:t>
      </w:r>
      <w:r>
        <w:t>на одного зрителя</w:t>
      </w:r>
    </w:p>
    <w:p w:rsidR="000F75F5" w:rsidRDefault="000F75F5">
      <w:pPr>
        <w:framePr w:w="11899" w:h="682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w="762" w:h="642" w:wrap="around" w:hAnchor="margin" w:x="3403" w:y="7156"/>
        <w:shd w:val="clear" w:color="auto" w:fill="auto"/>
        <w:spacing w:after="0" w:line="322" w:lineRule="exact"/>
        <w:ind w:left="100" w:right="120" w:firstLine="0"/>
        <w:jc w:val="both"/>
      </w:pPr>
      <w:r>
        <w:t>18°С года</w:t>
      </w:r>
    </w:p>
    <w:p w:rsidR="000F75F5" w:rsidRDefault="00F8703C">
      <w:pPr>
        <w:pStyle w:val="242"/>
        <w:framePr w:h="261" w:wrap="around" w:hAnchor="margin" w:x="4113" w:y="7199"/>
        <w:shd w:val="clear" w:color="auto" w:fill="auto"/>
        <w:spacing w:after="0" w:line="260" w:lineRule="exact"/>
        <w:ind w:left="100" w:firstLine="0"/>
      </w:pPr>
      <w:r>
        <w:t>- в холодный период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  <w:jc w:val="both"/>
      </w:pPr>
      <w:r>
        <w:t>2 Спортивные залы с трибунами на 800 мест и менее</w:t>
      </w:r>
    </w:p>
    <w:p w:rsidR="000F75F5" w:rsidRDefault="00F8703C">
      <w:pPr>
        <w:pStyle w:val="242"/>
        <w:shd w:val="clear" w:color="auto" w:fill="auto"/>
        <w:spacing w:after="92" w:line="260" w:lineRule="exact"/>
        <w:ind w:left="20" w:firstLine="0"/>
        <w:jc w:val="both"/>
      </w:pPr>
      <w:r>
        <w:t>По расчету, но не</w:t>
      </w:r>
    </w:p>
    <w:p w:rsidR="000F75F5" w:rsidRDefault="00F8703C">
      <w:pPr>
        <w:pStyle w:val="242"/>
        <w:shd w:val="clear" w:color="auto" w:fill="auto"/>
        <w:spacing w:after="120" w:line="322" w:lineRule="exact"/>
        <w:ind w:left="20" w:right="40" w:firstLine="0"/>
        <w:jc w:val="both"/>
      </w:pPr>
      <w:r>
        <w:t xml:space="preserve">менее 80 </w:t>
      </w:r>
      <w:r>
        <w:rPr>
          <w:rStyle w:val="1ptfc"/>
        </w:rPr>
        <w:t>м</w:t>
      </w:r>
      <w:r>
        <w:rPr>
          <w:rStyle w:val="1ptfc"/>
          <w:vertAlign w:val="superscript"/>
        </w:rPr>
        <w:t>3</w:t>
      </w:r>
      <w:r>
        <w:rPr>
          <w:rStyle w:val="1ptfc"/>
        </w:rPr>
        <w:t xml:space="preserve">/ч </w:t>
      </w:r>
      <w:r>
        <w:t>притока наружного воздуха на одного занимающегося и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0"/>
        <w:jc w:val="both"/>
        <w:sectPr w:rsidR="000F75F5">
          <w:type w:val="continuous"/>
          <w:pgSz w:w="11905" w:h="16837"/>
          <w:pgMar w:top="1166" w:right="1553" w:bottom="940" w:left="838" w:header="0" w:footer="3" w:gutter="0"/>
          <w:cols w:num="2" w:space="720" w:equalWidth="0">
            <w:col w:w="3264" w:space="3869"/>
            <w:col w:w="2381"/>
          </w:cols>
          <w:noEndnote/>
          <w:docGrid w:linePitch="360"/>
        </w:sectPr>
      </w:pPr>
      <w:r>
        <w:t xml:space="preserve">не менее 20 </w:t>
      </w:r>
      <w:r>
        <w:rPr>
          <w:rStyle w:val="1ptfc"/>
        </w:rPr>
        <w:t>м</w:t>
      </w:r>
      <w:r>
        <w:rPr>
          <w:rStyle w:val="1ptfc"/>
          <w:vertAlign w:val="superscript"/>
        </w:rPr>
        <w:t>3</w:t>
      </w:r>
      <w:r>
        <w:rPr>
          <w:rStyle w:val="1ptfc"/>
        </w:rPr>
        <w:t xml:space="preserve">/ч </w:t>
      </w:r>
      <w:r>
        <w:t>на одного зрителя</w:t>
      </w:r>
    </w:p>
    <w:p w:rsidR="000F75F5" w:rsidRDefault="000F75F5">
      <w:pPr>
        <w:framePr w:w="11899" w:h="682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60" w:firstLine="0"/>
        <w:jc w:val="both"/>
        <w:sectPr w:rsidR="000F75F5">
          <w:type w:val="continuous"/>
          <w:pgSz w:w="11905" w:h="16837"/>
          <w:pgMar w:top="1166" w:right="4155" w:bottom="940" w:left="843" w:header="0" w:footer="3" w:gutter="0"/>
          <w:cols w:num="2" w:space="720" w:equalWidth="0">
            <w:col w:w="3259" w:space="221"/>
            <w:col w:w="3427"/>
          </w:cols>
          <w:noEndnote/>
          <w:docGrid w:linePitch="360"/>
        </w:sectPr>
      </w:pPr>
      <w:r>
        <w:t>На 1-2°С выше температуры воды в ванне</w:t>
      </w:r>
    </w:p>
    <w:p w:rsidR="000F75F5" w:rsidRDefault="000F75F5">
      <w:pPr>
        <w:framePr w:w="11899" w:h="789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shd w:val="clear" w:color="auto" w:fill="auto"/>
        <w:spacing w:after="92" w:line="260" w:lineRule="exact"/>
        <w:ind w:left="20" w:firstLine="0"/>
        <w:jc w:val="both"/>
      </w:pPr>
      <w:r>
        <w:t>По расчету, но не</w:t>
      </w:r>
    </w:p>
    <w:p w:rsidR="000F75F5" w:rsidRDefault="00F8703C">
      <w:pPr>
        <w:pStyle w:val="242"/>
        <w:framePr w:w="3357" w:h="637" w:wrap="around" w:hAnchor="margin" w:x="-7127" w:y="13007"/>
        <w:shd w:val="clear" w:color="auto" w:fill="auto"/>
        <w:spacing w:after="0" w:line="322" w:lineRule="exact"/>
        <w:ind w:right="100" w:firstLine="0"/>
        <w:jc w:val="both"/>
      </w:pPr>
      <w:r>
        <w:t>4 Спортивные залы без мест для зрителей</w:t>
      </w:r>
    </w:p>
    <w:p w:rsidR="000F75F5" w:rsidRDefault="00F8703C">
      <w:pPr>
        <w:pStyle w:val="242"/>
        <w:framePr w:h="260" w:wrap="around" w:hAnchor="margin" w:x="-3633" w:y="13056"/>
        <w:shd w:val="clear" w:color="auto" w:fill="auto"/>
        <w:spacing w:after="0" w:line="260" w:lineRule="exact"/>
        <w:ind w:firstLine="0"/>
      </w:pPr>
      <w:r>
        <w:t>+15°С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  <w:jc w:val="both"/>
        <w:sectPr w:rsidR="000F75F5">
          <w:type w:val="continuous"/>
          <w:pgSz w:w="11905" w:h="16837"/>
          <w:pgMar w:top="1166" w:right="1553" w:bottom="940" w:left="7971" w:header="0" w:footer="3" w:gutter="0"/>
          <w:cols w:space="720"/>
          <w:noEndnote/>
          <w:docGrid w:linePitch="360"/>
        </w:sectPr>
      </w:pPr>
      <w:r>
        <w:t xml:space="preserve">менее 80 </w:t>
      </w:r>
      <w:r>
        <w:rPr>
          <w:rStyle w:val="1ptfc"/>
        </w:rPr>
        <w:t>м</w:t>
      </w:r>
      <w:r>
        <w:rPr>
          <w:rStyle w:val="1ptfc"/>
          <w:vertAlign w:val="superscript"/>
        </w:rPr>
        <w:t>3</w:t>
      </w:r>
      <w:r>
        <w:rPr>
          <w:rStyle w:val="1ptfc"/>
        </w:rPr>
        <w:t xml:space="preserve">/ч </w:t>
      </w:r>
      <w:r>
        <w:t>притока наружного воздуха на одного занимающегося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66"/>
        <w:gridCol w:w="3643"/>
        <w:gridCol w:w="2587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5 Залы для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+19°С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То же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подготовительных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занятий в бассейнах,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хореографические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классы, помещения для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физкультурно-</w:t>
            </w:r>
          </w:p>
        </w:tc>
        <w:tc>
          <w:tcPr>
            <w:tcW w:w="3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оздоровительных занятий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235" w:after="0" w:line="322" w:lineRule="exact"/>
        <w:ind w:left="20" w:right="40" w:firstLine="420"/>
        <w:jc w:val="both"/>
      </w:pPr>
      <w:r>
        <w:t>В системах воздушного отопления спортивных залов, совмещенных с вентиляцией и кондиционированием воздуха, допускается применение рециркуляции воздуха при обеспечении подачи нормативных объемов наружного воздуха. Для повышения эффективности следует использо</w:t>
      </w:r>
      <w:r>
        <w:t>вать рециркуляцию при условии подачи расчетного количества наружного воздуха.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57"/>
        </w:rPr>
        <w:t xml:space="preserve">Изм. N </w:t>
      </w:r>
      <w:r>
        <w:rPr>
          <w:rStyle w:val="158"/>
        </w:rPr>
        <w:t>2</w:t>
      </w:r>
      <w:r>
        <w:rPr>
          <w:rStyle w:val="159"/>
        </w:rPr>
        <w:t>).</w:t>
      </w:r>
    </w:p>
    <w:p w:rsidR="000F75F5" w:rsidRDefault="00F8703C">
      <w:pPr>
        <w:pStyle w:val="242"/>
        <w:numPr>
          <w:ilvl w:val="0"/>
          <w:numId w:val="29"/>
        </w:numPr>
        <w:shd w:val="clear" w:color="auto" w:fill="auto"/>
        <w:tabs>
          <w:tab w:val="left" w:pos="994"/>
        </w:tabs>
        <w:spacing w:after="0" w:line="322" w:lineRule="exact"/>
        <w:ind w:left="20" w:right="40" w:firstLine="420"/>
        <w:jc w:val="both"/>
      </w:pPr>
      <w:r>
        <w:t>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соревнование на ледовой площадке со зрителями;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соревнование или зрелище со зрителями без использования льда;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тренировка на льду без зрителей.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20"/>
        <w:jc w:val="both"/>
      </w:pPr>
      <w:r>
        <w:t>В спортивных залах безо льда и в залах ванн бассейнов с местами для зрителей расчет воздухообмена следует выполнять для двух режимов - со зрителями и без.</w:t>
      </w:r>
    </w:p>
    <w:p w:rsidR="000F75F5" w:rsidRDefault="00F8703C">
      <w:pPr>
        <w:pStyle w:val="242"/>
        <w:numPr>
          <w:ilvl w:val="0"/>
          <w:numId w:val="29"/>
        </w:numPr>
        <w:shd w:val="clear" w:color="auto" w:fill="auto"/>
        <w:tabs>
          <w:tab w:val="left" w:pos="1052"/>
        </w:tabs>
        <w:spacing w:after="240" w:line="322" w:lineRule="exact"/>
        <w:ind w:left="20" w:right="40" w:firstLine="420"/>
        <w:jc w:val="both"/>
      </w:pPr>
      <w:r>
        <w:t>Вытяжн</w:t>
      </w:r>
      <w:r>
        <w:t>ую вентиляцию с естественным побуждением допускается предусматривать в помещениях административно-офисных зданий с расчетным количеством сотрудников менее 300 человек и высотой 1-3 этажа.</w:t>
      </w:r>
    </w:p>
    <w:p w:rsidR="000F75F5" w:rsidRDefault="00F8703C">
      <w:pPr>
        <w:pStyle w:val="242"/>
        <w:numPr>
          <w:ilvl w:val="0"/>
          <w:numId w:val="29"/>
        </w:numPr>
        <w:shd w:val="clear" w:color="auto" w:fill="auto"/>
        <w:tabs>
          <w:tab w:val="left" w:pos="1158"/>
        </w:tabs>
        <w:spacing w:after="0" w:line="322" w:lineRule="exact"/>
        <w:ind w:left="20" w:right="40" w:firstLine="420"/>
        <w:jc w:val="both"/>
      </w:pPr>
      <w:r>
        <w:t>Системы отопления следует предусматривать для зданий и сооружений от</w:t>
      </w:r>
      <w:r>
        <w:t>дыха и туризма круглогодичного функционирования, а также следующих помещений зданий летнего функционирования: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изоляторов и медицинских пунктов во всех климатических районах, кроме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</w:pPr>
      <w:r>
        <w:t>IV;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помещений детских оздоровительных лагерей.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20"/>
        <w:jc w:val="both"/>
      </w:pPr>
      <w:r>
        <w:t xml:space="preserve">В жилых комнатах и обеденных </w:t>
      </w:r>
      <w:r>
        <w:t>залах летних домов отдыха, турбаз и пансионатов, проектируемых для I и II климатических районов, допускается предусматривать отопление в соответствии с заданием на проектирование.</w:t>
      </w:r>
    </w:p>
    <w:p w:rsidR="000F75F5" w:rsidRDefault="00F8703C">
      <w:pPr>
        <w:pStyle w:val="242"/>
        <w:numPr>
          <w:ilvl w:val="0"/>
          <w:numId w:val="29"/>
        </w:numPr>
        <w:shd w:val="clear" w:color="auto" w:fill="auto"/>
        <w:tabs>
          <w:tab w:val="left" w:pos="1086"/>
        </w:tabs>
        <w:spacing w:after="0" w:line="322" w:lineRule="exact"/>
        <w:ind w:left="20" w:right="40" w:firstLine="420"/>
        <w:jc w:val="both"/>
      </w:pPr>
      <w:r>
        <w:t>В гостиницах высших разрядов ("пять звезд", "четыре звезды"</w:t>
      </w:r>
      <w:r>
        <w:t>), размещаемых в любом климатическом районе,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тепловыделениях, а также приточно-вытяжная вентиляция в ос</w:t>
      </w:r>
      <w:r>
        <w:t>тальных служебных помещениях.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7.39* Температуру воздуха и требования к его чистоте в помещениях лечебных учреждений следует принимать по нормам проектирования медицинских организаций. Вентиляция в зданиях больниц должна исключать перетоки воздушных масс из</w:t>
      </w:r>
      <w:r>
        <w:t xml:space="preserve"> помещений с более низкими требованиями к чистоте в помещения с более высокими требованиями к чистоте воздуха.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В помещениях операционных, палат интенсивной терапии, ожоговых палат и подобных помещений с высокими требованиями к чистоте воздуха допускается и</w:t>
      </w:r>
      <w:r>
        <w:t>спользовать рециркуляцию воздуха дополнительно к нормативному объему подачи свежего воздуха.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Подвижность воздуха в палатах и других лечебных и диагностических помещениях должна быть не более 0,15 м/с, в зонах однонаправленного воздушного потока - в предела</w:t>
      </w:r>
      <w:r>
        <w:t>х от 0,24 до 0,30 м/с.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60"/>
        </w:rPr>
        <w:t xml:space="preserve">Изм. N </w:t>
      </w:r>
      <w:r>
        <w:rPr>
          <w:rStyle w:val="161"/>
        </w:rPr>
        <w:t>2</w:t>
      </w:r>
      <w:r>
        <w:rPr>
          <w:rStyle w:val="162"/>
        </w:rPr>
        <w:t>).</w:t>
      </w:r>
    </w:p>
    <w:p w:rsidR="000F75F5" w:rsidRDefault="00F8703C">
      <w:pPr>
        <w:pStyle w:val="242"/>
        <w:numPr>
          <w:ilvl w:val="0"/>
          <w:numId w:val="30"/>
        </w:numPr>
        <w:shd w:val="clear" w:color="auto" w:fill="auto"/>
        <w:tabs>
          <w:tab w:val="left" w:pos="1114"/>
        </w:tabs>
        <w:spacing w:after="240" w:line="322" w:lineRule="exact"/>
        <w:ind w:left="20" w:right="20" w:firstLine="400"/>
        <w:jc w:val="both"/>
      </w:pPr>
      <w:r>
        <w:t>В палатах отделений больниц в сельских населенных пунктах увлажнение воздуха в приточных вентиляционных установках допускается не предусматривать.</w:t>
      </w:r>
    </w:p>
    <w:p w:rsidR="000F75F5" w:rsidRDefault="00F8703C">
      <w:pPr>
        <w:pStyle w:val="242"/>
        <w:numPr>
          <w:ilvl w:val="0"/>
          <w:numId w:val="30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400"/>
        <w:jc w:val="both"/>
      </w:pPr>
      <w:r>
        <w:t xml:space="preserve">Проектирование систем вентиляции и кондиционирования </w:t>
      </w:r>
      <w:r>
        <w:t>залов ожидания вокзалов и билетных касс должно обеспечивать нормативные параметры чистоты, температуры и влажности воздуха.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</w:pPr>
      <w:r>
        <w:t>При этом:</w:t>
      </w:r>
    </w:p>
    <w:p w:rsidR="000F75F5" w:rsidRDefault="00F8703C">
      <w:pPr>
        <w:pStyle w:val="242"/>
        <w:numPr>
          <w:ilvl w:val="0"/>
          <w:numId w:val="31"/>
        </w:numPr>
        <w:shd w:val="clear" w:color="auto" w:fill="auto"/>
        <w:tabs>
          <w:tab w:val="left" w:pos="836"/>
        </w:tabs>
        <w:spacing w:after="0" w:line="322" w:lineRule="exact"/>
        <w:ind w:left="20" w:right="20" w:firstLine="400"/>
        <w:jc w:val="both"/>
      </w:pPr>
      <w:r>
        <w:t>рециркуляционный воздух следует использовать в объеме, не превышающем 30% подаваемого в помещение воздуха;</w:t>
      </w:r>
    </w:p>
    <w:p w:rsidR="000F75F5" w:rsidRDefault="00F8703C">
      <w:pPr>
        <w:pStyle w:val="242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322" w:lineRule="exact"/>
        <w:ind w:left="20" w:firstLine="400"/>
        <w:jc w:val="both"/>
      </w:pPr>
      <w:r>
        <w:t>относительная влажность воздуха должна быть в пределах 30%-60%;</w:t>
      </w:r>
    </w:p>
    <w:p w:rsidR="000F75F5" w:rsidRDefault="00F8703C">
      <w:pPr>
        <w:pStyle w:val="242"/>
        <w:numPr>
          <w:ilvl w:val="0"/>
          <w:numId w:val="31"/>
        </w:numPr>
        <w:shd w:val="clear" w:color="auto" w:fill="auto"/>
        <w:tabs>
          <w:tab w:val="left" w:pos="636"/>
        </w:tabs>
        <w:spacing w:after="109" w:line="322" w:lineRule="exact"/>
        <w:ind w:left="20" w:firstLine="400"/>
        <w:jc w:val="both"/>
      </w:pPr>
      <w:r>
        <w:t>механическая приточная вентиляция должна подавать в помещение не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менее 30 м</w:t>
      </w:r>
      <w:r>
        <w:rPr>
          <w:vertAlign w:val="superscript"/>
        </w:rPr>
        <w:t>3</w:t>
      </w:r>
      <w:r>
        <w:t xml:space="preserve"> /ч наружного воздуха на одного человека.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60"/>
        </w:rPr>
        <w:t xml:space="preserve">Изм. N </w:t>
      </w:r>
      <w:r>
        <w:rPr>
          <w:rStyle w:val="161"/>
        </w:rPr>
        <w:t>2</w:t>
      </w:r>
      <w:r>
        <w:rPr>
          <w:rStyle w:val="162"/>
        </w:rPr>
        <w:t>).</w:t>
      </w:r>
    </w:p>
    <w:p w:rsidR="000F75F5" w:rsidRDefault="00F8703C">
      <w:pPr>
        <w:pStyle w:val="242"/>
        <w:numPr>
          <w:ilvl w:val="0"/>
          <w:numId w:val="30"/>
        </w:numPr>
        <w:shd w:val="clear" w:color="auto" w:fill="auto"/>
        <w:tabs>
          <w:tab w:val="left" w:pos="961"/>
        </w:tabs>
        <w:spacing w:after="240" w:line="322" w:lineRule="exact"/>
        <w:ind w:left="20" w:right="20" w:firstLine="400"/>
        <w:jc w:val="both"/>
      </w:pPr>
      <w:r>
        <w:t>Для помещений, не оборудованных системой механической приточной вентиляции, следует предусматривать открывающиеся регулируемые форточки или воздушные клапаны для подачи наружного воздуха, размещаемые на высоте не менее 2 м от пола.</w:t>
      </w:r>
    </w:p>
    <w:p w:rsidR="000F75F5" w:rsidRDefault="00F8703C">
      <w:pPr>
        <w:pStyle w:val="242"/>
        <w:numPr>
          <w:ilvl w:val="0"/>
          <w:numId w:val="30"/>
        </w:numPr>
        <w:shd w:val="clear" w:color="auto" w:fill="auto"/>
        <w:tabs>
          <w:tab w:val="left" w:pos="1398"/>
        </w:tabs>
        <w:spacing w:after="360" w:line="322" w:lineRule="exact"/>
        <w:ind w:left="20" w:right="20" w:firstLine="400"/>
        <w:jc w:val="both"/>
      </w:pPr>
      <w:r>
        <w:t>Подачу приточного воздух</w:t>
      </w:r>
      <w:r>
        <w:t>а следует предусматривать непосредственно в помещения с выделениями вредных веществ в объеме 90% количества воздуха, удаляемого вытяжными системами, остальное количество воздуха (10%) - в коридор или холл.</w:t>
      </w:r>
    </w:p>
    <w:p w:rsidR="000F75F5" w:rsidRDefault="00F8703C">
      <w:pPr>
        <w:pStyle w:val="242"/>
        <w:numPr>
          <w:ilvl w:val="0"/>
          <w:numId w:val="30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400"/>
        <w:jc w:val="both"/>
        <w:sectPr w:rsidR="000F75F5">
          <w:pgSz w:w="11905" w:h="16837"/>
          <w:pgMar w:top="638" w:right="1417" w:bottom="1281" w:left="709" w:header="0" w:footer="3" w:gutter="0"/>
          <w:cols w:space="720"/>
          <w:noEndnote/>
          <w:docGrid w:linePitch="360"/>
        </w:sectPr>
      </w:pPr>
      <w:r>
        <w:t>Удаление воздуха из рабочих п</w:t>
      </w:r>
      <w:r>
        <w:t>омещений площадью менее 35 м</w:t>
      </w:r>
      <w:r>
        <w:rPr>
          <w:vertAlign w:val="superscript"/>
        </w:rPr>
        <w:t xml:space="preserve">2 </w:t>
      </w:r>
      <w:r>
        <w:t>допускается предусматривать за счет перетекания воздуха в коридор.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7.45* Требования к внутреннему противопожарному водопроводу зданий культурно-зрелищных, учреждений, библиотек, архивов и спортивных сооружений приведены в прил</w:t>
      </w:r>
      <w:r>
        <w:t xml:space="preserve">ожении Л*, а также в </w:t>
      </w:r>
      <w:r>
        <w:rPr>
          <w:rStyle w:val="163"/>
        </w:rPr>
        <w:t>СП 5.13130</w:t>
      </w:r>
      <w:r>
        <w:rPr>
          <w:rStyle w:val="164"/>
        </w:rPr>
        <w:t xml:space="preserve">. </w:t>
      </w:r>
      <w:r>
        <w:rPr>
          <w:rStyle w:val="163"/>
        </w:rPr>
        <w:t>СП 8.13130</w:t>
      </w:r>
      <w:r>
        <w:rPr>
          <w:rStyle w:val="164"/>
        </w:rPr>
        <w:t xml:space="preserve"> </w:t>
      </w:r>
      <w:r>
        <w:t xml:space="preserve">и </w:t>
      </w:r>
      <w:r>
        <w:rPr>
          <w:rStyle w:val="163"/>
        </w:rPr>
        <w:t>СП 10.13130</w:t>
      </w:r>
      <w:r>
        <w:rPr>
          <w:rStyle w:val="164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63"/>
        </w:rPr>
        <w:t>Изм. N 2</w:t>
      </w:r>
      <w:r>
        <w:rPr>
          <w:rStyle w:val="164"/>
        </w:rPr>
        <w:t xml:space="preserve">. </w:t>
      </w:r>
      <w:r>
        <w:rPr>
          <w:rStyle w:val="165"/>
        </w:rPr>
        <w:t>3).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 xml:space="preserve">* Приложение Л исключено. См. </w:t>
      </w:r>
      <w:r>
        <w:rPr>
          <w:rStyle w:val="163"/>
        </w:rPr>
        <w:t>Изменение N 3</w:t>
      </w:r>
      <w:r>
        <w:rPr>
          <w:rStyle w:val="164"/>
        </w:rPr>
        <w:t xml:space="preserve">. </w:t>
      </w:r>
      <w:r>
        <w:t>- Примечание изготовителя базы данных.</w:t>
      </w:r>
    </w:p>
    <w:p w:rsidR="000F75F5" w:rsidRDefault="00F8703C">
      <w:pPr>
        <w:pStyle w:val="242"/>
        <w:shd w:val="clear" w:color="auto" w:fill="auto"/>
        <w:spacing w:after="356" w:line="322" w:lineRule="exact"/>
        <w:ind w:left="20" w:right="20" w:firstLine="420"/>
      </w:pPr>
      <w:r>
        <w:t>7.46 В макетных мастерских и других помещениях, где возможно выделение в воздух пыли и аэрозолей, объем воздуха, удаляемого через вытяжной шкаф, следует определять в зависимости от скорости движения воздуха в расчетном проеме шкафа согласно таблице 7.5. Та</w:t>
      </w:r>
      <w:r>
        <w:t>блица 7.5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48"/>
        <w:gridCol w:w="4848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 xml:space="preserve">Класс опасности вредных веществ в рабочей зоне (по </w:t>
            </w:r>
            <w:r>
              <w:rPr>
                <w:rStyle w:val="164"/>
              </w:rPr>
              <w:t>ГН 2.2.5.3532)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Скорость движения воздуха в расчетном проеме шкафа, м/с, не менее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4-й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0,5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3-й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0,7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1-й и 2-й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180" w:after="0" w:line="322" w:lineRule="exact"/>
        <w:ind w:left="20" w:right="20" w:firstLine="420"/>
        <w:jc w:val="both"/>
      </w:pPr>
      <w:r>
        <w:t>При работах, связанных с выделением в воздух взрывоопасных веществ, скорость движения воздуха в расчетном проеме вытяжного шкафа следует принимать 1 м/с.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63"/>
        </w:rPr>
        <w:t xml:space="preserve">Изм. N </w:t>
      </w:r>
      <w:r>
        <w:rPr>
          <w:rStyle w:val="166"/>
        </w:rPr>
        <w:t>3</w:t>
      </w:r>
      <w:r>
        <w:rPr>
          <w:rStyle w:val="165"/>
        </w:rPr>
        <w:t>).</w:t>
      </w:r>
    </w:p>
    <w:p w:rsidR="000F75F5" w:rsidRDefault="00F8703C">
      <w:pPr>
        <w:pStyle w:val="242"/>
        <w:numPr>
          <w:ilvl w:val="0"/>
          <w:numId w:val="32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420"/>
        <w:jc w:val="both"/>
      </w:pPr>
      <w:r>
        <w:t xml:space="preserve">При устройстве мусоропровода его следует оборудовать устройством для </w:t>
      </w:r>
      <w:r>
        <w:t>периодической промывки, очистки, дезинфекции и спринклерования ствола.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Ствол мусоропровода должен быть воздухонепроницаемым и звуконепроницаемым от строительных конструкций. Он не должен примыкать к служебным помещениям с постоянным пребыванием людей.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Мусо</w:t>
      </w:r>
      <w:r>
        <w:t>росборную камеру не допускается располагать под помещениями с постоянным пребыванием людей или смежно с ними.</w:t>
      </w:r>
    </w:p>
    <w:p w:rsidR="000F75F5" w:rsidRDefault="00F8703C">
      <w:pPr>
        <w:pStyle w:val="242"/>
        <w:numPr>
          <w:ilvl w:val="0"/>
          <w:numId w:val="32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420"/>
        <w:jc w:val="both"/>
      </w:pPr>
      <w:r>
        <w:t>Систему сбора и переработки медицинских, пищевых и бытовых отходов следует проектировать по действующим санитарным нормам.</w:t>
      </w:r>
    </w:p>
    <w:p w:rsidR="000F75F5" w:rsidRDefault="00F8703C">
      <w:pPr>
        <w:pStyle w:val="242"/>
        <w:shd w:val="clear" w:color="auto" w:fill="auto"/>
        <w:spacing w:after="274" w:line="322" w:lineRule="exact"/>
        <w:ind w:left="20" w:right="20" w:firstLine="420"/>
        <w:jc w:val="both"/>
      </w:pPr>
      <w:r>
        <w:t>7.49* Используемые при строительстве материалы и изделия, подлежащие гигиенической оценке в соответствии с утвержденными Минздрав РФ перечнями видов продукции и товаров, должны иметь гигиеническое заключение, выданное органами и учреждениями государственно</w:t>
      </w:r>
      <w:r>
        <w:t>- эпидемиологической службы.</w:t>
      </w:r>
    </w:p>
    <w:p w:rsidR="000F75F5" w:rsidRDefault="00F8703C">
      <w:pPr>
        <w:pStyle w:val="11"/>
        <w:keepNext/>
        <w:keepLines/>
        <w:shd w:val="clear" w:color="auto" w:fill="auto"/>
        <w:spacing w:before="0" w:after="566" w:line="504" w:lineRule="exact"/>
        <w:ind w:left="20" w:right="3380"/>
      </w:pPr>
      <w:bookmarkStart w:id="18" w:name="bookmark18"/>
      <w:r>
        <w:t>8 Требования к инженерному оборудованию</w:t>
      </w:r>
      <w:bookmarkEnd w:id="18"/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8.1 Автоматизированные индивидуальные тепловые пункты (ИТП), оборудованные на вводах тепловых сетей в здание, следует предусматривать для зданий с расчетным расходом теплоты за отопительн</w:t>
      </w:r>
      <w:r>
        <w:t>ый период 1000 ГДж и более с возможностью регулирования в них отпуска теплоты на отопление по отдельным технологическим зонам и фасадам, характеризующимся однотипным влиянием внешних (солнце, ветер) и внутренних (тепловыделение) факторов.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420"/>
        <w:jc w:val="both"/>
      </w:pPr>
      <w:r>
        <w:t xml:space="preserve">Подачу тепла для </w:t>
      </w:r>
      <w:r>
        <w:t>систем отопления, вентиляции и для горячей воды следует предусматривать по раздельным трубопроводам из теплового пункта.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 xml:space="preserve">8.2* ИТП, встроенные в обслуживаемые ими здания, следует проектировать с учетом </w:t>
      </w:r>
      <w:r>
        <w:rPr>
          <w:rStyle w:val="167"/>
        </w:rPr>
        <w:t>СП 124.13330</w:t>
      </w:r>
      <w:r>
        <w:rPr>
          <w:rStyle w:val="168"/>
        </w:rPr>
        <w:t xml:space="preserve">. </w:t>
      </w:r>
      <w:r>
        <w:t>Допускается совмещать ИТП с помещениями у</w:t>
      </w:r>
      <w:r>
        <w:t>становок вентиляции и кондиционирования воздуха. ИТП следует размещать у наружной стены с выходом из помещения непосредственно наружу или до выхода наружу по коридору не далее 12 м.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Высота помещений ИТП должна быть на менее 2,2 м от пола до низа выступающи</w:t>
      </w:r>
      <w:r>
        <w:t>х конструкций.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Инженерные системы здания должны иметь автоматическое или ручное регулирование температуры воздуха.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централизованном снабжении холодной и горячей водой, электроэнергией, газом и теплом и при наличии в здании нескольких групп помещений, п</w:t>
      </w:r>
      <w:r>
        <w:t>ринадлежащих разным организациям или собственникам, каждая группа помещений должна быть оснащена приборами автономного учета расхода энергии и воды.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Теплоснабжение здания или отдельных групп помещений может быть осуществлено от централизованных, автономных</w:t>
      </w:r>
      <w:r>
        <w:t xml:space="preserve"> или индивидуальных источников теплоты согласно </w:t>
      </w:r>
      <w:r>
        <w:rPr>
          <w:rStyle w:val="167"/>
        </w:rPr>
        <w:t>СП 60.13330</w:t>
      </w:r>
      <w:r>
        <w:rPr>
          <w:rStyle w:val="168"/>
        </w:rPr>
        <w:t xml:space="preserve">. </w:t>
      </w:r>
      <w:r>
        <w:rPr>
          <w:rStyle w:val="167"/>
        </w:rPr>
        <w:t>СП 89.13330</w:t>
      </w:r>
      <w:r>
        <w:rPr>
          <w:rStyle w:val="168"/>
        </w:rPr>
        <w:t xml:space="preserve"> </w:t>
      </w:r>
      <w:r>
        <w:t>и требованиям пожарной безопасности^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  <w:sectPr w:rsidR="000F75F5">
          <w:type w:val="continuous"/>
          <w:pgSz w:w="11905" w:h="16837"/>
          <w:pgMar w:top="638" w:right="1419" w:bottom="1281" w:left="709" w:header="0" w:footer="3" w:gutter="0"/>
          <w:cols w:space="720"/>
          <w:noEndnote/>
          <w:docGrid w:linePitch="360"/>
        </w:sectPr>
      </w:pPr>
      <w:r>
        <w:t xml:space="preserve">(Измененная редакция, </w:t>
      </w:r>
      <w:r>
        <w:rPr>
          <w:rStyle w:val="167"/>
        </w:rPr>
        <w:t xml:space="preserve">Изм. N </w:t>
      </w:r>
      <w:r>
        <w:rPr>
          <w:rStyle w:val="169"/>
        </w:rPr>
        <w:t>2</w:t>
      </w:r>
      <w:r>
        <w:rPr>
          <w:rStyle w:val="170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8.3 Отдельные ветви систем водяного отопления с отключающими устройствами вне этих помещений предусматриваются для следующих помещений: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конференц-зал; обеденный зал столовых с производственными помещениями при них (при конференц-залах с числом мест до 400 </w:t>
      </w:r>
      <w:r>
        <w:t xml:space="preserve">и обеденных залах столовых с числом мест до 160 при размещении их в общем объеме здания отдельные ветви допускается не предусматривать); зрительный зал, включая эстраду; сцена (универсальная эстрада); вестибюль, фойе, кулуары; танцевальный зал; малые залы </w:t>
      </w:r>
      <w:r>
        <w:t>в зданиях театров, клубов, включая сцену;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библиотеки с фондом 200 тыс. единиц хранения и более (для читальных, лекционных залов и хранилищ);</w:t>
      </w:r>
    </w:p>
    <w:p w:rsidR="000F75F5" w:rsidRDefault="00F8703C">
      <w:pPr>
        <w:pStyle w:val="242"/>
        <w:shd w:val="clear" w:color="auto" w:fill="auto"/>
        <w:spacing w:after="109" w:line="322" w:lineRule="exact"/>
        <w:ind w:left="20" w:firstLine="420"/>
        <w:jc w:val="both"/>
      </w:pPr>
      <w:r>
        <w:t>предприятия розничной торговли (для разгрузочных помещений и торговых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залов площадью 400 м</w:t>
      </w:r>
      <w:r>
        <w:rPr>
          <w:vertAlign w:val="superscript"/>
        </w:rPr>
        <w:t>2</w:t>
      </w:r>
      <w:r>
        <w:t xml:space="preserve"> и более);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420"/>
        <w:jc w:val="both"/>
      </w:pPr>
      <w:r>
        <w:t>жилые помещен</w:t>
      </w:r>
      <w:r>
        <w:t>ия в составе общественных зданий.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8.4* В размещаемых на первом этаже помещениях: групповых (игральных), залов музыкальных и физкультурных занятий в зданиях ДОО всех типов, а также в помещениях спальных и раздевальных зданий медицинских и социальных организаций для детей с нарушениями опорн</w:t>
      </w:r>
      <w:r>
        <w:t>о-двигательного аппарата следует предусматривать конструкцию пола, обеспечивающую температуру на его поверхности 22°С (или предусматривать их обогреваемыми).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71"/>
        </w:rPr>
        <w:t xml:space="preserve">Изм. N </w:t>
      </w:r>
      <w:r>
        <w:rPr>
          <w:rStyle w:val="172"/>
        </w:rPr>
        <w:t>2</w:t>
      </w:r>
      <w:r>
        <w:rPr>
          <w:rStyle w:val="173"/>
        </w:rPr>
        <w:t>).</w:t>
      </w:r>
    </w:p>
    <w:p w:rsidR="000F75F5" w:rsidRDefault="00F8703C">
      <w:pPr>
        <w:pStyle w:val="242"/>
        <w:numPr>
          <w:ilvl w:val="0"/>
          <w:numId w:val="33"/>
        </w:numPr>
        <w:shd w:val="clear" w:color="auto" w:fill="auto"/>
        <w:tabs>
          <w:tab w:val="left" w:pos="831"/>
        </w:tabs>
        <w:spacing w:after="240" w:line="322" w:lineRule="exact"/>
        <w:ind w:left="20" w:right="20" w:firstLine="420"/>
        <w:jc w:val="both"/>
      </w:pPr>
      <w:r>
        <w:t>В качестве нагревательных приборов для отопления сцены в театрах и клубах рекомендуется применять радиаторы. При этом нагревательные приборы следует размещать не выше 0,5 м над уровнем планшета сцены на задней стене сцены или арьерсцены.</w:t>
      </w:r>
    </w:p>
    <w:p w:rsidR="000F75F5" w:rsidRDefault="00F8703C">
      <w:pPr>
        <w:pStyle w:val="242"/>
        <w:numPr>
          <w:ilvl w:val="0"/>
          <w:numId w:val="33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420"/>
        <w:jc w:val="both"/>
      </w:pPr>
      <w:r>
        <w:t>Удаление воздуха и</w:t>
      </w:r>
      <w:r>
        <w:t xml:space="preserve">з учебных помещений школ следует предусматривать через рекреационные помещения и санитарные узлы, а также за счет эксфильтрации через наружное остекление с учетом требований </w:t>
      </w:r>
      <w:r>
        <w:rPr>
          <w:rStyle w:val="171"/>
        </w:rPr>
        <w:t>СП 60.13330</w:t>
      </w:r>
      <w:r>
        <w:rPr>
          <w:rStyle w:val="174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приточной вентиляции с механическим побуждением или децентрализов</w:t>
      </w:r>
      <w:r>
        <w:t>анным притоком в учебных помещениях следует предусматривать естественную вытяжную вентиляцию из расчета однократного и более воздухообмена в 1 ч.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При воздушном отоплении вытяжные каналы из учебных помещений не предусматриваются.</w:t>
      </w:r>
    </w:p>
    <w:p w:rsidR="000F75F5" w:rsidRDefault="00F8703C">
      <w:pPr>
        <w:pStyle w:val="242"/>
        <w:numPr>
          <w:ilvl w:val="0"/>
          <w:numId w:val="33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420"/>
        <w:jc w:val="both"/>
      </w:pPr>
      <w:r>
        <w:t xml:space="preserve">Для воздушного отопления в </w:t>
      </w:r>
      <w:r>
        <w:t>школьных зданиях, совмещенного с вентиляцией, следует предусматривать автоматическое управление системами, в том числе поддержание в рабочее время в помещениях расчетной температуры и относительной влажности в пределах 40-60%, а также обеспечение в не учеб</w:t>
      </w:r>
      <w:r>
        <w:t>ное время температуры воздуха не ниже 15°С.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360"/>
        <w:jc w:val="both"/>
      </w:pPr>
      <w:r>
        <w:t>Системы приточно-вытяжной вентиляции следует предусматривать раздельными для помещений зрительного и клубного комплексов, помещений обслуживания сцены (эстрады), а также административно-хозяйственных помещений, мастерских и складов.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В кинотеатрах с непреры</w:t>
      </w:r>
      <w:r>
        <w:t>вным кинопоказом, общедосуговых клубах и клубах общей вместимостью до 375 человек указанное разделение систем допускается не предусматривать.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90"/>
        </w:tabs>
        <w:spacing w:after="236" w:line="322" w:lineRule="exact"/>
        <w:ind w:left="20" w:right="20" w:firstLine="360"/>
        <w:jc w:val="both"/>
      </w:pPr>
      <w:r>
        <w:t>В хранилищах редких книг и рукописей, а также в хранилищах библиотек с объемом фонда 1 млн единиц хранения и более</w:t>
      </w:r>
      <w:r>
        <w:t xml:space="preserve"> и в хранилищах архивов группы I следует предусматривать кондиционирование воздуха.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28"/>
        </w:tabs>
        <w:spacing w:after="244" w:line="326" w:lineRule="exact"/>
        <w:ind w:left="20" w:right="20" w:firstLine="360"/>
        <w:jc w:val="both"/>
      </w:pPr>
      <w:r>
        <w:t>В хранилищах ценных документов и депозитариях по требованиям условий хранения следует предусматривать кондиционирование воздуха 3-го класса.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57"/>
        </w:tabs>
        <w:spacing w:after="240" w:line="322" w:lineRule="exact"/>
        <w:ind w:left="20" w:right="20" w:firstLine="360"/>
        <w:jc w:val="both"/>
      </w:pPr>
      <w:r>
        <w:t>В читальных, лекционных залах и</w:t>
      </w:r>
      <w:r>
        <w:t xml:space="preserve"> помещениях хранилищ научных библиотек с фондом 200 тыс. единиц хранения и более допускается применять воздушное отопление, совмещенное с приточной вентиляцией или с системой кондиционирования воздуха.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71"/>
        </w:tabs>
        <w:spacing w:after="240" w:line="322" w:lineRule="exact"/>
        <w:ind w:left="20" w:right="20" w:firstLine="360"/>
        <w:jc w:val="both"/>
      </w:pPr>
      <w:r>
        <w:t>В помещениях хранилищ, архивов вместимостью более 300 тыс. единиц хранения следует применять, как правило, воздушное отопление, совмещенное с приточной вентиляцией или с системой кондиционирования воздуха. В остальных помещениях зданий архивов следует пред</w:t>
      </w:r>
      <w:r>
        <w:t>усматривать водяное отопление.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980"/>
        </w:tabs>
        <w:spacing w:after="240" w:line="322" w:lineRule="exact"/>
        <w:ind w:left="20" w:right="20" w:firstLine="360"/>
        <w:jc w:val="both"/>
      </w:pPr>
      <w:r>
        <w:t>Для помещений хранилищ, читальных и лекционных залов в зданиях библиотек с фондом 200 тыс. единиц хранения и более следует предусматривать раздельные приточные системы вентиляции.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04"/>
        </w:tabs>
        <w:spacing w:after="240" w:line="322" w:lineRule="exact"/>
        <w:ind w:left="20" w:right="20" w:firstLine="360"/>
        <w:jc w:val="both"/>
      </w:pPr>
      <w:r>
        <w:t>В массовых библиотеках с фондом до 50 тыс. ед</w:t>
      </w:r>
      <w:r>
        <w:t>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300 тыс. единиц хранения допускается устройство естественной вентиляции из расчета не менее однократ</w:t>
      </w:r>
      <w:r>
        <w:t>ного воздухообмена.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76"/>
        </w:tabs>
        <w:spacing w:after="240" w:line="322" w:lineRule="exact"/>
        <w:ind w:left="20" w:right="20" w:firstLine="360"/>
        <w:jc w:val="both"/>
      </w:pPr>
      <w:r>
        <w:t>Для лекционных залов, читальных залов и хранилищ библиотек допускается устройство вытяжной вентиляции с естественным побуждением.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360"/>
        <w:jc w:val="both"/>
      </w:pPr>
      <w:r>
        <w:t>Единой системой приточной вентиляции допускается обеспечивать все помещения, за исключением конференц-зало</w:t>
      </w:r>
      <w:r>
        <w:t>в, помещений предприятий общественного питания, киноаппаратной и аккумуляторной, для каждого из которых необходимо предусматривать самостоятельные системы приточной вентиляции.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961"/>
        </w:tabs>
        <w:spacing w:after="0" w:line="322" w:lineRule="exact"/>
        <w:ind w:left="20" w:right="40" w:firstLine="400"/>
        <w:jc w:val="both"/>
      </w:pPr>
      <w:r>
        <w:t>Для помещений, не оборудованных системой механической приточной вентиляции, следует предусматривать открывающиеся регулируемые форточки или использовать автономные устройства, обеспечивающие принудительную подачу наружного воздуха.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75"/>
        </w:rPr>
        <w:t>Из</w:t>
      </w:r>
      <w:r>
        <w:rPr>
          <w:rStyle w:val="175"/>
        </w:rPr>
        <w:t xml:space="preserve">м. N </w:t>
      </w:r>
      <w:r>
        <w:rPr>
          <w:rStyle w:val="176"/>
        </w:rPr>
        <w:t>2</w:t>
      </w:r>
      <w:r>
        <w:rPr>
          <w:rStyle w:val="177"/>
        </w:rPr>
        <w:t>).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1263"/>
        </w:tabs>
        <w:spacing w:after="0" w:line="322" w:lineRule="exact"/>
        <w:ind w:left="20" w:right="40" w:firstLine="400"/>
        <w:jc w:val="both"/>
      </w:pPr>
      <w:r>
        <w:t>Самостоятельные системы вытяжной вентиляции следует предусматривать для следующих помещений: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</w:pPr>
      <w:r>
        <w:t>санузлы и курительные;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</w:pPr>
      <w:r>
        <w:t>помещения предприятий общественного питания;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</w:pPr>
      <w:r>
        <w:t>помещения производственно-технического назначения и складских;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00"/>
        <w:jc w:val="both"/>
      </w:pPr>
      <w:r>
        <w:t>лаборатории, в том числ</w:t>
      </w:r>
      <w:r>
        <w:t xml:space="preserve">е учебные и другие помещения в соответствии с требованиями </w:t>
      </w:r>
      <w:r>
        <w:rPr>
          <w:rStyle w:val="175"/>
        </w:rPr>
        <w:t>СП 60.13330</w:t>
      </w:r>
      <w:r>
        <w:rPr>
          <w:rStyle w:val="178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400"/>
        <w:jc w:val="both"/>
      </w:pPr>
      <w:r>
        <w:t>Устройство и оборудование выбросов систем вытяжной вентиляции организаций общественного питания не должно влиять на ухудшение условий пребывания людей в жилых зданиях, а также в помеще</w:t>
      </w:r>
      <w:r>
        <w:t>ниях и зданиях иного назначения. В этом случае системы вентиляции оборудуются раздельно.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75"/>
        </w:rPr>
        <w:t xml:space="preserve">Изм. N </w:t>
      </w:r>
      <w:r>
        <w:rPr>
          <w:rStyle w:val="176"/>
        </w:rPr>
        <w:t>2</w:t>
      </w:r>
      <w:r>
        <w:rPr>
          <w:rStyle w:val="177"/>
        </w:rPr>
        <w:t>).</w:t>
      </w:r>
    </w:p>
    <w:p w:rsidR="000F75F5" w:rsidRDefault="00F8703C">
      <w:pPr>
        <w:pStyle w:val="242"/>
        <w:numPr>
          <w:ilvl w:val="0"/>
          <w:numId w:val="34"/>
        </w:numPr>
        <w:shd w:val="clear" w:color="auto" w:fill="auto"/>
        <w:tabs>
          <w:tab w:val="left" w:pos="990"/>
        </w:tabs>
        <w:spacing w:after="0" w:line="322" w:lineRule="exact"/>
        <w:ind w:left="20" w:right="40" w:firstLine="400"/>
        <w:jc w:val="both"/>
      </w:pPr>
      <w:r>
        <w:t>Вытяжную вентиляцию из спальных комнат санаториев и учреждений отдыха рекомендуется предусматривать с естественным побуждением.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00"/>
        <w:jc w:val="both"/>
      </w:pPr>
      <w:r>
        <w:t>В жилых комнатах учреждений отдыха для климатического района IV рекомендуется предусматривать вытяжную вентиляцию с механическим побуждением.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40" w:firstLine="400"/>
        <w:jc w:val="both"/>
      </w:pPr>
      <w:r>
        <w:t>8.21* Удаление воздуха из жилых комнат и номеров, имеющих санузлы, следует предусматривать через санузлы с устройс</w:t>
      </w:r>
      <w:r>
        <w:t>твом переточных решеток в нижней части стен санузлов и (или) дверных полотен.</w:t>
      </w:r>
    </w:p>
    <w:p w:rsidR="000F75F5" w:rsidRDefault="00F8703C">
      <w:pPr>
        <w:pStyle w:val="20"/>
        <w:keepNext/>
        <w:keepLines/>
        <w:numPr>
          <w:ilvl w:val="0"/>
          <w:numId w:val="35"/>
        </w:numPr>
        <w:shd w:val="clear" w:color="auto" w:fill="auto"/>
        <w:tabs>
          <w:tab w:val="left" w:pos="1001"/>
        </w:tabs>
        <w:spacing w:before="0" w:after="292" w:line="260" w:lineRule="exact"/>
        <w:ind w:left="20" w:firstLine="400"/>
      </w:pPr>
      <w:bookmarkStart w:id="19" w:name="bookmark19"/>
      <w:r>
        <w:t>Исключен.</w:t>
      </w:r>
      <w:bookmarkEnd w:id="19"/>
    </w:p>
    <w:p w:rsidR="000F75F5" w:rsidRDefault="00F8703C">
      <w:pPr>
        <w:pStyle w:val="20"/>
        <w:keepNext/>
        <w:keepLines/>
        <w:numPr>
          <w:ilvl w:val="0"/>
          <w:numId w:val="35"/>
        </w:numPr>
        <w:shd w:val="clear" w:color="auto" w:fill="auto"/>
        <w:tabs>
          <w:tab w:val="left" w:pos="1001"/>
        </w:tabs>
        <w:spacing w:before="0" w:after="248" w:line="260" w:lineRule="exact"/>
        <w:ind w:left="20" w:firstLine="400"/>
      </w:pPr>
      <w:bookmarkStart w:id="20" w:name="bookmark20"/>
      <w:r>
        <w:t>Исключен.</w:t>
      </w:r>
      <w:bookmarkEnd w:id="20"/>
    </w:p>
    <w:p w:rsidR="000F75F5" w:rsidRDefault="00F8703C">
      <w:pPr>
        <w:pStyle w:val="242"/>
        <w:numPr>
          <w:ilvl w:val="0"/>
          <w:numId w:val="35"/>
        </w:numPr>
        <w:shd w:val="clear" w:color="auto" w:fill="auto"/>
        <w:tabs>
          <w:tab w:val="left" w:pos="1086"/>
        </w:tabs>
        <w:spacing w:after="0" w:line="322" w:lineRule="exact"/>
        <w:ind w:left="20" w:right="40" w:firstLine="400"/>
        <w:jc w:val="both"/>
      </w:pPr>
      <w:r>
        <w:t>Для обеспечения нормативных требований в части допустимых давлений воды у санитарно-технических приборов, рационального использования воды и энергетических ресурсов необходимо предусматривать: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40" w:firstLine="400"/>
        <w:jc w:val="both"/>
      </w:pPr>
      <w:r>
        <w:t>насосные агрегаты с регулируемым приводом (числом оборотов двиг</w:t>
      </w:r>
      <w:r>
        <w:t>ателя);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400"/>
        <w:jc w:val="both"/>
      </w:pPr>
      <w:r>
        <w:t>однозонную схему водоснабжения с установкой этажных регуляторов давления.</w:t>
      </w:r>
    </w:p>
    <w:p w:rsidR="000F75F5" w:rsidRDefault="00F8703C">
      <w:pPr>
        <w:pStyle w:val="242"/>
        <w:numPr>
          <w:ilvl w:val="0"/>
          <w:numId w:val="35"/>
        </w:numPr>
        <w:shd w:val="clear" w:color="auto" w:fill="auto"/>
        <w:tabs>
          <w:tab w:val="left" w:pos="1167"/>
        </w:tabs>
        <w:spacing w:after="0" w:line="322" w:lineRule="exact"/>
        <w:ind w:left="20" w:right="40" w:firstLine="400"/>
        <w:jc w:val="both"/>
      </w:pPr>
      <w:r>
        <w:t>Гидростатический напор в системе хозяйственно-питьевого и хозяйственно-противопожарного водопровода на отметке наиболее низко расположенного санитарно-технического прибора до</w:t>
      </w:r>
      <w:r>
        <w:t>лжен быть не более 4 атм. В системе хозяйственно-противопожарного водопровода на время тушения пожара допускается повышать напор не более чем до 6 атм на отметке наиболее низко расположенного санитарно-технического прибора.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8.26 Гидростатический напор на о</w:t>
      </w:r>
      <w:r>
        <w:t>тметке наиболее низко расположенного пожарного крана в системе раздельного противопожарного водопровода, а также в схемах, где пожарные стояки используются для подачи транзитных хозяйственно-питьевых расходов воды на верхний этаж (в схемах с верхней развод</w:t>
      </w:r>
      <w:r>
        <w:t>кой), не должен превышать 9 атм в режиме пожаротушения.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8.27* Требования к внутреннему противопожарному водопроводу зданий культурно-зрелищных учреждений, библиотек, архивов и спортивных сооружений приведены в </w:t>
      </w:r>
      <w:r>
        <w:rPr>
          <w:rStyle w:val="179"/>
        </w:rPr>
        <w:t>СП 5.13130</w:t>
      </w:r>
      <w:r>
        <w:rPr>
          <w:rStyle w:val="180"/>
        </w:rPr>
        <w:t xml:space="preserve">. </w:t>
      </w:r>
      <w:r>
        <w:rPr>
          <w:rStyle w:val="179"/>
        </w:rPr>
        <w:t>СП 8.13130</w:t>
      </w:r>
      <w:r>
        <w:rPr>
          <w:rStyle w:val="180"/>
        </w:rPr>
        <w:t xml:space="preserve"> </w:t>
      </w:r>
      <w:r>
        <w:t xml:space="preserve">и </w:t>
      </w:r>
      <w:r>
        <w:rPr>
          <w:rStyle w:val="179"/>
        </w:rPr>
        <w:t>СП 10.13130</w:t>
      </w:r>
      <w:r>
        <w:rPr>
          <w:rStyle w:val="180"/>
        </w:rPr>
        <w:t>.</w:t>
      </w:r>
    </w:p>
    <w:p w:rsidR="000F75F5" w:rsidRDefault="00F8703C">
      <w:pPr>
        <w:pStyle w:val="242"/>
        <w:shd w:val="clear" w:color="auto" w:fill="auto"/>
        <w:spacing w:after="243" w:line="260" w:lineRule="exact"/>
        <w:ind w:left="20" w:firstLine="420"/>
        <w:jc w:val="both"/>
      </w:pPr>
      <w:r>
        <w:t xml:space="preserve">(Измененная редакция, </w:t>
      </w:r>
      <w:r>
        <w:rPr>
          <w:rStyle w:val="179"/>
        </w:rPr>
        <w:t xml:space="preserve">Изм. N </w:t>
      </w:r>
      <w:r>
        <w:rPr>
          <w:rStyle w:val="181"/>
        </w:rPr>
        <w:t>3</w:t>
      </w:r>
      <w:r>
        <w:rPr>
          <w:rStyle w:val="182"/>
        </w:rPr>
        <w:t>).</w:t>
      </w:r>
    </w:p>
    <w:p w:rsidR="000F75F5" w:rsidRDefault="00F8703C">
      <w:pPr>
        <w:pStyle w:val="242"/>
        <w:numPr>
          <w:ilvl w:val="0"/>
          <w:numId w:val="36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420"/>
        <w:jc w:val="both"/>
      </w:pPr>
      <w:r>
        <w:t>Установку жироуловителей на выпусках производственных стоков следует предусматривать для следующих предприятий общественного питания: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работающих на полуфабрикатах - при количестве мест в залах 500 и более;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20"/>
        <w:jc w:val="both"/>
      </w:pPr>
      <w:r>
        <w:t>работающих на сыр</w:t>
      </w:r>
      <w:r>
        <w:t>ье - при количестве мест в залах 200 и более.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20"/>
        <w:jc w:val="both"/>
      </w:pPr>
      <w:r>
        <w:t>Пищеблоки дошкольных и общеобразовательных учреждений жироуловителями оборудуются по заданию на проектирование.</w:t>
      </w:r>
    </w:p>
    <w:p w:rsidR="000F75F5" w:rsidRDefault="00F8703C">
      <w:pPr>
        <w:pStyle w:val="242"/>
        <w:numPr>
          <w:ilvl w:val="0"/>
          <w:numId w:val="36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420"/>
        <w:jc w:val="both"/>
      </w:pPr>
      <w:r>
        <w:t xml:space="preserve">В общественных зданиях следует предусматривать систему очистки от мусора и пылеуборку, временного </w:t>
      </w:r>
      <w:r>
        <w:t>(в пределах санитарных норм) хранения мусора и возможность его вывоза.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общественных зданиях и комплексах устройство пневматических систем мусороудаления следует определять заданием на проектирование исходя из технико-экономической целесообразности их экс</w:t>
      </w:r>
      <w:r>
        <w:t>плуатации.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Средства удаления мусора из здания должны быть увязаны с системой мусороудаления, принятой в населенном пункте, где здание размещено.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79"/>
        </w:rPr>
        <w:t xml:space="preserve">Изм. N </w:t>
      </w:r>
      <w:r>
        <w:rPr>
          <w:rStyle w:val="181"/>
        </w:rPr>
        <w:t>2</w:t>
      </w:r>
      <w:r>
        <w:rPr>
          <w:rStyle w:val="182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8.30* Мусоропроводы (при отсутствии пневматической системы мусороудаления) следует предусматривать в зданиях: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3-этажных и выше зданиях высших учебных заведений, гостиниц и мотелей на 100 мест и более;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Необходимость устройства мусоропроводов в других общест</w:t>
      </w:r>
      <w:r>
        <w:t>венных зданиях и сооружениях устанавливается заданием на проектирование по согласованию с органами местного самоуправления в соответствии технологическими требованиями и в зависимости от принятой системы мусороудаления в населенном пункте.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надстройке с</w:t>
      </w:r>
      <w:r>
        <w:t>уществующего здания мансардным этажом имеющуюся систему мусороудаления допускается не изменять.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К дверям мусорной камеры здания должен быть обеспечен подъезд мусоросборной машины. В случае невозможности организации подъезда непосредственно к мусоросборной </w:t>
      </w:r>
      <w:r>
        <w:t>камере необходимо предусмотреть место (площадку) для размещения мусоросборных контейнеров.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Для зданий, не оборудованных мусоропроводами, следует предусматривать мусоросборную камеру или хозяйственную площадку (обязательно с твердым покрытием) для раздельно</w:t>
      </w:r>
      <w:r>
        <w:t>го сбора мусора.</w:t>
      </w:r>
    </w:p>
    <w:p w:rsidR="000F75F5" w:rsidRDefault="00F8703C">
      <w:pPr>
        <w:pStyle w:val="242"/>
        <w:numPr>
          <w:ilvl w:val="0"/>
          <w:numId w:val="37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400"/>
        <w:jc w:val="both"/>
      </w:pPr>
      <w:r>
        <w:t>Централизованную или комбинированную систему вакуумной пылеуборки следует предусматривать в зданиях: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400"/>
        <w:jc w:val="both"/>
      </w:pPr>
      <w:r>
        <w:t>театров, концертных залов, музеев;</w:t>
      </w:r>
    </w:p>
    <w:p w:rsidR="000F75F5" w:rsidRDefault="00F8703C">
      <w:pPr>
        <w:pStyle w:val="242"/>
        <w:shd w:val="clear" w:color="auto" w:fill="auto"/>
        <w:spacing w:after="109" w:line="322" w:lineRule="exact"/>
        <w:ind w:left="20" w:right="20" w:firstLine="400"/>
        <w:jc w:val="both"/>
      </w:pPr>
      <w:r>
        <w:t>читальных и лекционных залов, книгохранилищ библиотек на 200 тыс. единиц хранения и более;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>магазинов торговой площадью 6500 м</w:t>
      </w:r>
      <w:r>
        <w:rPr>
          <w:vertAlign w:val="superscript"/>
        </w:rPr>
        <w:t>2</w:t>
      </w:r>
      <w:r>
        <w:t xml:space="preserve"> и более;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00"/>
        <w:jc w:val="both"/>
      </w:pPr>
      <w:r>
        <w:t>гостиниц, санаториев, учреждений отдыха и туризма, стационаров лечебных учреждений на 500 мест и более;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00"/>
        <w:jc w:val="both"/>
      </w:pPr>
      <w:r>
        <w:t>в специализированных зданиях с повышенными санитарно-гигиеническими требованиями (по заданию на проектирова</w:t>
      </w:r>
      <w:r>
        <w:t>ние в лечебных учреждениях).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Необходимость центральной или комбинированной системы вакуумной пылеуборки в других зданиях следует устанавливать заданием на проектирование.</w:t>
      </w:r>
    </w:p>
    <w:p w:rsidR="000F75F5" w:rsidRDefault="00F8703C">
      <w:pPr>
        <w:pStyle w:val="242"/>
        <w:numPr>
          <w:ilvl w:val="0"/>
          <w:numId w:val="37"/>
        </w:numPr>
        <w:shd w:val="clear" w:color="auto" w:fill="auto"/>
        <w:tabs>
          <w:tab w:val="left" w:pos="1134"/>
        </w:tabs>
        <w:spacing w:after="240" w:line="322" w:lineRule="exact"/>
        <w:ind w:left="20" w:right="20" w:firstLine="400"/>
        <w:jc w:val="both"/>
      </w:pPr>
      <w:r>
        <w:t>Для комбинированной системы вакуумной пылеуборки радиус обслуживания одним приемным к</w:t>
      </w:r>
      <w:r>
        <w:t>лапаном должен быть не более 50 м.</w:t>
      </w:r>
    </w:p>
    <w:p w:rsidR="000F75F5" w:rsidRDefault="00F8703C">
      <w:pPr>
        <w:pStyle w:val="242"/>
        <w:numPr>
          <w:ilvl w:val="0"/>
          <w:numId w:val="37"/>
        </w:numPr>
        <w:shd w:val="clear" w:color="auto" w:fill="auto"/>
        <w:tabs>
          <w:tab w:val="left" w:pos="1014"/>
        </w:tabs>
        <w:spacing w:after="240" w:line="322" w:lineRule="exact"/>
        <w:ind w:left="20" w:right="20" w:firstLine="400"/>
        <w:jc w:val="both"/>
      </w:pPr>
      <w:r>
        <w:t>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проектирование.</w:t>
      </w:r>
    </w:p>
    <w:p w:rsidR="000F75F5" w:rsidRDefault="00F8703C">
      <w:pPr>
        <w:pStyle w:val="242"/>
        <w:numPr>
          <w:ilvl w:val="0"/>
          <w:numId w:val="37"/>
        </w:numPr>
        <w:shd w:val="clear" w:color="auto" w:fill="auto"/>
        <w:tabs>
          <w:tab w:val="left" w:pos="1220"/>
        </w:tabs>
        <w:spacing w:after="341" w:line="322" w:lineRule="exact"/>
        <w:ind w:left="20" w:right="20" w:firstLine="400"/>
        <w:jc w:val="both"/>
      </w:pPr>
      <w:r>
        <w:t>Конструктивные решения элементов здания (в том числе расположение пустот, способы герметизации мест пропуска трубопроводов через конструкции, устройства вентиляционных отверстий, размещение тепловой изоляции и т.д.) должны предусматривать защиту от проникн</w:t>
      </w:r>
      <w:r>
        <w:t>овения грызунов.</w:t>
      </w:r>
    </w:p>
    <w:p w:rsidR="000F75F5" w:rsidRDefault="00F8703C">
      <w:pPr>
        <w:pStyle w:val="11"/>
        <w:keepNext/>
        <w:keepLines/>
        <w:shd w:val="clear" w:color="auto" w:fill="auto"/>
        <w:spacing w:before="0" w:after="571" w:line="420" w:lineRule="exact"/>
        <w:ind w:left="20"/>
      </w:pPr>
      <w:bookmarkStart w:id="21" w:name="bookmark21"/>
      <w:r>
        <w:t>9 Долговечность и ремонтопригодность</w:t>
      </w:r>
      <w:bookmarkEnd w:id="21"/>
    </w:p>
    <w:p w:rsidR="000F75F5" w:rsidRDefault="00F8703C">
      <w:pPr>
        <w:pStyle w:val="242"/>
        <w:numPr>
          <w:ilvl w:val="0"/>
          <w:numId w:val="38"/>
        </w:numPr>
        <w:shd w:val="clear" w:color="auto" w:fill="auto"/>
        <w:tabs>
          <w:tab w:val="left" w:pos="826"/>
        </w:tabs>
        <w:spacing w:after="240" w:line="322" w:lineRule="exact"/>
        <w:ind w:left="20" w:right="20" w:firstLine="400"/>
        <w:jc w:val="both"/>
      </w:pPr>
      <w:r>
        <w:t>Проект здания должен учитывать сохранение прочности и устойчивости несущих конструкций в течение срока, установленного в задании на проектирование, при условии систематического технического обслуживания</w:t>
      </w:r>
      <w:r>
        <w:t>, соблюдения правил эксплуатации и ремонта здания.</w:t>
      </w:r>
    </w:p>
    <w:p w:rsidR="000F75F5" w:rsidRDefault="00F8703C">
      <w:pPr>
        <w:pStyle w:val="242"/>
        <w:numPr>
          <w:ilvl w:val="0"/>
          <w:numId w:val="38"/>
        </w:numPr>
        <w:shd w:val="clear" w:color="auto" w:fill="auto"/>
        <w:tabs>
          <w:tab w:val="left" w:pos="817"/>
        </w:tabs>
        <w:spacing w:after="240" w:line="322" w:lineRule="exact"/>
        <w:ind w:left="20" w:right="20" w:firstLine="400"/>
        <w:jc w:val="both"/>
      </w:pPr>
      <w:r>
        <w:t>Конструкции, детали и отделочные материалы должны быть выполнены из материалов, обладающих стойкостью к возможным воздействиям влаги, низких и высоких температур, агрессивной среды и других неблагоприятных</w:t>
      </w:r>
      <w:r>
        <w:t xml:space="preserve"> факторов, или защищены согласно </w:t>
      </w:r>
      <w:r>
        <w:rPr>
          <w:rStyle w:val="183"/>
        </w:rPr>
        <w:t>СП 28.13330</w:t>
      </w:r>
      <w:r>
        <w:rPr>
          <w:rStyle w:val="184"/>
        </w:rPr>
        <w:t>.</w:t>
      </w:r>
    </w:p>
    <w:p w:rsidR="000F75F5" w:rsidRDefault="00F8703C">
      <w:pPr>
        <w:pStyle w:val="242"/>
        <w:numPr>
          <w:ilvl w:val="0"/>
          <w:numId w:val="38"/>
        </w:numPr>
        <w:shd w:val="clear" w:color="auto" w:fill="auto"/>
        <w:tabs>
          <w:tab w:val="left" w:pos="860"/>
        </w:tabs>
        <w:spacing w:after="0" w:line="322" w:lineRule="exact"/>
        <w:ind w:left="20" w:right="20" w:firstLine="400"/>
        <w:jc w:val="both"/>
      </w:pPr>
      <w:r>
        <w:t xml:space="preserve">Необходимо предусмотреть меры по защите здания от проникновения дождевых, талых, грунтовых вод в толщу несущих и ограждающих конструкций здания, а также образования конденсационной влаги в наружных ограждающих </w:t>
      </w:r>
      <w:r>
        <w:t>конструкциях или по устройству вентиляции закрытых пространств или воздушных прослоек.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В соответствии с требованиями нормативных документов должны применяться необходимые защитные составы и покрытия.</w:t>
      </w:r>
    </w:p>
    <w:p w:rsidR="000F75F5" w:rsidRDefault="00F8703C">
      <w:pPr>
        <w:pStyle w:val="242"/>
        <w:numPr>
          <w:ilvl w:val="0"/>
          <w:numId w:val="38"/>
        </w:numPr>
        <w:shd w:val="clear" w:color="auto" w:fill="auto"/>
        <w:tabs>
          <w:tab w:val="left" w:pos="826"/>
        </w:tabs>
        <w:spacing w:after="0" w:line="322" w:lineRule="exact"/>
        <w:ind w:left="20" w:right="20" w:firstLine="380"/>
        <w:jc w:val="both"/>
      </w:pPr>
      <w:r>
        <w:t>Стыковые соединения сборных элементов и многослойные конструкции должны быть рассчитаны на восприятие температурных деформаций и усилий, возникающих при неравномерной осадке оснований и при других эксплуатационных воздействиях.</w:t>
      </w:r>
    </w:p>
    <w:p w:rsidR="000F75F5" w:rsidRDefault="00F8703C">
      <w:pPr>
        <w:pStyle w:val="242"/>
        <w:shd w:val="clear" w:color="auto" w:fill="auto"/>
        <w:spacing w:after="180" w:line="322" w:lineRule="exact"/>
        <w:ind w:left="20" w:right="20" w:firstLine="380"/>
        <w:jc w:val="both"/>
      </w:pPr>
      <w:r>
        <w:t>Используемые в стыках уплотн</w:t>
      </w:r>
      <w:r>
        <w:t xml:space="preserve">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лучам. Герметизирующие материалы должны быть совместимыми с материалами защитных и </w:t>
      </w:r>
      <w:r>
        <w:t>защитно-декоративных покрытий конструкций в местах их сопряжения.</w:t>
      </w:r>
    </w:p>
    <w:p w:rsidR="000F75F5" w:rsidRDefault="00F8703C">
      <w:pPr>
        <w:pStyle w:val="242"/>
        <w:numPr>
          <w:ilvl w:val="0"/>
          <w:numId w:val="38"/>
        </w:numPr>
        <w:shd w:val="clear" w:color="auto" w:fill="auto"/>
        <w:tabs>
          <w:tab w:val="left" w:pos="937"/>
        </w:tabs>
        <w:spacing w:after="229" w:line="322" w:lineRule="exact"/>
        <w:ind w:left="20" w:right="20" w:firstLine="380"/>
        <w:jc w:val="both"/>
      </w:pPr>
      <w:r>
        <w:t>Должна быть обеспечена возможность доступа к оборудованию, арматуре и приборам инженерных систем здания и их соединениям, а также к несущим элементам покрытия здания для осмотра, техническог</w:t>
      </w:r>
      <w:r>
        <w:t>о обслуживания, ремонта и замены.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380"/>
        <w:jc w:val="both"/>
      </w:pPr>
      <w:r>
        <w:t xml:space="preserve">Приложение А*. (Измененная редакция, </w:t>
      </w:r>
      <w:r>
        <w:rPr>
          <w:rStyle w:val="185"/>
        </w:rPr>
        <w:t xml:space="preserve">Изм. N </w:t>
      </w:r>
      <w:r>
        <w:rPr>
          <w:rStyle w:val="186"/>
        </w:rPr>
        <w:t>2</w:t>
      </w:r>
      <w:r>
        <w:rPr>
          <w:rStyle w:val="187"/>
        </w:rPr>
        <w:t xml:space="preserve">). </w:t>
      </w:r>
      <w:r>
        <w:t xml:space="preserve">(Исключено, </w:t>
      </w:r>
      <w:r>
        <w:rPr>
          <w:rStyle w:val="185"/>
        </w:rPr>
        <w:t xml:space="preserve">Изм. N </w:t>
      </w:r>
      <w:r>
        <w:rPr>
          <w:rStyle w:val="186"/>
        </w:rPr>
        <w:t>3</w:t>
      </w:r>
      <w:r>
        <w:rPr>
          <w:rStyle w:val="187"/>
        </w:rPr>
        <w:t>).</w:t>
      </w:r>
    </w:p>
    <w:p w:rsidR="000F75F5" w:rsidRDefault="00F8703C">
      <w:pPr>
        <w:pStyle w:val="242"/>
        <w:shd w:val="clear" w:color="auto" w:fill="auto"/>
        <w:spacing w:after="272" w:line="260" w:lineRule="exact"/>
        <w:ind w:left="20" w:firstLine="380"/>
        <w:jc w:val="both"/>
      </w:pPr>
      <w:r>
        <w:t xml:space="preserve">Приложение Б*. (Измененная редакция, </w:t>
      </w:r>
      <w:r>
        <w:rPr>
          <w:rStyle w:val="185"/>
        </w:rPr>
        <w:t xml:space="preserve">Изм. N </w:t>
      </w:r>
      <w:r>
        <w:rPr>
          <w:rStyle w:val="186"/>
        </w:rPr>
        <w:t>2</w:t>
      </w:r>
      <w:r>
        <w:rPr>
          <w:rStyle w:val="187"/>
        </w:rPr>
        <w:t xml:space="preserve">). </w:t>
      </w:r>
      <w:r>
        <w:t xml:space="preserve">(Исключено, </w:t>
      </w:r>
      <w:r>
        <w:rPr>
          <w:rStyle w:val="185"/>
        </w:rPr>
        <w:t xml:space="preserve">Изм. N </w:t>
      </w:r>
      <w:r>
        <w:rPr>
          <w:rStyle w:val="186"/>
        </w:rPr>
        <w:t>З</w:t>
      </w:r>
      <w:r>
        <w:rPr>
          <w:rStyle w:val="187"/>
        </w:rPr>
        <w:t>У</w:t>
      </w:r>
    </w:p>
    <w:p w:rsidR="000F75F5" w:rsidRDefault="00F8703C">
      <w:pPr>
        <w:pStyle w:val="14b"/>
        <w:shd w:val="clear" w:color="auto" w:fill="auto"/>
        <w:spacing w:before="0" w:after="375"/>
        <w:ind w:left="20" w:right="1420"/>
      </w:pPr>
      <w:r>
        <w:t>Приложение В. Перечень основных функционально-типологических групп зданий и сооружений и помещений общественного назначения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sectPr w:rsidR="000F75F5">
          <w:type w:val="continuous"/>
          <w:pgSz w:w="11905" w:h="16837"/>
          <w:pgMar w:top="578" w:right="1411" w:bottom="1003" w:left="703" w:header="0" w:footer="3" w:gutter="0"/>
          <w:cols w:space="720"/>
          <w:noEndnote/>
          <w:docGrid w:linePitch="360"/>
        </w:sectPr>
      </w:pPr>
      <w:r>
        <w:t>Приложение В*</w:t>
      </w:r>
    </w:p>
    <w:p w:rsidR="000F75F5" w:rsidRDefault="00F8703C">
      <w:pPr>
        <w:pStyle w:val="20"/>
        <w:keepNext/>
        <w:keepLines/>
        <w:shd w:val="clear" w:color="auto" w:fill="auto"/>
        <w:spacing w:before="0" w:after="1022" w:line="260" w:lineRule="exact"/>
        <w:ind w:left="20"/>
        <w:jc w:val="left"/>
      </w:pPr>
      <w:bookmarkStart w:id="22" w:name="bookmark22"/>
      <w:r>
        <w:t>А* Здания и сооружения для объектов, обслуживающих население</w:t>
      </w:r>
      <w:bookmarkEnd w:id="22"/>
    </w:p>
    <w:p w:rsidR="000F75F5" w:rsidRDefault="00F8703C">
      <w:pPr>
        <w:pStyle w:val="23"/>
        <w:shd w:val="clear" w:color="auto" w:fill="auto"/>
        <w:spacing w:after="717" w:line="260" w:lineRule="exact"/>
        <w:ind w:left="20"/>
        <w:jc w:val="left"/>
      </w:pPr>
      <w:r>
        <w:t>1 Здания и помещения учебно-воспита</w:t>
      </w:r>
      <w:r>
        <w:t>тельного назначения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20" w:firstLine="0"/>
      </w:pPr>
      <w:r>
        <w:t>1.1* Организации образования и подготовки кадров: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380" w:firstLine="0"/>
      </w:pPr>
      <w:r>
        <w:t>1.1.1 Дошкольные образовательные организации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380" w:firstLine="0"/>
      </w:pPr>
      <w:r>
        <w:t>1.1.2* Общеобразовательные организации</w:t>
      </w:r>
    </w:p>
    <w:p w:rsidR="000F75F5" w:rsidRDefault="00F8703C">
      <w:pPr>
        <w:pStyle w:val="242"/>
        <w:shd w:val="clear" w:color="auto" w:fill="auto"/>
        <w:spacing w:after="669" w:line="260" w:lineRule="exact"/>
        <w:ind w:left="380" w:firstLine="0"/>
      </w:pPr>
      <w:r>
        <w:t>1.1.3* Организации профессионального образования:</w:t>
      </w:r>
    </w:p>
    <w:p w:rsidR="000F75F5" w:rsidRDefault="00F8703C">
      <w:pPr>
        <w:pStyle w:val="242"/>
        <w:shd w:val="clear" w:color="auto" w:fill="auto"/>
        <w:spacing w:after="717" w:line="260" w:lineRule="exact"/>
        <w:ind w:left="380" w:firstLine="0"/>
      </w:pPr>
      <w:r>
        <w:t>среднего, высшего и дополнительного</w:t>
      </w:r>
    </w:p>
    <w:p w:rsidR="000F75F5" w:rsidRDefault="00F8703C">
      <w:pPr>
        <w:pStyle w:val="242"/>
        <w:shd w:val="clear" w:color="auto" w:fill="auto"/>
        <w:spacing w:after="668" w:line="260" w:lineRule="exact"/>
        <w:ind w:left="20" w:firstLine="0"/>
      </w:pPr>
      <w:r>
        <w:t>1.2 Внешкольные учреждения (школьников и молодежи)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20" w:right="260" w:firstLine="0"/>
      </w:pPr>
      <w:r>
        <w:t>1.3 Специализированные учреждения (аэроклубы, автошколы, оборонные учебные заведения и т.п.)</w:t>
      </w:r>
    </w:p>
    <w:p w:rsidR="000F75F5" w:rsidRDefault="00F8703C">
      <w:pPr>
        <w:pStyle w:val="242"/>
        <w:shd w:val="clear" w:color="auto" w:fill="auto"/>
        <w:spacing w:after="664" w:line="260" w:lineRule="exact"/>
        <w:ind w:left="20" w:firstLine="0"/>
      </w:pPr>
      <w:r>
        <w:t>1.4 Спортивно-адаптированные школы и центры адаптивного спорта</w:t>
      </w:r>
    </w:p>
    <w:p w:rsidR="000F75F5" w:rsidRDefault="00F8703C">
      <w:pPr>
        <w:pStyle w:val="23"/>
        <w:shd w:val="clear" w:color="auto" w:fill="auto"/>
        <w:spacing w:line="326" w:lineRule="exact"/>
        <w:ind w:left="20" w:right="260"/>
        <w:jc w:val="left"/>
      </w:pPr>
      <w:r>
        <w:rPr>
          <w:rStyle w:val="2d"/>
        </w:rPr>
        <w:t>2</w:t>
      </w:r>
      <w:r>
        <w:t xml:space="preserve"> Здания и помещения здравоохранения и социальног</w:t>
      </w:r>
      <w:r>
        <w:t>о обслуживания населения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58"/>
        <w:gridCol w:w="638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60"/>
              <w:jc w:val="both"/>
            </w:pPr>
            <w:r>
              <w:t>2.1.3 Аптеки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360"/>
              <w:jc w:val="both"/>
            </w:pPr>
            <w:r>
              <w:t>2.1.4 Медико-реабилитационные и коррекционные учреждения, в числе для детей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том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60"/>
              <w:jc w:val="both"/>
            </w:pPr>
            <w:r>
              <w:t>2.1.5 Станции переливания крови, станции скорой помощи и др.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60"/>
              <w:jc w:val="both"/>
            </w:pPr>
            <w:r>
              <w:t>2.1.6 Санаторно-курортные учреждения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2.2 Учреждения социального обслуживания населения: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60"/>
              <w:jc w:val="both"/>
            </w:pPr>
            <w:r>
              <w:t>2.2.1 Учреждения без стационара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360"/>
              <w:jc w:val="both"/>
            </w:pPr>
            <w:r>
              <w:t>2.2.2 Учреждения со стационаром, в том числе дома-интернаты инвалидов и престарелых, для детей-инвалидов и т.п.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для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9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2.3 Объекты ветеринарной деятельности (ветеринарные клиники, ветеринарные госпитали, виварии)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Здания и помещения сервисного обслуживания населения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3.1* Предприятия розничной и мелкооптовой торговли, а также торгово- развлекательные комплексы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3.2 Предприятия питания (открытая и закрытая сеть)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9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3.3 Непроизводственные объекты бытового и коммунального обслуживания населения: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60"/>
              <w:jc w:val="both"/>
            </w:pPr>
            <w:r>
              <w:t>3.3.1 Предприятия бытового обслуживания населения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9058" w:type="dxa"/>
            <w:tcBorders>
              <w:lef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360"/>
              <w:jc w:val="both"/>
            </w:pPr>
            <w:r>
              <w:t>3.3.2 Учреждения коммунального хозяйства, предназначенные непосредственного обслуживания населения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для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after="668" w:line="260" w:lineRule="exact"/>
        <w:ind w:left="20" w:firstLine="360"/>
        <w:jc w:val="both"/>
      </w:pPr>
      <w:r>
        <w:t>3.3.3 Учреждения гражданских обрядов</w:t>
      </w:r>
    </w:p>
    <w:p w:rsidR="000F75F5" w:rsidRDefault="00F8703C">
      <w:pPr>
        <w:pStyle w:val="242"/>
        <w:shd w:val="clear" w:color="auto" w:fill="auto"/>
        <w:spacing w:after="656" w:line="322" w:lineRule="exact"/>
        <w:ind w:left="20" w:right="20" w:firstLine="0"/>
        <w:jc w:val="both"/>
      </w:pPr>
      <w:r>
        <w:t>3.4 Объекты связи, предназначенные для непосредственного обслуживания населения</w:t>
      </w:r>
    </w:p>
    <w:p w:rsidR="000F75F5" w:rsidRDefault="00F8703C">
      <w:pPr>
        <w:pStyle w:val="242"/>
        <w:shd w:val="clear" w:color="auto" w:fill="auto"/>
        <w:spacing w:after="713" w:line="326" w:lineRule="exact"/>
        <w:ind w:left="20" w:right="20" w:firstLine="0"/>
        <w:jc w:val="both"/>
      </w:pPr>
      <w:r>
        <w:t>3.5 Учреждения транспорта, предназначенные для непосредственного обслуживания населения:</w:t>
      </w:r>
    </w:p>
    <w:p w:rsidR="000F75F5" w:rsidRDefault="00F8703C">
      <w:pPr>
        <w:pStyle w:val="242"/>
        <w:shd w:val="clear" w:color="auto" w:fill="auto"/>
        <w:spacing w:after="668" w:line="260" w:lineRule="exact"/>
        <w:ind w:left="20" w:firstLine="360"/>
        <w:jc w:val="both"/>
      </w:pPr>
      <w:r>
        <w:t>3.5.1 Здания вокзалов всех видов транспорта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20" w:right="20" w:firstLine="360"/>
        <w:jc w:val="both"/>
      </w:pPr>
      <w:r>
        <w:t>3.5.2 Учреждения обслуживания пассажиров, транспортные агентства, туристические агентства</w:t>
      </w:r>
    </w:p>
    <w:p w:rsidR="000F75F5" w:rsidRDefault="00F8703C">
      <w:pPr>
        <w:pStyle w:val="242"/>
        <w:shd w:val="clear" w:color="auto" w:fill="auto"/>
        <w:spacing w:after="664" w:line="260" w:lineRule="exact"/>
        <w:ind w:left="20" w:firstLine="0"/>
        <w:jc w:val="both"/>
      </w:pPr>
      <w:r>
        <w:t>3.6 Сооружения, здания и помещения санитарно-бытового назначения</w:t>
      </w:r>
    </w:p>
    <w:p w:rsidR="000F75F5" w:rsidRDefault="00F8703C">
      <w:pPr>
        <w:pStyle w:val="23"/>
        <w:shd w:val="clear" w:color="auto" w:fill="auto"/>
        <w:spacing w:after="664" w:line="326" w:lineRule="exact"/>
        <w:ind w:left="20" w:right="20"/>
      </w:pPr>
      <w:r>
        <w:t>4 Сооружения, здания и помещения для культурно-досуговой деятельности населения и религиозных обрядов</w:t>
      </w:r>
    </w:p>
    <w:p w:rsidR="000F75F5" w:rsidRDefault="00F8703C">
      <w:pPr>
        <w:pStyle w:val="242"/>
        <w:shd w:val="clear" w:color="auto" w:fill="auto"/>
        <w:spacing w:after="656" w:line="322" w:lineRule="exact"/>
        <w:ind w:left="20" w:right="20" w:firstLine="0"/>
        <w:jc w:val="both"/>
      </w:pPr>
      <w:r>
        <w:t>4.1 Объекты физкультурного, спортивного и физкультурно-досугового назначения:</w:t>
      </w:r>
    </w:p>
    <w:p w:rsidR="000F75F5" w:rsidRDefault="00F8703C">
      <w:pPr>
        <w:pStyle w:val="242"/>
        <w:shd w:val="clear" w:color="auto" w:fill="auto"/>
        <w:spacing w:after="713" w:line="326" w:lineRule="exact"/>
        <w:ind w:left="20" w:right="20" w:firstLine="360"/>
        <w:jc w:val="both"/>
      </w:pPr>
      <w:r>
        <w:t>4.1.1 Откры</w:t>
      </w:r>
      <w:r>
        <w:t>тые плоскостные сооружения (спортивные сооружения, футбольные стадионы)</w:t>
      </w:r>
    </w:p>
    <w:p w:rsidR="000F75F5" w:rsidRDefault="00F8703C">
      <w:pPr>
        <w:pStyle w:val="242"/>
        <w:shd w:val="clear" w:color="auto" w:fill="auto"/>
        <w:spacing w:after="668" w:line="260" w:lineRule="exact"/>
        <w:ind w:left="20" w:firstLine="360"/>
        <w:jc w:val="both"/>
      </w:pPr>
      <w:r>
        <w:t>4.1.2 Крытые спортивные сооружения (залы, манежи, бассейны и т.д.)</w:t>
      </w:r>
    </w:p>
    <w:p w:rsidR="000F75F5" w:rsidRDefault="00F8703C">
      <w:pPr>
        <w:pStyle w:val="242"/>
        <w:shd w:val="clear" w:color="auto" w:fill="auto"/>
        <w:spacing w:after="656" w:line="322" w:lineRule="exact"/>
        <w:ind w:left="20" w:right="20" w:firstLine="360"/>
        <w:jc w:val="both"/>
      </w:pPr>
      <w:r>
        <w:t>4.1.3 Конно-спортивные комплексы, физкультурно-досуговые комплексы, аквапарки</w:t>
      </w:r>
    </w:p>
    <w:p w:rsidR="000F75F5" w:rsidRDefault="00F8703C">
      <w:pPr>
        <w:pStyle w:val="242"/>
        <w:shd w:val="clear" w:color="auto" w:fill="auto"/>
        <w:spacing w:after="713" w:line="326" w:lineRule="exact"/>
        <w:ind w:left="20" w:right="20" w:firstLine="0"/>
        <w:jc w:val="both"/>
      </w:pPr>
      <w:r>
        <w:t>4.2 Здания и помещения культурно-просветительного назначения и религиозных организаций: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360"/>
        <w:jc w:val="both"/>
      </w:pPr>
      <w:r>
        <w:t>4.2.1 Библиотеки, читальные залы, медиатеки</w:t>
      </w:r>
    </w:p>
    <w:p w:rsidR="000F75F5" w:rsidRDefault="00F8703C">
      <w:pPr>
        <w:pStyle w:val="242"/>
        <w:shd w:val="clear" w:color="auto" w:fill="auto"/>
        <w:spacing w:after="712" w:line="260" w:lineRule="exact"/>
        <w:ind w:left="20" w:firstLine="340"/>
        <w:jc w:val="both"/>
      </w:pPr>
      <w:r>
        <w:t>4.2.2 Музеи, выставки, океанариумы и т.п.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20" w:firstLine="340"/>
        <w:jc w:val="both"/>
      </w:pPr>
      <w:r>
        <w:t>4.2.3 Религиозные организации и учреждения для населения</w:t>
      </w:r>
    </w:p>
    <w:p w:rsidR="000F75F5" w:rsidRDefault="00F8703C">
      <w:pPr>
        <w:pStyle w:val="242"/>
        <w:shd w:val="clear" w:color="auto" w:fill="auto"/>
        <w:spacing w:after="668" w:line="260" w:lineRule="exact"/>
        <w:ind w:left="20" w:firstLine="0"/>
        <w:jc w:val="both"/>
      </w:pPr>
      <w:r>
        <w:t>4.3 Зрелищные и досугово-</w:t>
      </w:r>
      <w:r>
        <w:t>развлекательные учреждения:</w:t>
      </w:r>
    </w:p>
    <w:p w:rsidR="000F75F5" w:rsidRDefault="00F8703C">
      <w:pPr>
        <w:pStyle w:val="242"/>
        <w:shd w:val="clear" w:color="auto" w:fill="auto"/>
        <w:spacing w:after="656" w:line="322" w:lineRule="exact"/>
        <w:ind w:left="20" w:firstLine="340"/>
        <w:jc w:val="both"/>
      </w:pPr>
      <w:r>
        <w:t>4.3.1 Зрелищные учреждения (театры, кинотеатры, концертные залы, цирки, дельфинарии и т.п.)</w:t>
      </w:r>
    </w:p>
    <w:p w:rsidR="000F75F5" w:rsidRDefault="00F8703C">
      <w:pPr>
        <w:pStyle w:val="242"/>
        <w:shd w:val="clear" w:color="auto" w:fill="auto"/>
        <w:spacing w:after="713" w:line="326" w:lineRule="exact"/>
        <w:ind w:left="20" w:firstLine="340"/>
        <w:jc w:val="both"/>
      </w:pPr>
      <w:r>
        <w:t>4.3.2 Клубные и досугово-развлекательные учреждения, в том числе танцевальные комплексы</w:t>
      </w:r>
    </w:p>
    <w:p w:rsidR="000F75F5" w:rsidRDefault="00F8703C">
      <w:pPr>
        <w:pStyle w:val="23"/>
        <w:shd w:val="clear" w:color="auto" w:fill="auto"/>
        <w:spacing w:after="712" w:line="260" w:lineRule="exact"/>
        <w:ind w:left="20"/>
      </w:pPr>
      <w:r>
        <w:t>5 Здания и помещения для временного пребывания</w:t>
      </w:r>
    </w:p>
    <w:p w:rsidR="000F75F5" w:rsidRDefault="00F8703C">
      <w:pPr>
        <w:pStyle w:val="242"/>
        <w:shd w:val="clear" w:color="auto" w:fill="auto"/>
        <w:spacing w:after="668" w:line="260" w:lineRule="exact"/>
        <w:ind w:left="20" w:firstLine="0"/>
        <w:jc w:val="both"/>
      </w:pPr>
      <w:r>
        <w:t>5.1 Гостиницы, мотели, хостелы и т.п.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20" w:firstLine="0"/>
        <w:jc w:val="both"/>
      </w:pPr>
      <w:r>
        <w:t>5.2 Учреждения отдыха и туризма (пансионаты, туристические базы, круглогодичные и летние лагеря, в том числе для детей и молодежи, и т.п.)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20" w:firstLine="0"/>
        <w:jc w:val="both"/>
      </w:pPr>
      <w:r>
        <w:t>5.3 Общежития учебных заведений и спальные корпуса интернатов</w:t>
      </w:r>
    </w:p>
    <w:p w:rsidR="000F75F5" w:rsidRDefault="00F8703C">
      <w:pPr>
        <w:pStyle w:val="20"/>
        <w:keepNext/>
        <w:keepLines/>
        <w:shd w:val="clear" w:color="auto" w:fill="auto"/>
        <w:spacing w:before="0" w:after="717" w:line="260" w:lineRule="exact"/>
        <w:ind w:left="20"/>
      </w:pPr>
      <w:bookmarkStart w:id="23" w:name="bookmark23"/>
      <w:r>
        <w:t>Б Здания объектов</w:t>
      </w:r>
      <w:r>
        <w:t xml:space="preserve"> по обслуживанию общества и государства</w:t>
      </w:r>
      <w:bookmarkEnd w:id="23"/>
    </w:p>
    <w:p w:rsidR="000F75F5" w:rsidRDefault="00F8703C">
      <w:pPr>
        <w:pStyle w:val="23"/>
        <w:shd w:val="clear" w:color="auto" w:fill="auto"/>
        <w:spacing w:after="969" w:line="260" w:lineRule="exact"/>
        <w:ind w:left="20"/>
      </w:pPr>
      <w:r>
        <w:t>7* Здания органов управления</w:t>
      </w:r>
    </w:p>
    <w:p w:rsidR="000F75F5" w:rsidRDefault="00F8703C">
      <w:pPr>
        <w:pStyle w:val="242"/>
        <w:shd w:val="clear" w:color="auto" w:fill="auto"/>
        <w:spacing w:after="660" w:line="326" w:lineRule="exact"/>
        <w:ind w:left="20" w:firstLine="0"/>
        <w:jc w:val="both"/>
      </w:pPr>
      <w:r>
        <w:t>1.1* Здания государственных учреждений по обслуживанию общества (многофункциональные центры, территориальные органы Пенсионного фонда)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firstLine="0"/>
        <w:jc w:val="both"/>
      </w:pPr>
      <w:r>
        <w:t>1.2* Учреждения управления фирм, организаций, предприятий, а также подразделений фирм, агентства и т.п.</w:t>
      </w:r>
    </w:p>
    <w:p w:rsidR="000F75F5" w:rsidRDefault="00F8703C">
      <w:pPr>
        <w:pStyle w:val="242"/>
        <w:shd w:val="clear" w:color="auto" w:fill="auto"/>
        <w:spacing w:after="717" w:line="260" w:lineRule="exact"/>
        <w:ind w:left="20" w:firstLine="0"/>
        <w:jc w:val="both"/>
      </w:pPr>
      <w:r>
        <w:t>1.3* Архивы и депозитарии</w:t>
      </w:r>
    </w:p>
    <w:p w:rsidR="000F75F5" w:rsidRDefault="00F8703C">
      <w:pPr>
        <w:pStyle w:val="23"/>
        <w:shd w:val="clear" w:color="auto" w:fill="auto"/>
        <w:spacing w:after="722" w:line="260" w:lineRule="exact"/>
        <w:ind w:left="20"/>
      </w:pPr>
      <w:r>
        <w:rPr>
          <w:rStyle w:val="2e"/>
        </w:rPr>
        <w:t>2</w:t>
      </w:r>
      <w:r>
        <w:t xml:space="preserve"> Здания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20" w:firstLine="0"/>
        <w:jc w:val="both"/>
      </w:pPr>
      <w:r>
        <w:t>2.1 Кредитно-финансовые и страховые организации, банки</w:t>
      </w:r>
    </w:p>
    <w:p w:rsidR="000F75F5" w:rsidRDefault="00F8703C">
      <w:pPr>
        <w:pStyle w:val="242"/>
        <w:shd w:val="clear" w:color="auto" w:fill="auto"/>
        <w:spacing w:after="673" w:line="260" w:lineRule="exact"/>
        <w:ind w:left="20" w:firstLine="0"/>
        <w:jc w:val="both"/>
      </w:pPr>
      <w:r>
        <w:t>2.2 Суды и прокуратура, нотариально-юридические учреждения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20" w:right="40" w:firstLine="0"/>
        <w:jc w:val="both"/>
      </w:pPr>
      <w:r>
        <w:t>2.3</w:t>
      </w:r>
      <w:r>
        <w:t>* Правоохранительные организации (налоговые службы, полиция, таможня)</w:t>
      </w:r>
    </w:p>
    <w:p w:rsidR="000F75F5" w:rsidRDefault="00F8703C">
      <w:pPr>
        <w:pStyle w:val="242"/>
        <w:shd w:val="clear" w:color="auto" w:fill="auto"/>
        <w:spacing w:after="722" w:line="260" w:lineRule="exact"/>
        <w:ind w:left="20" w:firstLine="0"/>
        <w:jc w:val="both"/>
      </w:pPr>
      <w:r>
        <w:t>2.4 Учреждения социальной защиты населения (собесы, биржи труда и др.)</w:t>
      </w:r>
    </w:p>
    <w:p w:rsidR="000F75F5" w:rsidRDefault="00F8703C">
      <w:pPr>
        <w:pStyle w:val="23"/>
        <w:shd w:val="clear" w:color="auto" w:fill="auto"/>
        <w:spacing w:after="673" w:line="260" w:lineRule="exact"/>
        <w:ind w:left="20"/>
      </w:pPr>
      <w:r>
        <w:t>3 Здания организаций, производящих продукцию</w:t>
      </w:r>
    </w:p>
    <w:p w:rsidR="000F75F5" w:rsidRDefault="00F8703C">
      <w:pPr>
        <w:pStyle w:val="242"/>
        <w:shd w:val="clear" w:color="auto" w:fill="auto"/>
        <w:spacing w:after="709" w:line="322" w:lineRule="exact"/>
        <w:ind w:left="20" w:right="40" w:firstLine="0"/>
        <w:jc w:val="both"/>
      </w:pPr>
      <w:r>
        <w:t>3.1 Научно-исследовательские организации (за исключением крупных и специальных сооружений)</w:t>
      </w:r>
    </w:p>
    <w:p w:rsidR="000F75F5" w:rsidRDefault="00F8703C">
      <w:pPr>
        <w:pStyle w:val="242"/>
        <w:shd w:val="clear" w:color="auto" w:fill="auto"/>
        <w:spacing w:after="669" w:line="260" w:lineRule="exact"/>
        <w:ind w:left="20" w:firstLine="0"/>
        <w:jc w:val="both"/>
      </w:pPr>
      <w:r>
        <w:t>3.2 Проектные и конструкторские организации</w:t>
      </w:r>
    </w:p>
    <w:p w:rsidR="000F75F5" w:rsidRDefault="00F8703C">
      <w:pPr>
        <w:pStyle w:val="242"/>
        <w:shd w:val="clear" w:color="auto" w:fill="auto"/>
        <w:spacing w:after="713" w:line="326" w:lineRule="exact"/>
        <w:ind w:left="20" w:right="40" w:firstLine="0"/>
        <w:jc w:val="both"/>
      </w:pPr>
      <w:r>
        <w:t>3.3 Редакционно-издательские и информационные организации (за исключением типографий)</w:t>
      </w:r>
    </w:p>
    <w:p w:rsidR="000F75F5" w:rsidRDefault="00F8703C">
      <w:pPr>
        <w:pStyle w:val="242"/>
        <w:shd w:val="clear" w:color="auto" w:fill="auto"/>
        <w:spacing w:after="308" w:line="260" w:lineRule="exact"/>
        <w:ind w:left="20" w:firstLine="400"/>
        <w:jc w:val="both"/>
      </w:pPr>
      <w:r>
        <w:t>Примечания</w:t>
      </w:r>
    </w:p>
    <w:p w:rsidR="000F75F5" w:rsidRDefault="00F8703C">
      <w:pPr>
        <w:pStyle w:val="242"/>
        <w:numPr>
          <w:ilvl w:val="0"/>
          <w:numId w:val="39"/>
        </w:numPr>
        <w:shd w:val="clear" w:color="auto" w:fill="auto"/>
        <w:tabs>
          <w:tab w:val="left" w:pos="754"/>
        </w:tabs>
        <w:spacing w:after="300" w:line="322" w:lineRule="exact"/>
        <w:ind w:left="20" w:right="40" w:firstLine="400"/>
        <w:jc w:val="both"/>
      </w:pPr>
      <w:r>
        <w:t>Настоящее приложение рас</w:t>
      </w:r>
      <w:r>
        <w:t>пространяется как на приведенные типы учреждений и помещений, так и на вновь создаваемые в рамках данных функционально-типологических групп помещений.</w:t>
      </w:r>
    </w:p>
    <w:p w:rsidR="000F75F5" w:rsidRDefault="00F8703C">
      <w:pPr>
        <w:pStyle w:val="242"/>
        <w:numPr>
          <w:ilvl w:val="0"/>
          <w:numId w:val="39"/>
        </w:numPr>
        <w:shd w:val="clear" w:color="auto" w:fill="auto"/>
        <w:tabs>
          <w:tab w:val="left" w:pos="826"/>
        </w:tabs>
        <w:spacing w:after="709" w:line="322" w:lineRule="exact"/>
        <w:ind w:left="20" w:right="40" w:firstLine="400"/>
        <w:jc w:val="both"/>
      </w:pPr>
      <w:r>
        <w:t>Перечисленные группы помещений различного назначения могут входить в состав жилых, производственных и других зданий, а также многофункциональных комплексов.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 xml:space="preserve">Приложение В. (Измененная редакция, </w:t>
      </w:r>
      <w:r>
        <w:rPr>
          <w:rStyle w:val="188"/>
        </w:rPr>
        <w:t>Изм. N 2</w:t>
      </w:r>
      <w:r>
        <w:rPr>
          <w:rStyle w:val="189"/>
        </w:rPr>
        <w:t xml:space="preserve">. </w:t>
      </w:r>
      <w:r>
        <w:rPr>
          <w:rStyle w:val="190"/>
        </w:rPr>
        <w:t>3).</w:t>
      </w:r>
    </w:p>
    <w:p w:rsidR="000F75F5" w:rsidRDefault="00F8703C">
      <w:pPr>
        <w:pStyle w:val="14b"/>
        <w:shd w:val="clear" w:color="auto" w:fill="auto"/>
        <w:spacing w:before="0" w:after="371" w:line="499" w:lineRule="exact"/>
        <w:ind w:left="20" w:right="400"/>
      </w:pPr>
      <w:r>
        <w:t xml:space="preserve">Приложение Г. Правила подсчета общей, полезной и </w:t>
      </w:r>
      <w:r>
        <w:t>расчетной площадей, строительного объема, площади застройки и количества этажей общественного здания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Приложение Г*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Г.З* Расчетная площадь здания определяется как сумма площадей входящих в него помещений, за исключением: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</w:pPr>
      <w:r>
        <w:t>коридоров, тамбуров, переходов, лест</w:t>
      </w:r>
      <w:r>
        <w:t>ничных клеток, внутренних открытых лестниц и пандусов; лифтовых шахт;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помещений и пространств, предназначенных для размещения инженерного оборудования и инженерных сетей.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В расчетную площадь не включается пространство под наклонной поверхностью ниже 1,5 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91"/>
        </w:rPr>
        <w:t xml:space="preserve">Изм. N </w:t>
      </w:r>
      <w:r>
        <w:rPr>
          <w:rStyle w:val="192"/>
        </w:rPr>
        <w:t>2</w:t>
      </w:r>
      <w:r>
        <w:rPr>
          <w:rStyle w:val="193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Г.4* В общую, полезную площади здания не включаются: площади подполья для проветривания здания на вечномерзлых грунтах; чердака; технического подполья, технического этажа, технических надстроек на кровле при высоте от пола до низа выступающих конструкций (</w:t>
      </w:r>
      <w:r>
        <w:t>несущих и вспомогательных) менее 1,8 м, технических надстроек на кровле, а также наружных балконов, портиков, крылец, наружных открытых лестниц и пандусов, а также в подвальных этажах пространства между строительными конструкциями, засыпанные землей.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400"/>
        <w:jc w:val="both"/>
      </w:pPr>
      <w:r>
        <w:t>(Изме</w:t>
      </w:r>
      <w:r>
        <w:t xml:space="preserve">ненная редакция, </w:t>
      </w:r>
      <w:r>
        <w:rPr>
          <w:rStyle w:val="191"/>
        </w:rPr>
        <w:t>Изм. N 2</w:t>
      </w:r>
      <w:r>
        <w:rPr>
          <w:rStyle w:val="194"/>
        </w:rPr>
        <w:t xml:space="preserve">. </w:t>
      </w:r>
      <w:r>
        <w:rPr>
          <w:rStyle w:val="193"/>
        </w:rPr>
        <w:t>3).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Г.5 Площадь помещений здания определяется по их размерам, измеряемым между отделанными поверхностями стен и перегородок на уровне пола (без учета плинтусов). Площадь помещения мансардного этажа учитывается с понижающим коэффи</w:t>
      </w:r>
      <w:r>
        <w:t>циентом 0,7 на участке в пределах высоты наклонного потолка (стены) при наклоне 30° - до 1,5 м, при 45° - до 1,1 м, при 60° и более - до 0,5 м.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Г.6* Строительный объем здания определяется как сумма строительного объема выше отметки 0.00 (надземная часть) и</w:t>
      </w:r>
      <w:r>
        <w:t xml:space="preserve"> строительного объема ниже отметки 0.00 (подземная часть), измеряемого до уровня пола последнего подземного этажа.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>Строительный объем определяется в пределах ограничивающих наружных поверхностей с включением ограждающих конструкций, световых фонарей и друг</w:t>
      </w:r>
      <w:r>
        <w:t>их надстроек, начиная с отметки чистого пола надземной и подземной частей здания, без учета выступающих архитектурных деталей и конструктивных элементов, козырьков, портиков, балконов, террас, объема проездов и пространства под зданием на опорах (в чистоте</w:t>
      </w:r>
      <w:r>
        <w:t>), проветриваемых подполий и подпольных каналов.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Строительный объем подземной части жилого здания определяется до отметки чистого пола нижнего подземного этажа, подвала или технического подполья.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91"/>
        </w:rPr>
        <w:t xml:space="preserve">Изм. N </w:t>
      </w:r>
      <w:r>
        <w:rPr>
          <w:rStyle w:val="192"/>
        </w:rPr>
        <w:t>3</w:t>
      </w:r>
      <w:r>
        <w:rPr>
          <w:rStyle w:val="193"/>
        </w:rPr>
        <w:t>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Г.7* Площадь застройки здан</w:t>
      </w:r>
      <w:r>
        <w:t xml:space="preserve">ия определяется как площадь горизонтального сечения по внешнему обводу здания по цоколю, включая выступающие части (входные площадки и ступени, веранды, террасы, приямки, входы в подвал). Площадь под зданием, расположенным на столбах, проезды под зданием, </w:t>
      </w:r>
      <w:r>
        <w:t>а также выступающие части здания, консольно выступающие за плоскость стены на высоте менее 4,5 м включаются в площадь застройки. Проекция части здания консольно выступающая за пределы стены над выделенной территорией выше 4,5 м, не включается в площадь зас</w:t>
      </w:r>
      <w:r>
        <w:t>тройки.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В площадь застройки включается также подземная часть, выходящая за абрис проекции здания.</w:t>
      </w:r>
    </w:p>
    <w:p w:rsidR="000F75F5" w:rsidRDefault="00F8703C">
      <w:pPr>
        <w:pStyle w:val="242"/>
        <w:shd w:val="clear" w:color="auto" w:fill="auto"/>
        <w:spacing w:after="180" w:line="322" w:lineRule="exact"/>
        <w:ind w:left="20" w:firstLine="420"/>
        <w:jc w:val="both"/>
      </w:pPr>
      <w:r>
        <w:t xml:space="preserve">(Измененная редакция, </w:t>
      </w:r>
      <w:r>
        <w:rPr>
          <w:rStyle w:val="195"/>
        </w:rPr>
        <w:t xml:space="preserve">Изм. N </w:t>
      </w:r>
      <w:r>
        <w:rPr>
          <w:rStyle w:val="196"/>
        </w:rPr>
        <w:t>2</w:t>
      </w:r>
      <w:r>
        <w:rPr>
          <w:rStyle w:val="197"/>
        </w:rPr>
        <w:t>).</w:t>
      </w:r>
    </w:p>
    <w:p w:rsidR="000F75F5" w:rsidRDefault="00F8703C">
      <w:pPr>
        <w:pStyle w:val="242"/>
        <w:shd w:val="clear" w:color="auto" w:fill="auto"/>
        <w:spacing w:after="180" w:line="322" w:lineRule="exact"/>
        <w:ind w:left="20" w:right="20" w:firstLine="420"/>
        <w:jc w:val="both"/>
      </w:pPr>
      <w:r>
        <w:t>Г.8* 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0F75F5" w:rsidRDefault="00F8703C">
      <w:pPr>
        <w:pStyle w:val="242"/>
        <w:shd w:val="clear" w:color="auto" w:fill="auto"/>
        <w:spacing w:after="161" w:line="322" w:lineRule="exact"/>
        <w:ind w:left="20" w:right="20" w:firstLine="420"/>
        <w:jc w:val="both"/>
      </w:pPr>
      <w:r>
        <w:t>Техническое подполье п</w:t>
      </w:r>
      <w:r>
        <w:t>од зданием, независимо от его высоты, а также междуэтажное пространство и технический чердак с высотой менее 1,8 м в количество надземных этажей не включаются.</w:t>
      </w:r>
    </w:p>
    <w:p w:rsidR="000F75F5" w:rsidRDefault="00F8703C">
      <w:pPr>
        <w:pStyle w:val="242"/>
        <w:shd w:val="clear" w:color="auto" w:fill="auto"/>
        <w:spacing w:after="199" w:line="346" w:lineRule="exact"/>
        <w:ind w:left="20" w:right="20" w:firstLine="420"/>
        <w:jc w:val="both"/>
      </w:pPr>
      <w:r>
        <w:t>При определении количества этажей учитываются все этажи, включая подземный, подвальный, цокольны</w:t>
      </w:r>
      <w:r>
        <w:t>й, надземный, технический, мансардный и ДР-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Примечание - Отдельные технические надстройки на кровле (выходы на кровлю из лестничных клеток; машинные помещения лифтов, выходящие на кровлю; венткамеры и т.п.) в расчетное количество этажей не включаются.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При </w:t>
      </w:r>
      <w:r>
        <w:t>различном количестве этажей в разных частях здания, а также при размещении здания на участке с уклоном, когда за счет уклона увеличивается количество этажей, его определяют отдельно для каждой части здания.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размещении здания на участке с уклоном, когда</w:t>
      </w:r>
      <w:r>
        <w:t xml:space="preserve"> невозможно определить принадлежность этажа по приложению Б*, определение этажности следует применять для каждой планировочной зоны этажа в отдельности. Для этого надо учитывать планировочную схему данного этажа и помещения, положение наружной стены помеще</w:t>
      </w:r>
      <w:r>
        <w:t>ния относительно отмостки и параметры естественной освещенности помещения.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определении количество этажей здания для конструктивных или иных расчетов технические этажи учитываются в зависимости от особенностей этих расчетов, устанавливаемых соответствую</w:t>
      </w:r>
      <w:r>
        <w:t>щими нормативными документами.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>При расчете количества лифтов технический чердак, расположенный над верхним этажом, не учитывается. Технический этаж, расположенный в средней части здания, учитывается только в высоте подъема лифтов.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20"/>
        <w:jc w:val="both"/>
      </w:pPr>
      <w:r>
        <w:t xml:space="preserve">При размещении здания на </w:t>
      </w:r>
      <w:r>
        <w:t>участке с уклоном первым надземным следует считать этаж с отметкой пола помещений выше наиболее низкой планировочной отметки земли.</w:t>
      </w:r>
    </w:p>
    <w:p w:rsidR="000F75F5" w:rsidRDefault="00F8703C">
      <w:pPr>
        <w:pStyle w:val="242"/>
        <w:shd w:val="clear" w:color="auto" w:fill="auto"/>
        <w:spacing w:after="244" w:line="322" w:lineRule="exact"/>
        <w:ind w:left="20" w:right="20" w:firstLine="400"/>
        <w:jc w:val="both"/>
      </w:pPr>
      <w:r>
        <w:t>Помещения, примыкающие к наружной стене, у которой планировочная отметка земли выше чистого пола, следует считать заглубленными.</w:t>
      </w:r>
    </w:p>
    <w:p w:rsidR="000F75F5" w:rsidRDefault="00F8703C">
      <w:pPr>
        <w:pStyle w:val="242"/>
        <w:shd w:val="clear" w:color="auto" w:fill="auto"/>
        <w:spacing w:after="236" w:line="317" w:lineRule="exact"/>
        <w:ind w:left="20" w:right="20" w:firstLine="400"/>
        <w:jc w:val="both"/>
      </w:pPr>
      <w:r>
        <w:t>Заглубление подземной части здания определяют разностью планировочной отметки земли и отметки низа (подошвы) ленточного фундаме</w:t>
      </w:r>
      <w:r>
        <w:t>нта, фундаментной плиты или свайного ростверка*.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400"/>
        <w:jc w:val="both"/>
      </w:pPr>
      <w:r>
        <w:t xml:space="preserve">* Указанную отметку принимают в качестве характеристики для отнесения здания к уникальным объектам капитального строительства </w:t>
      </w:r>
      <w:r>
        <w:rPr>
          <w:rStyle w:val="198"/>
        </w:rPr>
        <w:t xml:space="preserve">по[1, </w:t>
      </w:r>
      <w:r>
        <w:rPr>
          <w:rStyle w:val="199"/>
        </w:rPr>
        <w:t>статья 48.1.</w:t>
      </w:r>
      <w:r>
        <w:rPr>
          <w:rStyle w:val="2000"/>
        </w:rPr>
        <w:t xml:space="preserve"> </w:t>
      </w:r>
      <w:r>
        <w:rPr>
          <w:rStyle w:val="199"/>
        </w:rPr>
        <w:t>часть 2. подпункт 4]</w:t>
      </w:r>
      <w:r>
        <w:rPr>
          <w:rStyle w:val="201"/>
        </w:rPr>
        <w:t>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>При размещении здания на участке с уклон</w:t>
      </w:r>
      <w:r>
        <w:t>ом (или выполнении фундамента с перепадом уровней) указанные отметки принимают у наружной стены в месте, где их разность является максимальной.</w:t>
      </w:r>
    </w:p>
    <w:p w:rsidR="000F75F5" w:rsidRDefault="00F8703C">
      <w:pPr>
        <w:pStyle w:val="242"/>
        <w:shd w:val="clear" w:color="auto" w:fill="auto"/>
        <w:spacing w:after="253" w:line="260" w:lineRule="exact"/>
        <w:ind w:left="20" w:firstLine="400"/>
        <w:jc w:val="both"/>
      </w:pPr>
      <w:r>
        <w:t xml:space="preserve">(Измененная редакция, </w:t>
      </w:r>
      <w:r>
        <w:rPr>
          <w:rStyle w:val="199"/>
        </w:rPr>
        <w:t>Изм. N 2</w:t>
      </w:r>
      <w:r>
        <w:rPr>
          <w:rStyle w:val="201"/>
        </w:rPr>
        <w:t xml:space="preserve">. </w:t>
      </w:r>
      <w:r>
        <w:rPr>
          <w:rStyle w:val="198"/>
        </w:rPr>
        <w:t>3).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20" w:firstLine="400"/>
        <w:jc w:val="both"/>
      </w:pPr>
      <w:r>
        <w:t xml:space="preserve">Г.9 Торговая площадь магазина (за исключением магазина-склада) определяется </w:t>
      </w:r>
      <w:r>
        <w:t>как сумма площадей торговых залов, помещений приема и выдачи заказов, зала кафетерия, площадей для дополнительных услуг покупателям.</w:t>
      </w:r>
    </w:p>
    <w:p w:rsidR="000F75F5" w:rsidRDefault="00F8703C">
      <w:pPr>
        <w:pStyle w:val="242"/>
        <w:shd w:val="clear" w:color="auto" w:fill="auto"/>
        <w:spacing w:after="274" w:line="322" w:lineRule="exact"/>
        <w:ind w:left="20" w:firstLine="400"/>
        <w:jc w:val="both"/>
      </w:pPr>
      <w:r>
        <w:t xml:space="preserve">(Измененная редакция, </w:t>
      </w:r>
      <w:r>
        <w:rPr>
          <w:rStyle w:val="199"/>
        </w:rPr>
        <w:t xml:space="preserve">Изм. N </w:t>
      </w:r>
      <w:r>
        <w:rPr>
          <w:rStyle w:val="202"/>
        </w:rPr>
        <w:t>2</w:t>
      </w:r>
      <w:r>
        <w:rPr>
          <w:rStyle w:val="198"/>
        </w:rPr>
        <w:t>).</w:t>
      </w:r>
    </w:p>
    <w:p w:rsidR="000F75F5" w:rsidRDefault="00F8703C">
      <w:pPr>
        <w:pStyle w:val="14b"/>
        <w:shd w:val="clear" w:color="auto" w:fill="auto"/>
        <w:spacing w:before="0" w:after="375"/>
        <w:ind w:left="20" w:right="1240"/>
      </w:pPr>
      <w:r>
        <w:t>Приложение Д. Перечень помещений, размещение которых по процессу деятельности общественных зданий допускается в подземных и цокольном этажах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r>
        <w:t>Приложение Д*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360"/>
        <w:jc w:val="both"/>
      </w:pPr>
      <w:r>
        <w:t>Д.2.1 Все помещения, размещение которых допускается в подземных этажах.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360"/>
        <w:jc w:val="both"/>
      </w:pPr>
      <w:r>
        <w:t>Д.2.2 Вестибюль при устройстве выхода из него наружу через первый этаж; гардеробные, уборные, умывальные, душевые; курительные; раздевальные; помещения и процедурные соляриев.</w:t>
      </w:r>
    </w:p>
    <w:p w:rsidR="000F75F5" w:rsidRDefault="00F8703C">
      <w:pPr>
        <w:pStyle w:val="242"/>
        <w:shd w:val="clear" w:color="auto" w:fill="auto"/>
        <w:spacing w:after="233" w:line="322" w:lineRule="exact"/>
        <w:ind w:left="20" w:right="40" w:firstLine="360"/>
        <w:jc w:val="both"/>
      </w:pPr>
      <w:r>
        <w:t>Д.2.3 Комнаты обслуживающего персонала, тренерские, инструкторские, помещения от</w:t>
      </w:r>
      <w:r>
        <w:t>дыха, приема пищи и т.п.</w:t>
      </w:r>
    </w:p>
    <w:p w:rsidR="000F75F5" w:rsidRDefault="00F8703C">
      <w:pPr>
        <w:pStyle w:val="242"/>
        <w:shd w:val="clear" w:color="auto" w:fill="auto"/>
        <w:spacing w:after="297" w:line="331" w:lineRule="exact"/>
        <w:ind w:left="20" w:right="40" w:firstLine="360"/>
        <w:jc w:val="both"/>
      </w:pPr>
      <w:r>
        <w:t>Д.2.4 Зрительные залы, конференц-залы, актовые залы, лекционные аудитории - с числом мест до 300.</w:t>
      </w:r>
    </w:p>
    <w:p w:rsidR="000F75F5" w:rsidRDefault="00F8703C">
      <w:pPr>
        <w:pStyle w:val="242"/>
        <w:shd w:val="clear" w:color="auto" w:fill="auto"/>
        <w:spacing w:after="248" w:line="260" w:lineRule="exact"/>
        <w:ind w:left="20" w:firstLine="360"/>
        <w:jc w:val="both"/>
      </w:pPr>
      <w:r>
        <w:t>Д.2.5 Книгохранилища; архивохранилища; медицинские архивы и т.п.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360"/>
        <w:jc w:val="both"/>
      </w:pPr>
      <w:r>
        <w:t xml:space="preserve">Д.2.6* Кладовые и складские помещения в соответствии с требованиями </w:t>
      </w:r>
      <w:r>
        <w:rPr>
          <w:rStyle w:val="203"/>
        </w:rPr>
        <w:t>СП 4.13130</w:t>
      </w:r>
      <w:r>
        <w:rPr>
          <w:rStyle w:val="204"/>
        </w:rPr>
        <w:t>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firstLine="360"/>
        <w:jc w:val="both"/>
      </w:pPr>
      <w:r>
        <w:t xml:space="preserve">(Измененная редакция, </w:t>
      </w:r>
      <w:r>
        <w:rPr>
          <w:rStyle w:val="203"/>
        </w:rPr>
        <w:t xml:space="preserve">Изм. N </w:t>
      </w:r>
      <w:r>
        <w:rPr>
          <w:rStyle w:val="205"/>
        </w:rPr>
        <w:t>3</w:t>
      </w:r>
      <w:r>
        <w:rPr>
          <w:rStyle w:val="206"/>
        </w:rPr>
        <w:t>).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40" w:firstLine="360"/>
        <w:jc w:val="both"/>
      </w:pPr>
      <w:r>
        <w:t>Д.2.7 Разгрузочные, загрузочные, распаковочные; экспедиция для разных учреждений, организаций; помещения хранения, разгрузки и сортировки багажа, кладовые и хранилища всех видов. Помещения для сбора и упаковки м</w:t>
      </w:r>
      <w:r>
        <w:t>акулатуры.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right="40" w:firstLine="360"/>
        <w:jc w:val="both"/>
      </w:pPr>
      <w:r>
        <w:t>Д.2.8* Технические и инженерные помещения (тепловые пункты, насосные, в том числе противопожарного водопровода, компрессорные, вентиляционные камеры, дистилляционные, мастерские по эксплуатации зданий, серверные).</w:t>
      </w:r>
    </w:p>
    <w:p w:rsidR="000F75F5" w:rsidRDefault="00F8703C">
      <w:pPr>
        <w:pStyle w:val="20"/>
        <w:keepNext/>
        <w:keepLines/>
        <w:shd w:val="clear" w:color="auto" w:fill="auto"/>
        <w:spacing w:before="0" w:after="239" w:line="260" w:lineRule="exact"/>
        <w:ind w:left="20" w:firstLine="360"/>
      </w:pPr>
      <w:bookmarkStart w:id="24" w:name="bookmark24"/>
      <w:r>
        <w:t>Дополнительно по типам зданий</w:t>
      </w:r>
      <w:bookmarkEnd w:id="24"/>
    </w:p>
    <w:p w:rsidR="000F75F5" w:rsidRDefault="00F8703C">
      <w:pPr>
        <w:pStyle w:val="242"/>
        <w:shd w:val="clear" w:color="auto" w:fill="auto"/>
        <w:spacing w:after="244" w:line="326" w:lineRule="exact"/>
        <w:ind w:left="20" w:right="40" w:firstLine="360"/>
        <w:jc w:val="both"/>
      </w:pPr>
      <w:r>
        <w:t>Д</w:t>
      </w:r>
      <w:r>
        <w:t>.2.9 В зданиях дошкольных организаций: кладовая овощей, кладовая садового инвентаря, буфетные.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40" w:firstLine="360"/>
        <w:jc w:val="both"/>
      </w:pPr>
      <w:r>
        <w:t xml:space="preserve">Д.2.10* В зданиях образовательных организаций: лаборатории и аудитории для изучения специальных предметов со специальным оборудованием; кабинеты труда и техники </w:t>
      </w:r>
      <w:r>
        <w:t>безопасности; мастерские, не запрещенные санитарными и противопожарными нормами.</w:t>
      </w:r>
    </w:p>
    <w:p w:rsidR="000F75F5" w:rsidRDefault="00F8703C">
      <w:pPr>
        <w:pStyle w:val="242"/>
        <w:shd w:val="clear" w:color="auto" w:fill="auto"/>
        <w:spacing w:after="244" w:line="260" w:lineRule="exact"/>
        <w:ind w:left="20" w:firstLine="360"/>
        <w:jc w:val="both"/>
      </w:pPr>
      <w:r>
        <w:t>Д.2.11* В лечебных организациях:</w:t>
      </w:r>
    </w:p>
    <w:p w:rsidR="000F75F5" w:rsidRDefault="00F8703C">
      <w:pPr>
        <w:pStyle w:val="242"/>
        <w:shd w:val="clear" w:color="auto" w:fill="auto"/>
        <w:tabs>
          <w:tab w:val="left" w:pos="759"/>
        </w:tabs>
        <w:spacing w:after="0" w:line="326" w:lineRule="exact"/>
        <w:ind w:left="20" w:right="40" w:firstLine="360"/>
        <w:jc w:val="both"/>
      </w:pPr>
      <w:r>
        <w:t>а)</w:t>
      </w:r>
      <w:r>
        <w:tab/>
        <w:t>помещения персонала (помещения для занятий персонала, выездных бригад), регистратура, пост дежурного медперсонала;</w:t>
      </w:r>
    </w:p>
    <w:p w:rsidR="000F75F5" w:rsidRDefault="00F8703C">
      <w:pPr>
        <w:pStyle w:val="242"/>
        <w:shd w:val="clear" w:color="auto" w:fill="auto"/>
        <w:tabs>
          <w:tab w:val="left" w:pos="735"/>
        </w:tabs>
        <w:spacing w:after="240" w:line="322" w:lineRule="exact"/>
        <w:ind w:left="20" w:right="20" w:firstLine="360"/>
        <w:jc w:val="both"/>
      </w:pPr>
      <w:r>
        <w:t>в)</w:t>
      </w:r>
      <w:r>
        <w:tab/>
      </w:r>
      <w:r>
        <w:t>процедурные лучевой терапии, лучевой и радионуклидной диагностики (рентгеновской, магнитно-резонансной), комнаты управления при них и другие помещения, составляющие с ними единый функциональный процесс, блоки радионуклидного обеспечения;</w:t>
      </w:r>
    </w:p>
    <w:p w:rsidR="000F75F5" w:rsidRDefault="00F8703C">
      <w:pPr>
        <w:pStyle w:val="242"/>
        <w:shd w:val="clear" w:color="auto" w:fill="auto"/>
        <w:tabs>
          <w:tab w:val="left" w:pos="817"/>
        </w:tabs>
        <w:spacing w:after="0" w:line="322" w:lineRule="exact"/>
        <w:ind w:left="20" w:right="20" w:firstLine="360"/>
        <w:jc w:val="both"/>
      </w:pPr>
      <w:r>
        <w:t>г)</w:t>
      </w:r>
      <w:r>
        <w:tab/>
        <w:t>помещения и каб</w:t>
      </w:r>
      <w:r>
        <w:t>инеты восстановительного лечения (залы ЛФК, лечебные бассейны, помещения водолечения, массажные кабинеты).</w:t>
      </w:r>
    </w:p>
    <w:p w:rsidR="000F75F5" w:rsidRDefault="00F8703C">
      <w:pPr>
        <w:pStyle w:val="242"/>
        <w:shd w:val="clear" w:color="auto" w:fill="auto"/>
        <w:spacing w:after="297" w:line="260" w:lineRule="exact"/>
        <w:ind w:left="20" w:firstLine="360"/>
        <w:jc w:val="both"/>
      </w:pPr>
      <w:r>
        <w:t xml:space="preserve">(Измененная редакция, </w:t>
      </w:r>
      <w:r>
        <w:rPr>
          <w:rStyle w:val="207"/>
        </w:rPr>
        <w:t xml:space="preserve">Изм. N </w:t>
      </w:r>
      <w:r>
        <w:rPr>
          <w:rStyle w:val="208"/>
        </w:rPr>
        <w:t>2</w:t>
      </w:r>
      <w:r>
        <w:rPr>
          <w:rStyle w:val="209"/>
        </w:rPr>
        <w:t>).</w:t>
      </w:r>
    </w:p>
    <w:p w:rsidR="000F75F5" w:rsidRDefault="00F8703C">
      <w:pPr>
        <w:pStyle w:val="242"/>
        <w:shd w:val="clear" w:color="auto" w:fill="auto"/>
        <w:spacing w:after="142" w:line="260" w:lineRule="exact"/>
        <w:ind w:left="20" w:firstLine="360"/>
        <w:jc w:val="both"/>
      </w:pPr>
      <w:r>
        <w:t>Д.2.12* Помещения магазина продовольственных товаров или магазина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0"/>
        <w:jc w:val="both"/>
      </w:pPr>
      <w:r>
        <w:t>непродовольственных товаров торговой площадью до 400 м</w:t>
      </w:r>
      <w:r>
        <w:rPr>
          <w:vertAlign w:val="superscript"/>
        </w:rPr>
        <w:footnoteReference w:id="3"/>
      </w:r>
      <w:r>
        <w:t xml:space="preserve"> (за исключением магазинов и отделов по продаже легковоспламеняющихся материалов, горючих жидкостей, которые следует размещать с учетом требований </w:t>
      </w:r>
      <w:r>
        <w:rPr>
          <w:rStyle w:val="207"/>
        </w:rPr>
        <w:t>СП 4.13130</w:t>
      </w:r>
      <w:r>
        <w:rPr>
          <w:rStyle w:val="2100"/>
        </w:rPr>
        <w:t xml:space="preserve">): </w:t>
      </w:r>
      <w:r>
        <w:t>помещения приема стеклопосуды.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Д.2.13 Пом</w:t>
      </w:r>
      <w:r>
        <w:t>ещения предприятий питания и пищеблоков (самостоятельные и других организаций), за исключением дошкольных и общеобразовательных учреждений.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Д.2.14 Салоны для посетителей предприятий бытового обслуживания (кроме парикмахерских, косметических кабинетов и т.п</w:t>
      </w:r>
      <w:r>
        <w:t>.). Комплексные приемные пункты бытового обслуживания; демонстрационные залы, съемочные, залы фотоателье с лабораториями; помещения пунктов проката; залы семейных торжеств; мастерские, разрешенные к размещению санитарно- эпидемиологическими и противопожарн</w:t>
      </w:r>
      <w:r>
        <w:t>ыми нормами.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Д.2.15 Радиоузлы; кино-фотолаборатории; помещения для замкнутых систем телевидения и т.п.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Д.2.16 Спортивно-демонстрационные и спортивно-зрелищные залы; спортивные залы с ледовым покрытием; тиры для пулевой стрельбы; спортивные залы и помещения</w:t>
      </w:r>
      <w:r>
        <w:t xml:space="preserve"> тренировочных и физкультурно- оздоровительных занятий (без трибун для зрителей); помещения для хранения лыж; бильярдные; комнаты для игры в настольный теннис, кегельбаны.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Д.2.17 Выставочные залы с единовременным количеством посетителей до 300; помещения д</w:t>
      </w:r>
      <w:r>
        <w:t>ля кружковых занятий взрослых, фойе.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Д.2.18 Репетиционные залы при числе единовременных посетителей в каждом отсеке не более 100 человек; помещения для настольных игр, интернет-залы, видеокафе; дискотеки до 50 пар танцующих. (При этом следует предусматрива</w:t>
      </w:r>
      <w:r>
        <w:t>ть отделку стен и потолков из материалов группы НГ).</w:t>
      </w:r>
    </w:p>
    <w:p w:rsidR="000F75F5" w:rsidRDefault="00F8703C">
      <w:pPr>
        <w:pStyle w:val="242"/>
        <w:shd w:val="clear" w:color="auto" w:fill="auto"/>
        <w:spacing w:after="289" w:line="322" w:lineRule="exact"/>
        <w:ind w:left="20" w:right="20" w:firstLine="360"/>
        <w:jc w:val="both"/>
      </w:pPr>
      <w:r>
        <w:t>Д.2.19 Трюм сцены, эстрады и арены, оркестровая яма, комната оркестрантов.</w:t>
      </w:r>
    </w:p>
    <w:p w:rsidR="000F75F5" w:rsidRDefault="00F8703C">
      <w:pPr>
        <w:pStyle w:val="20"/>
        <w:keepNext/>
        <w:keepLines/>
        <w:shd w:val="clear" w:color="auto" w:fill="auto"/>
        <w:spacing w:before="0" w:after="292" w:line="260" w:lineRule="exact"/>
        <w:ind w:left="20" w:firstLine="360"/>
      </w:pPr>
      <w:bookmarkStart w:id="25" w:name="bookmark25"/>
      <w:r>
        <w:t>Д.З Цокольный этаж</w:t>
      </w:r>
      <w:bookmarkEnd w:id="25"/>
    </w:p>
    <w:p w:rsidR="000F75F5" w:rsidRDefault="00F8703C">
      <w:pPr>
        <w:pStyle w:val="242"/>
        <w:shd w:val="clear" w:color="auto" w:fill="auto"/>
        <w:spacing w:after="0" w:line="260" w:lineRule="exact"/>
        <w:ind w:left="20" w:firstLine="360"/>
        <w:jc w:val="both"/>
      </w:pPr>
      <w:r>
        <w:t>Д.3.1 Все помещения, размещение которых допускается в подвалах.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360"/>
        <w:jc w:val="both"/>
      </w:pPr>
      <w:r>
        <w:t>Д.3.2 Административные, офисные и служебно-бытовые помещения дошкольных и медицинских учреждений.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Д.3.3 Бассейны ДОО и лечебные; водо- и грязелечебницы; помещения ЛФК при обеспечении их естественным светом; лаборатории для приготовления радоновых и серовод</w:t>
      </w:r>
      <w:r>
        <w:t>ородных вод в водолечебницах.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20" w:right="20" w:firstLine="360"/>
        <w:jc w:val="both"/>
      </w:pPr>
      <w:r>
        <w:t>Д.3.4 Обеденные залы и раздевалки-гардеробы общеобразовательных учреждений.</w:t>
      </w:r>
    </w:p>
    <w:p w:rsidR="000F75F5" w:rsidRDefault="00F8703C">
      <w:pPr>
        <w:pStyle w:val="242"/>
        <w:shd w:val="clear" w:color="auto" w:fill="auto"/>
        <w:spacing w:after="244" w:line="322" w:lineRule="exact"/>
        <w:ind w:left="20" w:right="20" w:firstLine="360"/>
        <w:jc w:val="both"/>
      </w:pPr>
      <w:r>
        <w:t>Д.3.5 Бюро пропусков, справочные, регистратуры, кассы по продаже железнодорожных и авиабилетов и другие, транспортные агентства.</w:t>
      </w:r>
    </w:p>
    <w:p w:rsidR="000F75F5" w:rsidRDefault="00F8703C">
      <w:pPr>
        <w:pStyle w:val="242"/>
        <w:shd w:val="clear" w:color="auto" w:fill="auto"/>
        <w:spacing w:after="21" w:line="317" w:lineRule="exact"/>
        <w:ind w:left="20" w:right="20" w:firstLine="360"/>
        <w:jc w:val="both"/>
      </w:pPr>
      <w:r>
        <w:t xml:space="preserve">Д.3.6 Операционные и </w:t>
      </w:r>
      <w:r>
        <w:t>кассовые залы, а также кассовые узлы банковских учреждений, пункты обмена валюты, банкоматы.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t>Д.3.7 Помещения выписки больных; центральные бельевые.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t>Д.3.8 Помещения копировально-множительных служб.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t>Д.3.9 Регистрационные залы.</w:t>
      </w:r>
    </w:p>
    <w:p w:rsidR="000F75F5" w:rsidRDefault="00F8703C">
      <w:pPr>
        <w:pStyle w:val="242"/>
        <w:shd w:val="clear" w:color="auto" w:fill="auto"/>
        <w:spacing w:after="25" w:line="322" w:lineRule="exact"/>
        <w:ind w:left="20" w:right="20" w:firstLine="360"/>
        <w:jc w:val="both"/>
      </w:pPr>
      <w:r>
        <w:t>Д.3.10 Производственные помещен</w:t>
      </w:r>
      <w:r>
        <w:t>ия объектов питания (в том числе пищеблоки стационаров), кроме зданий класса функциональной пожарной опасности Ф1.3.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t>Д.3.11 Спортивные бассейны.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t>Д.3.12 Бани сухого жара.</w:t>
      </w:r>
    </w:p>
    <w:p w:rsidR="000F75F5" w:rsidRDefault="00F8703C">
      <w:pPr>
        <w:pStyle w:val="242"/>
        <w:shd w:val="clear" w:color="auto" w:fill="auto"/>
        <w:spacing w:after="0" w:line="590" w:lineRule="exact"/>
        <w:ind w:left="20" w:firstLine="360"/>
        <w:jc w:val="both"/>
      </w:pPr>
      <w:r>
        <w:t>Д.3.13 Столярная мастерская.</w:t>
      </w:r>
    </w:p>
    <w:p w:rsidR="000F75F5" w:rsidRDefault="00F8703C">
      <w:pPr>
        <w:pStyle w:val="242"/>
        <w:shd w:val="clear" w:color="auto" w:fill="auto"/>
        <w:spacing w:after="243" w:line="260" w:lineRule="exact"/>
        <w:ind w:left="20" w:firstLine="360"/>
        <w:jc w:val="both"/>
      </w:pPr>
      <w:r>
        <w:t>Примечания</w:t>
      </w:r>
    </w:p>
    <w:p w:rsidR="000F75F5" w:rsidRDefault="00F8703C">
      <w:pPr>
        <w:pStyle w:val="242"/>
        <w:numPr>
          <w:ilvl w:val="0"/>
          <w:numId w:val="40"/>
        </w:numPr>
        <w:shd w:val="clear" w:color="auto" w:fill="auto"/>
        <w:tabs>
          <w:tab w:val="left" w:pos="730"/>
        </w:tabs>
        <w:spacing w:after="0" w:line="322" w:lineRule="exact"/>
        <w:ind w:left="20" w:right="20" w:firstLine="360"/>
        <w:jc w:val="both"/>
      </w:pPr>
      <w:r>
        <w:t>В цокольном этаже, пол которого расположен ниже планировочной отметки тротуара или отмостки не более чем на 0,5 м, допускается размещать все помещения, кроме помещений для пребывания детей в дошкольных учреждениях, учебных помещений для теоретических занят</w:t>
      </w:r>
      <w:r>
        <w:t>ий общеобразовательных учреждений и учреждений начального профессионального образования, палатных отделений, кабинетов электросветолечения, родовых, операционных, процедурных и кабинетов врачей, жилых помещений.</w:t>
      </w:r>
    </w:p>
    <w:p w:rsidR="000F75F5" w:rsidRDefault="00F8703C">
      <w:pPr>
        <w:pStyle w:val="242"/>
        <w:shd w:val="clear" w:color="auto" w:fill="auto"/>
        <w:spacing w:after="274" w:line="322" w:lineRule="exact"/>
        <w:ind w:left="20" w:right="20" w:firstLine="440"/>
        <w:jc w:val="both"/>
      </w:pPr>
      <w:r>
        <w:t xml:space="preserve">3 Возможность размещения в подземных этажах </w:t>
      </w:r>
      <w:r>
        <w:t>специализированных помещений, характерных для определенных видов учреждений, например камер для подсудимых в зданиях судов общей юрисдикции, кладовых ценностей банковских учреждений, устанавливается соответствующими нормативными документами.</w:t>
      </w:r>
    </w:p>
    <w:p w:rsidR="000F75F5" w:rsidRDefault="00F8703C">
      <w:pPr>
        <w:pStyle w:val="11"/>
        <w:keepNext/>
        <w:keepLines/>
        <w:shd w:val="clear" w:color="auto" w:fill="auto"/>
        <w:spacing w:before="0" w:after="375" w:line="504" w:lineRule="exact"/>
        <w:ind w:left="20" w:right="780"/>
      </w:pPr>
      <w:bookmarkStart w:id="26" w:name="bookmark26"/>
      <w:r>
        <w:t xml:space="preserve">Приложение Е. </w:t>
      </w:r>
      <w:r>
        <w:t>Требования к параметрам зрительных залов</w:t>
      </w:r>
      <w:bookmarkEnd w:id="26"/>
    </w:p>
    <w:p w:rsidR="000F75F5" w:rsidRDefault="00F8703C">
      <w:pPr>
        <w:pStyle w:val="242"/>
        <w:shd w:val="clear" w:color="auto" w:fill="auto"/>
        <w:spacing w:after="597" w:line="260" w:lineRule="exact"/>
        <w:ind w:left="20" w:firstLine="0"/>
      </w:pPr>
      <w:r>
        <w:t>Приложение Е</w:t>
      </w:r>
    </w:p>
    <w:p w:rsidR="000F75F5" w:rsidRDefault="00F8703C">
      <w:pPr>
        <w:pStyle w:val="242"/>
        <w:shd w:val="clear" w:color="auto" w:fill="auto"/>
        <w:spacing w:after="244" w:line="260" w:lineRule="exact"/>
        <w:ind w:left="20" w:firstLine="440"/>
        <w:jc w:val="both"/>
      </w:pPr>
      <w:r>
        <w:t xml:space="preserve">* Измененная редакция, </w:t>
      </w:r>
      <w:r>
        <w:rPr>
          <w:rStyle w:val="211"/>
        </w:rPr>
        <w:t>Изм. N 3</w:t>
      </w:r>
      <w:r>
        <w:rPr>
          <w:rStyle w:val="212"/>
        </w:rPr>
        <w:t>.</w:t>
      </w:r>
    </w:p>
    <w:p w:rsidR="000F75F5" w:rsidRDefault="00F8703C">
      <w:pPr>
        <w:pStyle w:val="20"/>
        <w:keepNext/>
        <w:keepLines/>
        <w:shd w:val="clear" w:color="auto" w:fill="auto"/>
        <w:spacing w:before="0" w:after="0" w:line="326" w:lineRule="exact"/>
        <w:ind w:left="20" w:right="20" w:firstLine="440"/>
      </w:pPr>
      <w:bookmarkStart w:id="27" w:name="bookmark27"/>
      <w:r>
        <w:t>Е.1 Параметры зрительного зала и киноэкрана при традиционной кинодемонстрации</w:t>
      </w:r>
      <w:bookmarkEnd w:id="27"/>
    </w:p>
    <w:p w:rsidR="000F75F5" w:rsidRDefault="00F8703C">
      <w:pPr>
        <w:pStyle w:val="242"/>
        <w:shd w:val="clear" w:color="auto" w:fill="auto"/>
        <w:spacing w:after="49" w:line="322" w:lineRule="exact"/>
        <w:ind w:left="20" w:right="20" w:firstLine="440"/>
        <w:jc w:val="both"/>
      </w:pPr>
      <w:r>
        <w:t>Места для зрителей в зрительных залах при традиционной кинодемонстрации рекомендуется предусматривать в пределах зоны, изображенной на рисунке Е.1, где:</w:t>
      </w:r>
    </w:p>
    <w:p w:rsidR="000F75F5" w:rsidRDefault="00F8703C">
      <w:pPr>
        <w:pStyle w:val="242"/>
        <w:shd w:val="clear" w:color="auto" w:fill="auto"/>
        <w:spacing w:after="0" w:line="336" w:lineRule="exact"/>
        <w:ind w:left="20" w:right="20" w:firstLine="440"/>
        <w:jc w:val="both"/>
      </w:pPr>
      <w:r>
        <w:t>Д - длина зрительного зала по его оси от экрана до спинки последнего ряда;</w:t>
      </w:r>
    </w:p>
    <w:p w:rsidR="000F75F5" w:rsidRDefault="00F8703C">
      <w:pPr>
        <w:pStyle w:val="242"/>
        <w:shd w:val="clear" w:color="auto" w:fill="auto"/>
        <w:spacing w:after="421" w:line="336" w:lineRule="exact"/>
        <w:ind w:left="20" w:right="20" w:firstLine="440"/>
        <w:jc w:val="both"/>
      </w:pPr>
      <w:r>
        <w:t>Г - расстояние по оси зрител</w:t>
      </w:r>
      <w:r>
        <w:t>ьного зала от киноэкрана до спинки первого ряда;</w:t>
      </w:r>
    </w:p>
    <w:p w:rsidR="000F75F5" w:rsidRDefault="00F8703C">
      <w:pPr>
        <w:pStyle w:val="242"/>
        <w:shd w:val="clear" w:color="auto" w:fill="auto"/>
        <w:spacing w:after="217" w:line="260" w:lineRule="exact"/>
        <w:ind w:left="20" w:firstLine="0"/>
      </w:pPr>
      <w:r>
        <w:rPr>
          <w:rStyle w:val="1ptfd"/>
        </w:rPr>
        <w:t>Г = 0,36Д.</w:t>
      </w:r>
    </w:p>
    <w:p w:rsidR="000F75F5" w:rsidRDefault="00F8703C">
      <w:pPr>
        <w:pStyle w:val="242"/>
        <w:shd w:val="clear" w:color="auto" w:fill="auto"/>
        <w:spacing w:after="140" w:line="360" w:lineRule="exact"/>
        <w:ind w:left="460" w:right="1100" w:firstLine="0"/>
      </w:pPr>
      <w:r>
        <w:t>Размеры киноэкрана показаны на рисунке Е.1, где: Ш - ширина рабочего поля киноэкрана (криволинейного по хорде); В - высота рабочего поля экрана. Соотношения Б и Ш принимаются: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440"/>
        <w:jc w:val="both"/>
      </w:pPr>
      <w:r>
        <w:rPr>
          <w:rStyle w:val="1ptfd"/>
        </w:rPr>
        <w:t>В</w:t>
      </w:r>
      <w:r>
        <w:rPr>
          <w:rStyle w:val="1ptfd"/>
          <w:vertAlign w:val="subscript"/>
        </w:rPr>
        <w:t>ф</w:t>
      </w:r>
      <w:r>
        <w:rPr>
          <w:rStyle w:val="1ptfd"/>
        </w:rPr>
        <w:t>1):Шф =1:2,2;</w:t>
      </w:r>
    </w:p>
    <w:p w:rsidR="000F75F5" w:rsidRDefault="00F8703C">
      <w:pPr>
        <w:pStyle w:val="242"/>
        <w:shd w:val="clear" w:color="auto" w:fill="auto"/>
        <w:spacing w:after="34" w:line="326" w:lineRule="exact"/>
        <w:ind w:left="20" w:right="280" w:firstLine="440"/>
      </w:pPr>
      <w:r>
        <w:t>!) Данные в скобках - для кинотеатров сезонного действия, клубов и театров.</w:t>
      </w:r>
    </w:p>
    <w:p w:rsidR="000F75F5" w:rsidRDefault="00F8703C">
      <w:pPr>
        <w:pStyle w:val="242"/>
        <w:shd w:val="clear" w:color="auto" w:fill="auto"/>
        <w:spacing w:after="0" w:line="734" w:lineRule="exact"/>
        <w:ind w:left="20" w:right="7540" w:firstLine="0"/>
      </w:pPr>
      <w:r>
        <w:t>Ш</w:t>
      </w:r>
      <w:r>
        <w:rPr>
          <w:vertAlign w:val="subscript"/>
        </w:rPr>
        <w:t>ш</w:t>
      </w:r>
      <w:r>
        <w:t xml:space="preserve"> = 0,43Д (0,39Д); </w:t>
      </w:r>
      <w:r>
        <w:rPr>
          <w:rStyle w:val="1ptfe"/>
        </w:rPr>
        <w:t>Ш</w:t>
      </w:r>
      <w:r>
        <w:rPr>
          <w:rStyle w:val="1ptfe"/>
          <w:vertAlign w:val="subscript"/>
        </w:rPr>
        <w:t>К</w:t>
      </w:r>
      <w:r>
        <w:rPr>
          <w:rStyle w:val="1ptfe"/>
        </w:rPr>
        <w:t>=0,34Д(0,ЗД);</w:t>
      </w:r>
    </w:p>
    <w:p w:rsidR="000F75F5" w:rsidRDefault="00F8703C">
      <w:pPr>
        <w:pStyle w:val="242"/>
        <w:shd w:val="clear" w:color="auto" w:fill="auto"/>
        <w:spacing w:after="0" w:line="734" w:lineRule="exact"/>
        <w:ind w:left="20" w:firstLine="0"/>
      </w:pPr>
      <w:r>
        <w:rPr>
          <w:rStyle w:val="1ptfe"/>
        </w:rPr>
        <w:t>Ш</w:t>
      </w:r>
      <w:r>
        <w:rPr>
          <w:rStyle w:val="1ptfe"/>
          <w:vertAlign w:val="subscript"/>
        </w:rPr>
        <w:t>С</w:t>
      </w:r>
      <w:r>
        <w:rPr>
          <w:rStyle w:val="1ptfe"/>
        </w:rPr>
        <w:t>=0,25Д(0,22Д).</w:t>
      </w:r>
    </w:p>
    <w:p w:rsidR="000F75F5" w:rsidRDefault="00F8703C">
      <w:pPr>
        <w:pStyle w:val="242"/>
        <w:shd w:val="clear" w:color="auto" w:fill="auto"/>
        <w:spacing w:after="49" w:line="365" w:lineRule="exact"/>
        <w:ind w:left="20" w:right="280" w:firstLine="440"/>
      </w:pPr>
      <w:r>
        <w:t>Расстояние от экрана до спинки первого ряда Г в зависимости от ширины экрана Ш рекомендуется принимать:</w:t>
      </w:r>
    </w:p>
    <w:p w:rsidR="000F75F5" w:rsidRDefault="00F8703C">
      <w:pPr>
        <w:pStyle w:val="242"/>
        <w:shd w:val="clear" w:color="auto" w:fill="auto"/>
        <w:spacing w:after="0" w:line="754" w:lineRule="exact"/>
        <w:ind w:left="20" w:right="8320" w:firstLine="0"/>
        <w:jc w:val="both"/>
        <w:sectPr w:rsidR="000F75F5">
          <w:type w:val="continuous"/>
          <w:pgSz w:w="11905" w:h="16837"/>
          <w:pgMar w:top="447" w:right="1277" w:bottom="587" w:left="611" w:header="0" w:footer="3" w:gutter="0"/>
          <w:cols w:space="720"/>
          <w:noEndnote/>
          <w:docGrid w:linePitch="360"/>
        </w:sectPr>
      </w:pPr>
      <w:r>
        <w:t>Г</w:t>
      </w:r>
      <w:r>
        <w:t>ф — 0,6111 ф ; Г</w:t>
      </w:r>
      <w:r>
        <w:rPr>
          <w:vertAlign w:val="subscript"/>
        </w:rPr>
        <w:t>ш</w:t>
      </w:r>
      <w:r>
        <w:t xml:space="preserve"> &gt; 0,84Ш</w:t>
      </w:r>
      <w:r>
        <w:rPr>
          <w:vertAlign w:val="subscript"/>
        </w:rPr>
        <w:t>ш</w:t>
      </w:r>
      <w:r>
        <w:t xml:space="preserve"> ; Г</w:t>
      </w:r>
      <w:r>
        <w:rPr>
          <w:vertAlign w:val="subscript"/>
        </w:rPr>
        <w:t>с</w:t>
      </w:r>
      <w:r>
        <w:t xml:space="preserve"> 1|44Й%.</w:t>
      </w:r>
    </w:p>
    <w:p w:rsidR="000F75F5" w:rsidRDefault="00F8703C">
      <w:pPr>
        <w:pStyle w:val="242"/>
        <w:shd w:val="clear" w:color="auto" w:fill="auto"/>
        <w:spacing w:after="169" w:line="322" w:lineRule="exact"/>
        <w:ind w:left="20" w:right="20" w:firstLine="460"/>
      </w:pPr>
      <w:r>
        <w:t>Радиус кривизны киноэкрана принимается не менее Д. Параметры зрительного зала при установке кинопроекционного оборудования показаны на рисунке Е.1, где:</w:t>
      </w:r>
    </w:p>
    <w:p w:rsidR="000F75F5" w:rsidRDefault="00F8703C">
      <w:pPr>
        <w:pStyle w:val="242"/>
        <w:shd w:val="clear" w:color="auto" w:fill="auto"/>
        <w:spacing w:after="443" w:line="260" w:lineRule="exact"/>
        <w:ind w:left="480" w:firstLine="0"/>
      </w:pPr>
      <w:r>
        <w:t>П - проекционное расстояние</w:t>
      </w:r>
      <w:r>
        <w:rPr>
          <w:vertAlign w:val="superscript"/>
        </w:rPr>
        <w:t>1</w:t>
      </w:r>
      <w:r>
        <w:t>) - не менее 0,85 Д;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60"/>
        <w:jc w:val="both"/>
      </w:pPr>
      <w:r>
        <w:t>!) При использовании отечественного кинопроекционного оборудования - не более 34,5 м.</w:t>
      </w:r>
    </w:p>
    <w:p w:rsidR="000F75F5" w:rsidRDefault="00F8703C">
      <w:pPr>
        <w:pStyle w:val="242"/>
        <w:shd w:val="clear" w:color="auto" w:fill="auto"/>
        <w:spacing w:after="169" w:line="322" w:lineRule="exact"/>
        <w:ind w:left="20" w:right="20" w:firstLine="460"/>
        <w:jc w:val="both"/>
      </w:pPr>
      <w:r>
        <w:rPr>
          <w:rStyle w:val="aff5"/>
        </w:rPr>
        <w:t>&lt;Р</w:t>
      </w:r>
      <w:r>
        <w:t xml:space="preserve"> - угол отклонения оптической оси кинопроектора от нормали в центре киноэкрана:</w:t>
      </w:r>
    </w:p>
    <w:p w:rsidR="000F75F5" w:rsidRDefault="00F8703C">
      <w:pPr>
        <w:pStyle w:val="242"/>
        <w:shd w:val="clear" w:color="auto" w:fill="auto"/>
        <w:spacing w:after="328" w:line="260" w:lineRule="exact"/>
        <w:ind w:left="480" w:firstLine="0"/>
      </w:pPr>
      <w:r>
        <w:t>&lt;р</w:t>
      </w:r>
      <w:r>
        <w:rPr>
          <w:vertAlign w:val="subscript"/>
        </w:rPr>
        <w:t>т</w:t>
      </w:r>
      <w:r>
        <w:t xml:space="preserve"> !) - не более 7°;</w:t>
      </w:r>
    </w:p>
    <w:p w:rsidR="000F75F5" w:rsidRDefault="00F8703C">
      <w:pPr>
        <w:pStyle w:val="242"/>
        <w:shd w:val="clear" w:color="auto" w:fill="auto"/>
        <w:spacing w:after="0" w:line="470" w:lineRule="exact"/>
        <w:ind w:left="480" w:firstLine="0"/>
      </w:pPr>
      <w:r>
        <w:t>!) В клубах и театрах допускается принимать не более 9°.</w:t>
      </w:r>
    </w:p>
    <w:p w:rsidR="000F75F5" w:rsidRDefault="00F8703C">
      <w:pPr>
        <w:pStyle w:val="242"/>
        <w:shd w:val="clear" w:color="auto" w:fill="auto"/>
        <w:spacing w:after="0" w:line="470" w:lineRule="exact"/>
        <w:ind w:left="480" w:right="7160" w:firstLine="0"/>
        <w:jc w:val="right"/>
      </w:pPr>
      <w:r>
        <w:rPr>
          <w:rStyle w:val="aff5"/>
        </w:rPr>
        <w:t>&lt;р</w:t>
      </w:r>
      <w:r>
        <w:rPr>
          <w:rStyle w:val="aff5"/>
          <w:vertAlign w:val="subscript"/>
        </w:rPr>
        <w:t>ъ</w:t>
      </w:r>
      <w:r>
        <w:t xml:space="preserve"> - не </w:t>
      </w:r>
      <w:r>
        <w:t>более 8°; - не более 3°;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60"/>
        <w:jc w:val="both"/>
      </w:pPr>
      <w:r>
        <w:t>К - расстояние от верхнего проекционного луча до ближайших поверхностей потолка - не менее 0,6 м;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460"/>
        <w:jc w:val="both"/>
      </w:pPr>
      <w:r>
        <w:t>Л - расстояние от нижнего проекционного луча до пола в зоне зрительных мест;</w:t>
      </w:r>
    </w:p>
    <w:p w:rsidR="000F75F5" w:rsidRDefault="00F8703C">
      <w:pPr>
        <w:pStyle w:val="242"/>
        <w:shd w:val="clear" w:color="auto" w:fill="auto"/>
        <w:spacing w:after="141" w:line="260" w:lineRule="exact"/>
        <w:ind w:left="480" w:firstLine="0"/>
      </w:pPr>
      <w:r>
        <w:t>Л &gt; 1,9 м;</w:t>
      </w:r>
    </w:p>
    <w:p w:rsidR="000F75F5" w:rsidRDefault="00F8703C">
      <w:pPr>
        <w:pStyle w:val="242"/>
        <w:shd w:val="clear" w:color="auto" w:fill="auto"/>
        <w:spacing w:after="435" w:line="260" w:lineRule="exact"/>
        <w:ind w:left="480" w:firstLine="0"/>
      </w:pPr>
      <w:r>
        <w:t>Т - глубина заэкранного пространства</w:t>
      </w:r>
      <w:r>
        <w:rPr>
          <w:vertAlign w:val="superscript"/>
        </w:rPr>
        <w:t>1</w:t>
      </w:r>
      <w:r>
        <w:t>):</w:t>
      </w:r>
    </w:p>
    <w:p w:rsidR="000F75F5" w:rsidRDefault="00F8703C">
      <w:pPr>
        <w:pStyle w:val="242"/>
        <w:shd w:val="clear" w:color="auto" w:fill="auto"/>
        <w:spacing w:after="132" w:line="336" w:lineRule="exact"/>
        <w:ind w:left="480" w:right="20" w:firstLine="0"/>
      </w:pPr>
      <w:r>
        <w:t xml:space="preserve">!) При одноканальном воспроизводстве звука или при расположении громкоговорителя по сторонам экрана допускается 0,1-0,3 м. при широком экране - 0,9 м; при широкоформатном экране -1,5 м; Р - расстояние от края экрана до стены: при плоском экране - не менее </w:t>
      </w:r>
      <w:r>
        <w:t>0,985 м; при закругленном экране - не менее 0,1 Ш .</w:t>
      </w:r>
    </w:p>
    <w:p w:rsidR="000F75F5" w:rsidRDefault="00F8703C">
      <w:pPr>
        <w:pStyle w:val="242"/>
        <w:shd w:val="clear" w:color="auto" w:fill="auto"/>
        <w:spacing w:after="420" w:line="322" w:lineRule="exact"/>
        <w:ind w:left="20" w:right="20" w:firstLine="460"/>
        <w:jc w:val="both"/>
      </w:pPr>
      <w:r>
        <w:t>При построении видимости на расчетную точку наблюдения</w:t>
      </w:r>
      <w:r>
        <w:rPr>
          <w:vertAlign w:val="superscript"/>
        </w:rPr>
        <w:t>1</w:t>
      </w:r>
      <w:r>
        <w:t>) превышение луча зрения, направленного на эту точку, над уровнем глаза впереди сидящего зрителя рекомендуется принимать 0,14 м (при реконструкции во</w:t>
      </w:r>
      <w:r>
        <w:t>зможно 0,12 м).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80" w:firstLine="0"/>
      </w:pPr>
      <w:r>
        <w:t>!) В кинотеатрах - нижняя кромка киноэкрана.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80" w:firstLine="0"/>
      </w:pPr>
      <w:r>
        <w:t>Высота уровня глаза сидящего зрителя над уровнем пола принимается 1,2</w:t>
      </w:r>
    </w:p>
    <w:p w:rsidR="000F75F5" w:rsidRDefault="00F8703C">
      <w:pPr>
        <w:pStyle w:val="242"/>
        <w:shd w:val="clear" w:color="auto" w:fill="auto"/>
        <w:spacing w:after="243" w:line="322" w:lineRule="exact"/>
        <w:ind w:left="20" w:firstLine="0"/>
      </w:pPr>
      <w:r>
        <w:t>м.</w:t>
      </w:r>
    </w:p>
    <w:p w:rsidR="000F75F5" w:rsidRDefault="00F8703C">
      <w:pPr>
        <w:pStyle w:val="15b"/>
        <w:shd w:val="clear" w:color="auto" w:fill="auto"/>
        <w:spacing w:before="0"/>
        <w:ind w:left="20" w:right="20"/>
      </w:pPr>
      <w:bookmarkStart w:id="28" w:name="bookmark28"/>
      <w:r>
        <w:t>Рисунок Е.1 - Параметры зрительного зала и киноэкрана при кинодемонстрации в залах кинотеатров и универсальных залах</w:t>
      </w:r>
      <w:bookmarkEnd w:id="28"/>
    </w:p>
    <w:p w:rsidR="000F75F5" w:rsidRDefault="00F8703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335.6pt">
            <v:imagedata r:id="rId34" r:href="rId35"/>
          </v:shape>
        </w:pict>
      </w:r>
    </w:p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235" w:after="480" w:line="322" w:lineRule="exact"/>
        <w:ind w:left="40" w:firstLine="380"/>
        <w:jc w:val="both"/>
      </w:pPr>
      <w:r>
        <w:t>Рисунок Е.1 - Параметры зрительного зала и киноэкрана при кинодемонстрации в залах кинотеатров и универсальных залах</w:t>
      </w:r>
    </w:p>
    <w:p w:rsidR="000F75F5" w:rsidRDefault="00F8703C">
      <w:pPr>
        <w:pStyle w:val="20"/>
        <w:keepNext/>
        <w:keepLines/>
        <w:shd w:val="clear" w:color="auto" w:fill="auto"/>
        <w:spacing w:before="0" w:after="0" w:line="322" w:lineRule="exact"/>
        <w:ind w:left="40" w:firstLine="380"/>
      </w:pPr>
      <w:bookmarkStart w:id="29" w:name="bookmark29"/>
      <w:r>
        <w:t>Е.2 Требования к парам</w:t>
      </w:r>
      <w:r>
        <w:t>етрам многофункциональных спортивно- зрелищных залов</w:t>
      </w:r>
      <w:bookmarkEnd w:id="29"/>
    </w:p>
    <w:p w:rsidR="000F75F5" w:rsidRDefault="00F8703C">
      <w:pPr>
        <w:pStyle w:val="242"/>
        <w:shd w:val="clear" w:color="auto" w:fill="auto"/>
        <w:spacing w:after="0" w:line="260" w:lineRule="exact"/>
        <w:ind w:left="40" w:firstLine="0"/>
        <w:sectPr w:rsidR="000F75F5">
          <w:type w:val="continuous"/>
          <w:pgSz w:w="11905" w:h="16837"/>
          <w:pgMar w:top="730" w:right="1423" w:bottom="1301" w:left="710" w:header="0" w:footer="3" w:gutter="0"/>
          <w:cols w:space="720"/>
          <w:noEndnote/>
          <w:docGrid w:linePitch="360"/>
        </w:sectPr>
      </w:pPr>
      <w:r>
        <w:t>Таблица Е.1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1829"/>
        <w:gridCol w:w="2909"/>
        <w:gridCol w:w="2050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03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Виды спорта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Размер арены, бассейна, 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t>Размещение контрольной фокусной точки</w:t>
            </w:r>
            <w:r>
              <w:rPr>
                <w:rStyle w:val="Georgia11pt"/>
              </w:rPr>
              <w:t xml:space="preserve"> </w:t>
            </w:r>
            <w:r>
              <w:rPr>
                <w:rStyle w:val="Georgia11pt"/>
                <w:lang w:val="en-US"/>
              </w:rPr>
              <w:t>F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36" w:lineRule="exact"/>
              <w:ind w:left="120" w:firstLine="0"/>
            </w:pPr>
            <w:r>
              <w:t>Предельное удаление от фокусной точки</w:t>
            </w:r>
            <w:r>
              <w:rPr>
                <w:rStyle w:val="Georgia11pt"/>
              </w:rPr>
              <w:t xml:space="preserve"> </w:t>
            </w:r>
            <w:r>
              <w:rPr>
                <w:rStyle w:val="Georgia11pt"/>
                <w:lang w:val="en-US"/>
              </w:rPr>
              <w:t>F</w:t>
            </w:r>
            <w:r>
              <w:t>, м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33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Плавание, прыжки в воду, водное поло, синхронное плавание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21x50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На поверхности воды по оси устройства для прыжков или дорожки, ближайшей к трибуне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Хоккей, фигурное катание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30x61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У ближайшего края арены по верху борта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70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</w:pPr>
            <w:r>
              <w:t>Бокс, борьба, тяжелая атлетика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12x18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На поверхности помоста по краю, ближайшему к трибуне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Игровые виды спорта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t>18x36, 22x42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На поверхности поля по его границе, ближайшей к трибуне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</w:pPr>
            <w:r>
              <w:t>Гимнастика спортивная и художественная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22x42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На поверхности помоста по краю, ближайшему к трибуне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60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6" w:lineRule="exact"/>
              <w:ind w:left="100" w:firstLine="0"/>
            </w:pPr>
            <w:r>
              <w:t>Футбол и легкая атлетика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75x126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На высоте 0,5 м по оси ближайшей дорожки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90</w:t>
            </w:r>
          </w:p>
        </w:tc>
      </w:tr>
    </w:tbl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before="594" w:after="268" w:line="260" w:lineRule="exact"/>
        <w:ind w:left="380" w:firstLine="0"/>
      </w:pPr>
      <w:r>
        <w:t xml:space="preserve">Приложение Ж (Исключено, </w:t>
      </w:r>
      <w:r>
        <w:rPr>
          <w:rStyle w:val="213"/>
        </w:rPr>
        <w:t xml:space="preserve">Изм. N </w:t>
      </w:r>
      <w:r>
        <w:rPr>
          <w:rStyle w:val="214"/>
        </w:rPr>
        <w:t>2</w:t>
      </w:r>
      <w:r>
        <w:rPr>
          <w:rStyle w:val="215"/>
        </w:rPr>
        <w:t>).</w:t>
      </w:r>
    </w:p>
    <w:p w:rsidR="000F75F5" w:rsidRDefault="00F8703C">
      <w:pPr>
        <w:pStyle w:val="11"/>
        <w:keepNext/>
        <w:keepLines/>
        <w:shd w:val="clear" w:color="auto" w:fill="auto"/>
        <w:spacing w:before="0" w:after="0" w:line="509" w:lineRule="exact"/>
        <w:ind w:left="20" w:right="1700"/>
        <w:sectPr w:rsidR="000F75F5">
          <w:type w:val="continuous"/>
          <w:pgSz w:w="11905" w:h="16837"/>
          <w:pgMar w:top="744" w:right="1457" w:bottom="749" w:left="713" w:header="0" w:footer="3" w:gutter="0"/>
          <w:cols w:space="720"/>
          <w:noEndnote/>
          <w:docGrid w:linePitch="360"/>
        </w:sectPr>
      </w:pPr>
      <w:bookmarkStart w:id="30" w:name="bookmark30"/>
      <w:r>
        <w:t>Приложение И. Маршруты эвакуации зрителей из зрительных залов</w:t>
      </w:r>
      <w:bookmarkEnd w:id="30"/>
    </w:p>
    <w:p w:rsidR="000F75F5" w:rsidRDefault="00F8703C">
      <w:pPr>
        <w:pStyle w:val="242"/>
        <w:shd w:val="clear" w:color="auto" w:fill="auto"/>
        <w:spacing w:after="597" w:line="260" w:lineRule="exact"/>
        <w:ind w:left="40" w:firstLine="0"/>
        <w:jc w:val="both"/>
      </w:pPr>
      <w:r>
        <w:t>Приложение И</w:t>
      </w:r>
    </w:p>
    <w:p w:rsidR="000F75F5" w:rsidRDefault="00F8703C">
      <w:pPr>
        <w:pStyle w:val="242"/>
        <w:shd w:val="clear" w:color="auto" w:fill="auto"/>
        <w:spacing w:after="243" w:line="260" w:lineRule="exact"/>
        <w:ind w:left="40" w:firstLine="380"/>
        <w:jc w:val="both"/>
      </w:pPr>
      <w:r>
        <w:t xml:space="preserve">* Измененная редакция, </w:t>
      </w:r>
      <w:r>
        <w:rPr>
          <w:rStyle w:val="216"/>
        </w:rPr>
        <w:t>Изм. N 3</w:t>
      </w:r>
      <w:r>
        <w:rPr>
          <w:rStyle w:val="217"/>
        </w:rPr>
        <w:t>.</w:t>
      </w:r>
    </w:p>
    <w:p w:rsidR="000F75F5" w:rsidRDefault="00F8703C">
      <w:pPr>
        <w:pStyle w:val="242"/>
        <w:shd w:val="clear" w:color="auto" w:fill="auto"/>
        <w:spacing w:after="303" w:line="322" w:lineRule="exact"/>
        <w:ind w:left="40" w:right="40" w:firstLine="380"/>
        <w:jc w:val="both"/>
      </w:pPr>
      <w:r>
        <w:t>И.1 Распределение зрителей по направлениям движения со зрительских мест п в рядах т к выходам из зала следует принимать согласно схемам, приведенным на рисунке И.1</w:t>
      </w:r>
      <w:r>
        <w:rPr>
          <w:rStyle w:val="aff6"/>
        </w:rPr>
        <w:t xml:space="preserve"> (а, б).</w:t>
      </w:r>
      <w:r>
        <w:t xml:space="preserve"> Распределение людей после выхода из зала на участки "неограниченной" ширины (вестибю</w:t>
      </w:r>
      <w:r>
        <w:t>ли, фойе и т.п.) следует определять согласно схемам, приведенным на рисунке И.2.</w:t>
      </w:r>
    </w:p>
    <w:p w:rsidR="000F75F5" w:rsidRDefault="00F8703C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234950</wp:posOffset>
            </wp:positionH>
            <wp:positionV relativeFrom="paragraph">
              <wp:posOffset>746760</wp:posOffset>
            </wp:positionV>
            <wp:extent cx="5434330" cy="5754370"/>
            <wp:effectExtent l="0" t="0" r="0" b="0"/>
            <wp:wrapTight wrapText="bothSides">
              <wp:wrapPolygon edited="1">
                <wp:start x="0" y="0"/>
                <wp:lineTo x="19661" y="0"/>
                <wp:lineTo x="19661" y="6681"/>
                <wp:lineTo x="21600" y="6681"/>
                <wp:lineTo x="21600" y="7036"/>
                <wp:lineTo x="20302" y="7036"/>
                <wp:lineTo x="20302" y="10285"/>
                <wp:lineTo x="20376" y="10285"/>
                <wp:lineTo x="20376" y="11050"/>
                <wp:lineTo x="19757" y="11050"/>
                <wp:lineTo x="19757" y="11474"/>
                <wp:lineTo x="19540" y="11474"/>
                <wp:lineTo x="1954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5F5" w:rsidRDefault="00F8703C">
      <w:pPr>
        <w:pStyle w:val="2f0"/>
        <w:framePr w:w="1344" w:h="260" w:wrap="around" w:vAnchor="text" w:hAnchor="margin" w:x="8435" w:y="5241"/>
        <w:shd w:val="clear" w:color="auto" w:fill="auto"/>
        <w:spacing w:line="260" w:lineRule="exact"/>
      </w:pPr>
      <w:r>
        <w:rPr>
          <w:rStyle w:val="2-1pt"/>
        </w:rPr>
        <w:t>Нобакмктеяи</w:t>
      </w:r>
    </w:p>
    <w:p w:rsidR="000F75F5" w:rsidRDefault="00F8703C">
      <w:pPr>
        <w:pStyle w:val="3f"/>
        <w:framePr w:w="576" w:h="222" w:wrap="around" w:vAnchor="text" w:hAnchor="margin" w:x="8272" w:y="9111"/>
        <w:shd w:val="clear" w:color="auto" w:fill="auto"/>
        <w:spacing w:line="220" w:lineRule="exact"/>
      </w:pPr>
      <w:r>
        <w:rPr>
          <w:rStyle w:val="31pt"/>
        </w:rPr>
        <w:t>Люк!</w:t>
      </w:r>
    </w:p>
    <w:p w:rsidR="000F75F5" w:rsidRDefault="00F8703C">
      <w:pPr>
        <w:pStyle w:val="15b"/>
        <w:shd w:val="clear" w:color="auto" w:fill="auto"/>
        <w:spacing w:before="0" w:after="2627"/>
        <w:ind w:left="40" w:right="40"/>
      </w:pPr>
      <w:bookmarkStart w:id="31" w:name="bookmark31"/>
      <w:r>
        <w:t>Рисунок И.1 - Маршрутизация движения людских потоков при эвакуации из зрительных залов</w:t>
      </w:r>
      <w:bookmarkEnd w:id="31"/>
    </w:p>
    <w:p w:rsidR="000F75F5" w:rsidRDefault="00F8703C">
      <w:pPr>
        <w:pStyle w:val="242"/>
        <w:shd w:val="clear" w:color="auto" w:fill="auto"/>
        <w:spacing w:after="0" w:line="260" w:lineRule="exact"/>
        <w:ind w:left="40" w:firstLine="0"/>
        <w:jc w:val="both"/>
      </w:pPr>
      <w:r>
        <w:rPr>
          <w:rStyle w:val="218"/>
          <w:lang/>
        </w:rPr>
        <w:t>ГЧ</w:t>
      </w:r>
    </w:p>
    <w:p w:rsidR="000F75F5" w:rsidRDefault="00F8703C">
      <w:pPr>
        <w:pStyle w:val="23"/>
        <w:shd w:val="clear" w:color="auto" w:fill="auto"/>
        <w:spacing w:line="125" w:lineRule="atLeast"/>
        <w:ind w:left="40" w:right="40"/>
        <w:jc w:val="left"/>
      </w:pPr>
      <w:r>
        <w:rPr>
          <w:rStyle w:val="2f1"/>
        </w:rPr>
        <w:t xml:space="preserve">i* </w:t>
      </w:r>
      <w:r>
        <w:rPr>
          <w:rStyle w:val="2f1"/>
          <w:lang/>
        </w:rPr>
        <w:t>о</w:t>
      </w:r>
    </w:p>
    <w:p w:rsidR="000F75F5" w:rsidRDefault="00F8703C">
      <w:pPr>
        <w:pStyle w:val="242"/>
        <w:shd w:val="clear" w:color="auto" w:fill="auto"/>
        <w:spacing w:after="3839" w:line="260" w:lineRule="exact"/>
        <w:ind w:left="40" w:firstLine="0"/>
        <w:jc w:val="both"/>
      </w:pPr>
      <w:r>
        <w:rPr>
          <w:rStyle w:val="218"/>
        </w:rPr>
        <w:t>i3</w:t>
      </w:r>
    </w:p>
    <w:p w:rsidR="000F75F5" w:rsidRDefault="00F8703C">
      <w:pPr>
        <w:pStyle w:val="23"/>
        <w:shd w:val="clear" w:color="auto" w:fill="auto"/>
        <w:spacing w:line="125" w:lineRule="atLeast"/>
        <w:ind w:left="40" w:right="40"/>
        <w:jc w:val="left"/>
      </w:pPr>
      <w:r>
        <w:rPr>
          <w:rStyle w:val="2f1"/>
          <w:lang/>
        </w:rPr>
        <w:t>'А</w:t>
      </w:r>
      <w:r>
        <w:rPr>
          <w:rStyle w:val="2f2"/>
        </w:rPr>
        <w:t xml:space="preserve"> </w:t>
      </w:r>
      <w:r>
        <w:rPr>
          <w:rStyle w:val="2f3"/>
        </w:rPr>
        <w:t>С;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40" w:firstLine="0"/>
        <w:sectPr w:rsidR="000F75F5">
          <w:pgSz w:w="11905" w:h="16837"/>
          <w:pgMar w:top="821" w:right="1419" w:bottom="2328" w:left="718" w:header="0" w:footer="3" w:gutter="0"/>
          <w:cols w:space="720"/>
          <w:noEndnote/>
          <w:docGrid w:linePitch="360"/>
        </w:sectPr>
      </w:pPr>
      <w:r>
        <w:rPr>
          <w:rStyle w:val="218"/>
          <w:lang/>
        </w:rPr>
        <w:t>Ш</w:t>
      </w:r>
    </w:p>
    <w:p w:rsidR="000F75F5" w:rsidRDefault="00F8703C">
      <w:pPr>
        <w:pStyle w:val="23"/>
        <w:framePr w:h="260" w:wrap="notBeside" w:hAnchor="margin" w:x="-2044" w:y="-48"/>
        <w:shd w:val="clear" w:color="auto" w:fill="auto"/>
        <w:spacing w:line="260" w:lineRule="exact"/>
        <w:jc w:val="left"/>
      </w:pPr>
      <w:r>
        <w:rPr>
          <w:rStyle w:val="2f4"/>
          <w:lang/>
        </w:rPr>
        <w:t>Л)</w:t>
      </w:r>
    </w:p>
    <w:p w:rsidR="000F75F5" w:rsidRDefault="00F8703C">
      <w:pPr>
        <w:pStyle w:val="16b"/>
        <w:shd w:val="clear" w:color="auto" w:fill="auto"/>
        <w:spacing w:line="220" w:lineRule="exact"/>
        <w:sectPr w:rsidR="000F75F5">
          <w:pgSz w:w="11905" w:h="16837"/>
          <w:pgMar w:top="946" w:right="7995" w:bottom="624" w:left="2936" w:header="0" w:footer="3" w:gutter="0"/>
          <w:cols w:space="720"/>
          <w:noEndnote/>
          <w:docGrid w:linePitch="360"/>
        </w:sectPr>
      </w:pPr>
      <w:r>
        <w:rPr>
          <w:rStyle w:val="16c"/>
        </w:rPr>
        <w:t>Сцена,</w:t>
      </w:r>
    </w:p>
    <w:p w:rsidR="000F75F5" w:rsidRDefault="000F75F5">
      <w:pPr>
        <w:framePr w:w="11899" w:h="958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3"/>
        <w:framePr w:h="260" w:wrap="around" w:vAnchor="text" w:hAnchor="margin" w:x="5361" w:y="-10"/>
        <w:shd w:val="clear" w:color="auto" w:fill="auto"/>
        <w:spacing w:line="260" w:lineRule="exact"/>
        <w:ind w:left="100"/>
        <w:jc w:val="left"/>
      </w:pPr>
      <w:r>
        <w:rPr>
          <w:rStyle w:val="2f4"/>
          <w:lang/>
        </w:rPr>
        <w:t>ЗышЛ</w:t>
      </w:r>
    </w:p>
    <w:p w:rsidR="000F75F5" w:rsidRDefault="00F8703C">
      <w:pPr>
        <w:pStyle w:val="17b"/>
        <w:shd w:val="clear" w:color="auto" w:fill="auto"/>
        <w:spacing w:line="200" w:lineRule="exact"/>
        <w:sectPr w:rsidR="000F75F5">
          <w:type w:val="continuous"/>
          <w:pgSz w:w="11905" w:h="16837"/>
          <w:pgMar w:top="946" w:right="10102" w:bottom="624" w:left="761" w:header="0" w:footer="3" w:gutter="0"/>
          <w:cols w:space="720"/>
          <w:noEndnote/>
          <w:docGrid w:linePitch="360"/>
        </w:sectPr>
      </w:pPr>
      <w:r>
        <w:rPr>
          <w:rStyle w:val="17c"/>
        </w:rPr>
        <w:t xml:space="preserve">Выход </w:t>
      </w:r>
      <w:r>
        <w:t>9</w:t>
      </w:r>
    </w:p>
    <w:p w:rsidR="000F75F5" w:rsidRDefault="000F75F5">
      <w:pPr>
        <w:framePr w:w="11899" w:h="98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  <w:jc w:val="both"/>
      </w:pPr>
      <w:r>
        <w:rPr>
          <w:rStyle w:val="219"/>
          <w:lang w:val="en-US"/>
        </w:rPr>
        <w:t>it</w:t>
      </w:r>
    </w:p>
    <w:p w:rsidR="000F75F5" w:rsidRDefault="00F8703C">
      <w:pPr>
        <w:pStyle w:val="242"/>
        <w:shd w:val="clear" w:color="auto" w:fill="auto"/>
        <w:spacing w:after="0" w:line="158" w:lineRule="exact"/>
        <w:ind w:left="20" w:right="200" w:firstLine="0"/>
        <w:jc w:val="both"/>
        <w:sectPr w:rsidR="000F75F5">
          <w:type w:val="continuous"/>
          <w:pgSz w:w="11905" w:h="16837"/>
          <w:pgMar w:top="946" w:right="5024" w:bottom="624" w:left="6507" w:header="0" w:footer="3" w:gutter="0"/>
          <w:cols w:space="720"/>
          <w:noEndnote/>
          <w:docGrid w:linePitch="360"/>
        </w:sectPr>
      </w:pPr>
      <w:r>
        <w:rPr>
          <w:rStyle w:val="219"/>
        </w:rPr>
        <w:t>Ф</w:t>
      </w:r>
      <w:r>
        <w:rPr>
          <w:rStyle w:val="2200"/>
        </w:rPr>
        <w:t xml:space="preserve"> </w:t>
      </w:r>
      <w:r>
        <w:rPr>
          <w:rStyle w:val="219"/>
        </w:rPr>
        <w:t>о</w:t>
      </w:r>
    </w:p>
    <w:p w:rsidR="000F75F5" w:rsidRDefault="000F75F5">
      <w:pPr>
        <w:framePr w:w="11899" w:h="530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902"/>
        <w:gridCol w:w="763"/>
        <w:gridCol w:w="941"/>
        <w:gridCol w:w="490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219"/>
              </w:rPr>
              <w:t>0,5л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63" w:lineRule="exact"/>
              <w:ind w:right="340" w:firstLine="0"/>
              <w:jc w:val="right"/>
            </w:pPr>
            <w:r>
              <w:rPr>
                <w:rStyle w:val="222"/>
              </w:rPr>
              <w:t>i</w:t>
            </w:r>
            <w:r>
              <w:rPr>
                <w:rStyle w:val="223"/>
                <w:lang w:val="en-US"/>
              </w:rPr>
              <w:t xml:space="preserve"> </w:t>
            </w:r>
            <w:r>
              <w:rPr>
                <w:rStyle w:val="219"/>
                <w:lang w:val="en-US"/>
              </w:rPr>
              <w:t>i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163" w:lineRule="exact"/>
              <w:ind w:right="340" w:firstLine="0"/>
              <w:jc w:val="right"/>
            </w:pPr>
            <w:r>
              <w:rPr>
                <w:rStyle w:val="219"/>
              </w:rPr>
              <w:t>ч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2f4"/>
                <w:lang/>
              </w:rPr>
              <w:t>ом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right"/>
            </w:pPr>
            <w:r>
              <w:rPr>
                <w:rStyle w:val="219"/>
              </w:rPr>
              <w:t>л,'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75F5" w:rsidRDefault="00F8703C">
      <w:pPr>
        <w:pStyle w:val="242"/>
        <w:framePr w:w="261" w:h="316" w:wrap="around" w:vAnchor="text" w:hAnchor="margin" w:x="4416" w:y="1"/>
        <w:shd w:val="clear" w:color="auto" w:fill="auto"/>
        <w:spacing w:after="0" w:line="163" w:lineRule="exact"/>
        <w:ind w:left="120" w:firstLine="0"/>
        <w:jc w:val="both"/>
      </w:pPr>
      <w:r>
        <w:rPr>
          <w:rStyle w:val="219"/>
        </w:rPr>
        <w:t>Е</w:t>
      </w:r>
      <w:r>
        <w:rPr>
          <w:rStyle w:val="221"/>
        </w:rPr>
        <w:t xml:space="preserve"> </w:t>
      </w:r>
      <w:r>
        <w:rPr>
          <w:rStyle w:val="219"/>
        </w:rPr>
        <w:t>-г</w:t>
      </w:r>
    </w:p>
    <w:p w:rsidR="000F75F5" w:rsidRDefault="00F8703C">
      <w:pPr>
        <w:pStyle w:val="23"/>
        <w:framePr w:w="381" w:h="465" w:wrap="around" w:vAnchor="text" w:hAnchor="margin" w:x="-512" w:y="145"/>
        <w:shd w:val="clear" w:color="auto" w:fill="auto"/>
        <w:spacing w:line="260" w:lineRule="exact"/>
        <w:jc w:val="left"/>
      </w:pPr>
      <w:r>
        <w:t>ш</w:t>
      </w:r>
    </w:p>
    <w:p w:rsidR="000F75F5" w:rsidRDefault="00F8703C">
      <w:pPr>
        <w:pStyle w:val="23"/>
        <w:framePr w:w="352" w:h="503" w:wrap="around" w:vAnchor="text" w:hAnchor="margin" w:x="3667" w:y="164"/>
        <w:shd w:val="clear" w:color="auto" w:fill="auto"/>
        <w:spacing w:line="260" w:lineRule="exact"/>
        <w:ind w:left="100"/>
        <w:jc w:val="left"/>
      </w:pPr>
      <w:r>
        <w:t>I</w:t>
      </w:r>
    </w:p>
    <w:p w:rsidR="000F75F5" w:rsidRDefault="00F8703C">
      <w:pPr>
        <w:pStyle w:val="23"/>
        <w:framePr w:w="731" w:h="260" w:wrap="around" w:vAnchor="text" w:hAnchor="margin" w:x="-834" w:y="570"/>
        <w:shd w:val="clear" w:color="auto" w:fill="auto"/>
        <w:spacing w:line="260" w:lineRule="exact"/>
        <w:jc w:val="left"/>
      </w:pPr>
      <w:r>
        <w:rPr>
          <w:rStyle w:val="2f4"/>
        </w:rPr>
        <w:t>RblXOi)</w:t>
      </w:r>
    </w:p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946" w:right="6353" w:bottom="624" w:left="1995" w:header="0" w:footer="3" w:gutter="0"/>
          <w:cols w:space="720"/>
          <w:noEndnote/>
          <w:docGrid w:linePitch="360"/>
        </w:sectPr>
      </w:pPr>
    </w:p>
    <w:p w:rsidR="000F75F5" w:rsidRDefault="000F75F5">
      <w:pPr>
        <w:framePr w:w="11899" w:h="1337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18b"/>
        <w:framePr w:h="230" w:wrap="notBeside" w:hAnchor="margin" w:x="-402" w:y="4794"/>
        <w:shd w:val="clear" w:color="auto" w:fill="auto"/>
        <w:spacing w:line="230" w:lineRule="exact"/>
      </w:pPr>
      <w:r>
        <w:t>№</w:t>
      </w:r>
    </w:p>
    <w:p w:rsidR="000F75F5" w:rsidRDefault="00F8703C">
      <w:pPr>
        <w:pStyle w:val="242"/>
        <w:framePr w:h="260" w:wrap="notBeside" w:hAnchor="margin" w:x="-2168" w:y="4852"/>
        <w:shd w:val="clear" w:color="auto" w:fill="auto"/>
        <w:tabs>
          <w:tab w:val="left" w:leader="hyphen" w:pos="379"/>
        </w:tabs>
        <w:spacing w:after="0" w:line="260" w:lineRule="exact"/>
        <w:ind w:firstLine="0"/>
      </w:pPr>
      <w:r>
        <w:tab/>
      </w:r>
      <w:r>
        <w:rPr>
          <w:vertAlign w:val="superscript"/>
        </w:rPr>
        <w:t>1</w:t>
      </w:r>
      <w:r>
        <w:t xml:space="preserve"> г-</w:t>
      </w:r>
    </w:p>
    <w:p w:rsidR="000F75F5" w:rsidRDefault="00F8703C">
      <w:pPr>
        <w:pStyle w:val="242"/>
        <w:framePr w:h="282" w:wrap="around" w:hAnchor="margin" w:x="-5845" w:y="4988"/>
        <w:shd w:val="clear" w:color="auto" w:fill="auto"/>
        <w:spacing w:after="0" w:line="260" w:lineRule="exact"/>
        <w:ind w:firstLine="0"/>
      </w:pPr>
      <w:r>
        <w:rPr>
          <w:rStyle w:val="219"/>
        </w:rPr>
        <w:t>0</w:t>
      </w:r>
    </w:p>
    <w:p w:rsidR="000F75F5" w:rsidRDefault="00F8703C">
      <w:pPr>
        <w:pStyle w:val="242"/>
        <w:framePr w:h="260" w:wrap="around" w:vAnchor="text" w:hAnchor="margin" w:x="-4453" w:y="-29"/>
        <w:shd w:val="clear" w:color="auto" w:fill="auto"/>
        <w:spacing w:after="0" w:line="260" w:lineRule="exact"/>
        <w:ind w:firstLine="0"/>
      </w:pPr>
      <w:r>
        <w:rPr>
          <w:rStyle w:val="219"/>
          <w:lang w:val="en-US"/>
        </w:rPr>
        <w:t>0Jn</w:t>
      </w:r>
      <w:r>
        <w:rPr>
          <w:rStyle w:val="219"/>
          <w:vertAlign w:val="subscript"/>
          <w:lang w:val="en-US"/>
        </w:rPr>
        <w:t>7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946" w:right="3871" w:bottom="624" w:left="7207" w:header="0" w:footer="3" w:gutter="0"/>
          <w:cols w:space="720"/>
          <w:noEndnote/>
          <w:docGrid w:linePitch="360"/>
        </w:sectPr>
      </w:pPr>
      <w:r>
        <w:t>0,7л</w:t>
      </w:r>
      <w:r>
        <w:rPr>
          <w:vertAlign w:val="subscript"/>
        </w:rPr>
        <w:t>3</w:t>
      </w:r>
    </w:p>
    <w:p w:rsidR="000F75F5" w:rsidRDefault="000F75F5">
      <w:pPr>
        <w:framePr w:w="11899" w:h="676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2282825</wp:posOffset>
            </wp:positionH>
            <wp:positionV relativeFrom="margin">
              <wp:posOffset>3660775</wp:posOffset>
            </wp:positionV>
            <wp:extent cx="1103630" cy="2109470"/>
            <wp:effectExtent l="0" t="0" r="0" b="0"/>
            <wp:wrapTight wrapText="bothSides">
              <wp:wrapPolygon edited="1">
                <wp:start x="2026" y="0"/>
                <wp:lineTo x="21600" y="0"/>
                <wp:lineTo x="21600" y="21600"/>
                <wp:lineTo x="0" y="21600"/>
                <wp:lineTo x="0" y="17724"/>
                <wp:lineTo x="2026" y="17724"/>
                <wp:lineTo x="2026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5F5" w:rsidRDefault="00F8703C">
      <w:pPr>
        <w:pStyle w:val="242"/>
        <w:framePr w:w="6792" w:h="841" w:vSpace="340" w:wrap="notBeside" w:vAnchor="text" w:hAnchor="margin" w:x="-3052" w:y="990"/>
        <w:shd w:val="clear" w:color="auto" w:fill="auto"/>
        <w:spacing w:after="0" w:line="264" w:lineRule="exact"/>
        <w:ind w:firstLine="0"/>
      </w:pPr>
      <w:r>
        <w:rPr>
          <w:rStyle w:val="-1pt"/>
        </w:rPr>
        <w:t xml:space="preserve">i </w:t>
      </w:r>
      <w:r>
        <w:rPr>
          <w:rStyle w:val="-1pt0"/>
        </w:rPr>
        <w:t xml:space="preserve">T J. </w:t>
      </w:r>
      <w:r>
        <w:rPr>
          <w:rStyle w:val="-1pt"/>
          <w:lang/>
        </w:rPr>
        <w:t>'.-А</w:t>
      </w:r>
      <w:r>
        <w:rPr>
          <w:rStyle w:val="219"/>
        </w:rPr>
        <w:t xml:space="preserve"> </w:t>
      </w:r>
      <w:r>
        <w:rPr>
          <w:rStyle w:val="222"/>
          <w:lang/>
        </w:rPr>
        <w:t>Л</w:t>
      </w:r>
      <w:r>
        <w:rPr>
          <w:rStyle w:val="219"/>
        </w:rPr>
        <w:t xml:space="preserve">Ад. </w:t>
      </w:r>
      <w:r>
        <w:rPr>
          <w:rStyle w:val="219"/>
          <w:lang w:val="en-US"/>
        </w:rPr>
        <w:t xml:space="preserve">jfjiju </w:t>
      </w:r>
      <w:r>
        <w:rPr>
          <w:rStyle w:val="-1pt"/>
        </w:rPr>
        <w:t xml:space="preserve">KjJUUvJoL' </w:t>
      </w:r>
      <w:r>
        <w:rPr>
          <w:rStyle w:val="-1pt0"/>
        </w:rPr>
        <w:t xml:space="preserve">^ T </w:t>
      </w:r>
      <w:r>
        <w:rPr>
          <w:rStyle w:val="-1pt"/>
        </w:rPr>
        <w:t xml:space="preserve">L </w:t>
      </w:r>
      <w:r>
        <w:rPr>
          <w:rStyle w:val="-1pt1"/>
          <w:lang/>
        </w:rPr>
        <w:t xml:space="preserve">Л </w:t>
      </w:r>
      <w:r>
        <w:rPr>
          <w:rStyle w:val="-1pt1"/>
        </w:rPr>
        <w:t xml:space="preserve">J </w:t>
      </w:r>
      <w:r>
        <w:rPr>
          <w:rStyle w:val="-1pt"/>
        </w:rPr>
        <w:t>t</w:t>
      </w:r>
      <w:r>
        <w:rPr>
          <w:rStyle w:val="-1pt1"/>
          <w:lang/>
        </w:rPr>
        <w:t xml:space="preserve">. </w:t>
      </w:r>
      <w:r>
        <w:rPr>
          <w:rStyle w:val="-1pt1"/>
        </w:rPr>
        <w:t xml:space="preserve">IOOCf?OOOOC; </w:t>
      </w:r>
      <w:r>
        <w:rPr>
          <w:rStyle w:val="-1pt"/>
        </w:rPr>
        <w:t>ri!</w:t>
      </w:r>
      <w:r>
        <w:rPr>
          <w:rStyle w:val="-1pt"/>
          <w:lang/>
        </w:rPr>
        <w:t>ОШ</w:t>
      </w:r>
    </w:p>
    <w:p w:rsidR="000F75F5" w:rsidRDefault="00F8703C">
      <w:pPr>
        <w:pStyle w:val="242"/>
        <w:framePr w:w="6792" w:h="841" w:vSpace="340" w:wrap="notBeside" w:vAnchor="text" w:hAnchor="margin" w:x="-3052" w:y="990"/>
        <w:shd w:val="clear" w:color="auto" w:fill="auto"/>
        <w:spacing w:after="0" w:line="264" w:lineRule="exact"/>
        <w:ind w:left="500" w:firstLine="0"/>
      </w:pPr>
      <w:r>
        <w:rPr>
          <w:rStyle w:val="Impact65pt"/>
          <w:lang w:val="en-US"/>
        </w:rPr>
        <w:t>i</w:t>
      </w:r>
      <w:r>
        <w:rPr>
          <w:rStyle w:val="-1pt"/>
        </w:rPr>
        <w:t xml:space="preserve"> ^XHXPpdpbOOOQPCK^f</w:t>
      </w:r>
      <w:r>
        <w:rPr>
          <w:rStyle w:val="219"/>
          <w:lang w:val="en-US"/>
        </w:rPr>
        <w:t xml:space="preserve"> JlKAAXiiJCttAj </w:t>
      </w:r>
      <w:r>
        <w:rPr>
          <w:rStyle w:val="-1pt"/>
        </w:rPr>
        <w:t>lXAJIJOQOTJ</w:t>
      </w:r>
    </w:p>
    <w:p w:rsidR="000F75F5" w:rsidRDefault="00F8703C">
      <w:pPr>
        <w:pStyle w:val="242"/>
        <w:framePr w:w="6792" w:h="841" w:vSpace="340" w:wrap="notBeside" w:vAnchor="text" w:hAnchor="margin" w:x="-3052" w:y="990"/>
        <w:shd w:val="clear" w:color="auto" w:fill="auto"/>
        <w:spacing w:after="0" w:line="264" w:lineRule="exact"/>
        <w:ind w:left="3800" w:firstLine="0"/>
      </w:pPr>
      <w:r>
        <w:rPr>
          <w:rStyle w:val="222"/>
        </w:rPr>
        <w:t>jobaorodaooocflroooo</w:t>
      </w:r>
    </w:p>
    <w:p w:rsidR="000F75F5" w:rsidRDefault="00F8703C">
      <w:pPr>
        <w:pStyle w:val="23"/>
        <w:shd w:val="clear" w:color="auto" w:fill="auto"/>
        <w:spacing w:after="488" w:line="260" w:lineRule="exact"/>
        <w:jc w:val="left"/>
      </w:pPr>
      <w:r>
        <w:rPr>
          <w:rStyle w:val="2f5"/>
        </w:rPr>
        <w:t>Cifatfo,</w:t>
      </w:r>
      <w:r>
        <w:rPr>
          <w:rStyle w:val="2f4"/>
        </w:rPr>
        <w:t xml:space="preserve"> xntjtada</w:t>
      </w:r>
    </w:p>
    <w:p w:rsidR="000F75F5" w:rsidRDefault="00F8703C">
      <w:pPr>
        <w:pStyle w:val="14b"/>
        <w:shd w:val="clear" w:color="auto" w:fill="auto"/>
        <w:spacing w:before="0" w:after="0" w:line="420" w:lineRule="exact"/>
        <w:ind w:left="520"/>
        <w:sectPr w:rsidR="000F75F5">
          <w:type w:val="continuous"/>
          <w:pgSz w:w="11905" w:h="16837"/>
          <w:pgMar w:top="946" w:right="4884" w:bottom="624" w:left="4587" w:header="0" w:footer="3" w:gutter="0"/>
          <w:cols w:space="720"/>
          <w:noEndnote/>
          <w:docGrid w:linePitch="360"/>
        </w:sectPr>
      </w:pPr>
      <w:r>
        <w:t>1</w:t>
      </w:r>
    </w:p>
    <w:p w:rsidR="000F75F5" w:rsidRDefault="000F75F5">
      <w:pPr>
        <w:framePr w:w="11899" w:h="313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3493135</wp:posOffset>
            </wp:positionH>
            <wp:positionV relativeFrom="paragraph">
              <wp:posOffset>213360</wp:posOffset>
            </wp:positionV>
            <wp:extent cx="1822450" cy="1383665"/>
            <wp:effectExtent l="0" t="0" r="0" b="0"/>
            <wp:wrapTight wrapText="bothSides">
              <wp:wrapPolygon edited="1">
                <wp:start x="9610" y="0"/>
                <wp:lineTo x="13870" y="0"/>
                <wp:lineTo x="13870" y="1814"/>
                <wp:lineTo x="21600" y="1814"/>
                <wp:lineTo x="21600" y="21600"/>
                <wp:lineTo x="436" y="21600"/>
                <wp:lineTo x="436" y="19795"/>
                <wp:lineTo x="647" y="19795"/>
                <wp:lineTo x="647" y="12281"/>
                <wp:lineTo x="0" y="12281"/>
                <wp:lineTo x="0" y="10378"/>
                <wp:lineTo x="11123" y="10378"/>
                <wp:lineTo x="11123" y="5233"/>
                <wp:lineTo x="9610" y="5233"/>
                <wp:lineTo x="961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5F5" w:rsidRDefault="00F8703C">
      <w:pPr>
        <w:pStyle w:val="2f0"/>
        <w:framePr w:w="629" w:h="260" w:wrap="around" w:vAnchor="text" w:hAnchor="margin" w:x="4926" w:y="1650"/>
        <w:shd w:val="clear" w:color="auto" w:fill="auto"/>
        <w:spacing w:line="260" w:lineRule="exact"/>
      </w:pPr>
      <w:r>
        <w:rPr>
          <w:rStyle w:val="2f6"/>
        </w:rPr>
        <w:t>Выход</w:t>
      </w:r>
    </w:p>
    <w:p w:rsidR="000F75F5" w:rsidRDefault="00F8703C">
      <w:pPr>
        <w:pStyle w:val="aff8"/>
        <w:framePr w:w="1258" w:h="1032" w:wrap="around" w:vAnchor="text" w:hAnchor="margin" w:x="5502" w:y="337"/>
        <w:shd w:val="clear" w:color="auto" w:fill="auto"/>
      </w:pPr>
      <w:r>
        <w:rPr>
          <w:rStyle w:val="-1pt2"/>
        </w:rPr>
        <w:t>JOpJOOQO</w:t>
      </w:r>
      <w:r>
        <w:rPr>
          <w:rStyle w:val="-1pt3"/>
        </w:rPr>
        <w:t xml:space="preserve"> </w:t>
      </w:r>
      <w:r>
        <w:rPr>
          <w:rStyle w:val="aff9"/>
        </w:rPr>
        <w:t>[vyuuuuv</w:t>
      </w:r>
    </w:p>
    <w:p w:rsidR="000F75F5" w:rsidRDefault="00F8703C">
      <w:pPr>
        <w:pStyle w:val="aff8"/>
        <w:framePr w:w="1258" w:h="1032" w:wrap="around" w:vAnchor="text" w:hAnchor="margin" w:x="5502" w:y="337"/>
        <w:shd w:val="clear" w:color="auto" w:fill="auto"/>
      </w:pPr>
      <w:r>
        <w:rPr>
          <w:rStyle w:val="aff9"/>
        </w:rPr>
        <w:t>[QPOfflJQP</w:t>
      </w:r>
    </w:p>
    <w:p w:rsidR="000F75F5" w:rsidRDefault="00F8703C">
      <w:pPr>
        <w:pStyle w:val="aff8"/>
        <w:framePr w:w="1258" w:h="1032" w:wrap="around" w:vAnchor="text" w:hAnchor="margin" w:x="5502" w:y="337"/>
        <w:shd w:val="clear" w:color="auto" w:fill="auto"/>
        <w:spacing w:line="260" w:lineRule="exact"/>
      </w:pPr>
      <w:r>
        <w:rPr>
          <w:rStyle w:val="aff9"/>
        </w:rPr>
        <w:t>foboooao</w:t>
      </w:r>
    </w:p>
    <w:p w:rsidR="000F75F5" w:rsidRDefault="00F8703C">
      <w:pPr>
        <w:pStyle w:val="14b"/>
        <w:framePr w:h="420" w:vSpace="168" w:wrap="around" w:vAnchor="text" w:hAnchor="margin" w:x="49" w:y="505"/>
        <w:shd w:val="clear" w:color="auto" w:fill="auto"/>
        <w:spacing w:before="0" w:after="0" w:line="420" w:lineRule="exact"/>
      </w:pPr>
      <w:r>
        <w:rPr>
          <w:rStyle w:val="14-1pt"/>
        </w:rPr>
        <w:t>43Б</w:t>
      </w:r>
    </w:p>
    <w:p w:rsidR="000F75F5" w:rsidRDefault="00F8703C">
      <w:pPr>
        <w:pStyle w:val="242"/>
        <w:framePr w:w="1472" w:h="801" w:vSpace="224" w:wrap="around" w:vAnchor="text" w:hAnchor="margin" w:x="446" w:y="561"/>
        <w:shd w:val="clear" w:color="auto" w:fill="auto"/>
        <w:spacing w:after="0" w:line="260" w:lineRule="exact"/>
        <w:ind w:left="100" w:firstLine="0"/>
        <w:jc w:val="both"/>
      </w:pPr>
      <w:r>
        <w:rPr>
          <w:rStyle w:val="219"/>
          <w:lang w:val="en-US"/>
        </w:rPr>
        <w:t>tJQCJQQtAT*</w:t>
      </w:r>
    </w:p>
    <w:p w:rsidR="000F75F5" w:rsidRDefault="00F8703C">
      <w:pPr>
        <w:pStyle w:val="242"/>
        <w:framePr w:w="1472" w:h="801" w:vSpace="224" w:wrap="around" w:vAnchor="text" w:hAnchor="margin" w:x="446" w:y="561"/>
        <w:shd w:val="clear" w:color="auto" w:fill="auto"/>
        <w:spacing w:after="0" w:line="278" w:lineRule="exact"/>
        <w:ind w:left="100" w:right="100" w:firstLine="0"/>
        <w:jc w:val="both"/>
      </w:pPr>
      <w:r>
        <w:rPr>
          <w:rStyle w:val="219"/>
          <w:lang w:val="en-US"/>
        </w:rPr>
        <w:t>acQfjf^J</w:t>
      </w:r>
      <w:r>
        <w:rPr>
          <w:rStyle w:val="224"/>
          <w:lang w:val="en-US"/>
        </w:rPr>
        <w:t xml:space="preserve"> </w:t>
      </w:r>
      <w:r>
        <w:rPr>
          <w:rStyle w:val="219"/>
        </w:rPr>
        <w:t>ооооооо*</w:t>
      </w:r>
    </w:p>
    <w:p w:rsidR="000F75F5" w:rsidRDefault="00F8703C">
      <w:pPr>
        <w:pStyle w:val="20b"/>
        <w:framePr w:h="980" w:vSpace="205" w:wrap="around" w:vAnchor="text" w:hAnchor="margin" w:x="1780" w:y="542"/>
        <w:shd w:val="clear" w:color="auto" w:fill="auto"/>
        <w:spacing w:line="980" w:lineRule="exact"/>
        <w:ind w:left="100"/>
      </w:pPr>
      <w:r>
        <w:t>Ф</w:t>
      </w:r>
    </w:p>
    <w:p w:rsidR="000F75F5" w:rsidRDefault="00F8703C">
      <w:pPr>
        <w:pStyle w:val="242"/>
        <w:framePr w:h="268" w:vSpace="164" w:wrap="notBeside" w:vAnchor="text" w:hAnchor="margin" w:x="2222" w:y="1071"/>
        <w:shd w:val="clear" w:color="auto" w:fill="auto"/>
        <w:spacing w:after="0" w:line="260" w:lineRule="exact"/>
        <w:ind w:left="100" w:firstLine="0"/>
      </w:pPr>
      <w:r>
        <w:rPr>
          <w:rStyle w:val="219"/>
        </w:rPr>
        <w:t>'оЬсшсооосюослЖ 551</w:t>
      </w:r>
    </w:p>
    <w:p w:rsidR="000F75F5" w:rsidRDefault="00F8703C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-18415</wp:posOffset>
            </wp:positionH>
            <wp:positionV relativeFrom="paragraph">
              <wp:posOffset>981710</wp:posOffset>
            </wp:positionV>
            <wp:extent cx="1121410" cy="615950"/>
            <wp:effectExtent l="0" t="0" r="0" b="0"/>
            <wp:wrapTight wrapText="bothSides">
              <wp:wrapPolygon edited="1">
                <wp:start x="0" y="0"/>
                <wp:lineTo x="21477" y="0"/>
                <wp:lineTo x="21477" y="17543"/>
                <wp:lineTo x="21600" y="17543"/>
                <wp:lineTo x="21600" y="21600"/>
                <wp:lineTo x="0" y="21600"/>
                <wp:lineTo x="0" y="0"/>
              </wp:wrapPolygon>
            </wp:wrapTight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5F5" w:rsidRDefault="00F8703C">
      <w:pPr>
        <w:pStyle w:val="242"/>
        <w:framePr w:h="260" w:hSpace="29" w:wrap="around" w:vAnchor="text" w:hAnchor="margin" w:x="1646" w:y="1636"/>
        <w:shd w:val="clear" w:color="auto" w:fill="auto"/>
        <w:spacing w:after="0" w:line="260" w:lineRule="exact"/>
        <w:ind w:left="100" w:firstLine="0"/>
      </w:pPr>
      <w:r>
        <w:rPr>
          <w:rStyle w:val="219"/>
          <w:lang w:val="en-US"/>
        </w:rPr>
        <w:t>tfiw.vtwl</w:t>
      </w:r>
    </w:p>
    <w:p w:rsidR="000F75F5" w:rsidRDefault="00F8703C">
      <w:pPr>
        <w:pStyle w:val="242"/>
        <w:shd w:val="clear" w:color="auto" w:fill="auto"/>
        <w:tabs>
          <w:tab w:val="left" w:pos="6854"/>
        </w:tabs>
        <w:spacing w:after="8" w:line="260" w:lineRule="exact"/>
        <w:ind w:firstLine="0"/>
      </w:pPr>
      <w:r>
        <w:t xml:space="preserve">Ьг* </w:t>
      </w:r>
      <w:r>
        <w:rPr>
          <w:rStyle w:val="219"/>
        </w:rPr>
        <w:t>^ПЗСгаЗС</w:t>
      </w:r>
      <w:r>
        <w:rPr>
          <w:rStyle w:val="219"/>
          <w:vertAlign w:val="superscript"/>
        </w:rPr>
        <w:t>1</w:t>
      </w:r>
      <w:r>
        <w:rPr>
          <w:rStyle w:val="219"/>
        </w:rPr>
        <w:t>* ^СЮОииСКК^ООООООУГ</w:t>
      </w:r>
      <w:r>
        <w:rPr>
          <w:rStyle w:val="219"/>
        </w:rPr>
        <w:tab/>
      </w:r>
      <w:r>
        <w:rPr>
          <w:lang w:val="en-US"/>
        </w:rPr>
        <w:t xml:space="preserve">f j </w:t>
      </w:r>
      <w:r>
        <w:rPr>
          <w:rStyle w:val="219"/>
          <w:lang w:val="en-US"/>
        </w:rPr>
        <w:t>j</w:t>
      </w:r>
    </w:p>
    <w:p w:rsidR="000F75F5" w:rsidRDefault="00F8703C">
      <w:pPr>
        <w:pStyle w:val="af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rPr>
          <w:rStyle w:val="-1pt4"/>
        </w:rPr>
        <w:t xml:space="preserve">■ </w:t>
      </w:r>
      <w:r>
        <w:rPr>
          <w:rStyle w:val="-1pt5"/>
        </w:rPr>
        <w:t>QpgPQPPOtaPOQQQg</w:t>
      </w:r>
      <w:r>
        <w:rPr>
          <w:rStyle w:val="-1pt6"/>
          <w:lang w:val="en-US"/>
        </w:rPr>
        <w:t xml:space="preserve"> </w:t>
      </w:r>
      <w:r>
        <w:rPr>
          <w:rStyle w:val="affa"/>
        </w:rPr>
        <w:t>[^XAJOootlmacjfQiJ^]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1253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9b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.fcjlaaujlt </w:t>
            </w:r>
            <w:r>
              <w:rPr>
                <w:rStyle w:val="19c"/>
              </w:rPr>
              <w:t>а</w:t>
            </w:r>
            <w:r>
              <w:rPr>
                <w:rStyle w:val="19Arial13pt"/>
              </w:rPr>
              <w:t xml:space="preserve"> Л</w:t>
            </w:r>
          </w:p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360" w:firstLine="0"/>
            </w:pPr>
            <w:r>
              <w:rPr>
                <w:rStyle w:val="219"/>
                <w:lang w:val="en-US"/>
              </w:rPr>
              <w:t>0</w:t>
            </w:r>
            <w:r>
              <w:rPr>
                <w:rStyle w:val="219"/>
                <w:vertAlign w:val="subscript"/>
                <w:lang w:val="en-US"/>
              </w:rPr>
              <w:t>h</w:t>
            </w:r>
            <w:r>
              <w:rPr>
                <w:rStyle w:val="219"/>
                <w:lang w:val="en-US"/>
              </w:rPr>
              <w:t>5 to.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9b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/>
            </w:pPr>
            <w:r>
              <w:rPr>
                <w:rStyle w:val="19c"/>
              </w:rPr>
              <w:t xml:space="preserve">1 1ал.1 </w:t>
            </w:r>
            <w:r>
              <w:rPr>
                <w:rStyle w:val="19c"/>
                <w:lang w:val="en-US"/>
              </w:rPr>
              <w:t xml:space="preserve">l </w:t>
            </w:r>
            <w:r>
              <w:rPr>
                <w:rStyle w:val="19c"/>
              </w:rPr>
              <w:t>■ - -</w:t>
            </w:r>
          </w:p>
          <w:p w:rsidR="000F75F5" w:rsidRDefault="00F8703C">
            <w:pPr>
              <w:pStyle w:val="23"/>
              <w:framePr w:wrap="notBeside" w:vAnchor="text" w:hAnchor="text" w:xAlign="center" w:y="1"/>
              <w:shd w:val="clear" w:color="auto" w:fill="auto"/>
              <w:spacing w:before="60" w:line="240" w:lineRule="auto"/>
              <w:ind w:left="300"/>
              <w:jc w:val="left"/>
            </w:pPr>
            <w:r>
              <w:rPr>
                <w:rStyle w:val="2f4"/>
                <w:lang/>
              </w:rPr>
              <w:t xml:space="preserve">Ы щ </w:t>
            </w:r>
            <w:r>
              <w:t>,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42"/>
              <w:framePr w:wrap="notBeside" w:vAnchor="text" w:hAnchor="text" w:xAlign="center" w:y="1"/>
              <w:shd w:val="clear" w:color="auto" w:fill="auto"/>
              <w:spacing w:after="0" w:line="240" w:lineRule="auto"/>
              <w:ind w:left="1120" w:firstLine="0"/>
            </w:pPr>
            <w:r>
              <w:rPr>
                <w:rStyle w:val="219"/>
              </w:rPr>
              <w:t>/1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2f4"/>
                <w:lang/>
              </w:rPr>
              <w:t>А</w:t>
            </w:r>
          </w:p>
        </w:tc>
      </w:tr>
    </w:tbl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946" w:right="3004" w:bottom="624" w:left="1549" w:header="0" w:footer="3" w:gutter="0"/>
          <w:cols w:space="720"/>
          <w:noEndnote/>
          <w:docGrid w:linePitch="360"/>
        </w:sectPr>
      </w:pPr>
    </w:p>
    <w:p w:rsidR="000F75F5" w:rsidRDefault="000F75F5">
      <w:pPr>
        <w:framePr w:w="11899" w:h="680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shd w:val="clear" w:color="auto" w:fill="auto"/>
        <w:spacing w:after="243" w:line="260" w:lineRule="exact"/>
        <w:ind w:left="20" w:firstLine="0"/>
      </w:pPr>
      <w:r>
        <w:t>а - с боковыми (продольными) проходами; б - с поперечным проходом</w:t>
      </w:r>
    </w:p>
    <w:p w:rsidR="000F75F5" w:rsidRDefault="00F8703C">
      <w:pPr>
        <w:pStyle w:val="242"/>
        <w:shd w:val="clear" w:color="auto" w:fill="auto"/>
        <w:spacing w:after="599" w:line="322" w:lineRule="exact"/>
        <w:ind w:left="20" w:right="260" w:firstLine="0"/>
      </w:pPr>
      <w:r>
        <w:t>Рисунок И.1 - Маршрутизация движения людских потоков при эвакуации из зрительных залов</w:t>
      </w:r>
    </w:p>
    <w:p w:rsidR="000F75F5" w:rsidRDefault="00F8703C">
      <w:pPr>
        <w:pStyle w:val="15b"/>
        <w:shd w:val="clear" w:color="auto" w:fill="auto"/>
        <w:spacing w:before="0" w:line="398" w:lineRule="exact"/>
        <w:ind w:left="20" w:right="1360"/>
        <w:jc w:val="both"/>
        <w:sectPr w:rsidR="000F75F5">
          <w:type w:val="continuous"/>
          <w:pgSz w:w="11905" w:h="16837"/>
          <w:pgMar w:top="946" w:right="1183" w:bottom="624" w:left="713" w:header="0" w:footer="3" w:gutter="0"/>
          <w:cols w:space="720"/>
          <w:noEndnote/>
          <w:docGrid w:linePitch="360"/>
        </w:sectPr>
      </w:pPr>
      <w:bookmarkStart w:id="32" w:name="bookmark32"/>
      <w:r>
        <w:t>Рисунок И.2 - Схемы разделения мест на блоки на трибунах спортивно-зрелищных и универсальных залов при расположении люков</w:t>
      </w:r>
      <w:bookmarkEnd w:id="32"/>
    </w:p>
    <w:p w:rsidR="000F75F5" w:rsidRDefault="00F8703C">
      <w:pPr>
        <w:pStyle w:val="21b"/>
        <w:framePr w:h="190" w:wrap="around" w:vAnchor="text" w:hAnchor="margin" w:x="6950" w:y="-7"/>
        <w:shd w:val="clear" w:color="auto" w:fill="auto"/>
        <w:spacing w:line="190" w:lineRule="exact"/>
        <w:ind w:left="100"/>
      </w:pPr>
      <w:r>
        <w:t>\</w:t>
      </w:r>
    </w:p>
    <w:p w:rsidR="000F75F5" w:rsidRDefault="00F8703C">
      <w:pPr>
        <w:pStyle w:val="14b"/>
        <w:shd w:val="clear" w:color="auto" w:fill="auto"/>
        <w:spacing w:before="0" w:after="0" w:line="420" w:lineRule="exact"/>
        <w:sectPr w:rsidR="000F75F5">
          <w:pgSz w:w="11905" w:h="16837"/>
          <w:pgMar w:top="1008" w:right="7948" w:bottom="1315" w:left="757" w:header="0" w:footer="3" w:gutter="0"/>
          <w:cols w:space="720"/>
          <w:noEndnote/>
          <w:docGrid w:linePitch="360"/>
        </w:sectPr>
      </w:pPr>
      <w:r>
        <w:rPr>
          <w:rStyle w:val="14c"/>
        </w:rPr>
        <w:t xml:space="preserve">* </w:t>
      </w:r>
      <w:r>
        <w:t>шш</w:t>
      </w:r>
    </w:p>
    <w:p w:rsidR="000F75F5" w:rsidRDefault="00F8703C">
      <w:pPr>
        <w:pStyle w:val="242"/>
        <w:framePr w:w="2168" w:h="260" w:wrap="around" w:vAnchor="text" w:hAnchor="margin" w:x="575" w:y="-25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 xml:space="preserve">ШХГШ </w:t>
      </w:r>
      <w:r>
        <w:rPr>
          <w:rStyle w:val="226"/>
        </w:rPr>
        <w:t>L1J.LL-J</w:t>
      </w:r>
    </w:p>
    <w:p w:rsidR="000F75F5" w:rsidRDefault="00F8703C">
      <w:pPr>
        <w:pStyle w:val="242"/>
        <w:framePr w:w="1184" w:h="260" w:wrap="around" w:vAnchor="text" w:hAnchor="margin" w:x="2731" w:y="-25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>ПШБ</w:t>
      </w:r>
    </w:p>
    <w:p w:rsidR="000F75F5" w:rsidRDefault="00F8703C">
      <w:pPr>
        <w:pStyle w:val="242"/>
        <w:framePr w:w="1189" w:h="260" w:wrap="around" w:vAnchor="text" w:hAnchor="margin" w:x="4871" w:y="-25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>1</w:t>
      </w:r>
      <w:r>
        <w:rPr>
          <w:rStyle w:val="225"/>
          <w:lang w:val="en-US"/>
        </w:rPr>
        <w:t>JJ-J J-I.LI</w:t>
      </w:r>
    </w:p>
    <w:p w:rsidR="000F75F5" w:rsidRDefault="00F8703C">
      <w:pPr>
        <w:pStyle w:val="242"/>
        <w:framePr w:w="1184" w:h="260" w:wrap="around" w:vAnchor="text" w:hAnchor="margin" w:x="6071" w:y="-20"/>
        <w:shd w:val="clear" w:color="auto" w:fill="auto"/>
        <w:spacing w:after="0" w:line="260" w:lineRule="exact"/>
        <w:ind w:left="100" w:firstLine="0"/>
      </w:pPr>
      <w:r>
        <w:rPr>
          <w:rStyle w:val="226"/>
          <w:lang/>
        </w:rPr>
        <w:t xml:space="preserve">Ц.11Л </w:t>
      </w:r>
      <w:r>
        <w:rPr>
          <w:rStyle w:val="-1pt7"/>
        </w:rPr>
        <w:t>I.lJ.</w:t>
      </w:r>
    </w:p>
    <w:p w:rsidR="000F75F5" w:rsidRDefault="00F8703C">
      <w:pPr>
        <w:pStyle w:val="242"/>
        <w:framePr w:w="2134" w:h="261" w:wrap="around" w:vAnchor="text" w:hAnchor="margin" w:x="7204" w:y="-30"/>
        <w:shd w:val="clear" w:color="auto" w:fill="auto"/>
        <w:spacing w:after="0" w:line="260" w:lineRule="exact"/>
        <w:ind w:left="100" w:firstLine="0"/>
      </w:pPr>
      <w:r>
        <w:rPr>
          <w:rStyle w:val="-1pt8"/>
        </w:rPr>
        <w:t xml:space="preserve">ишь </w:t>
      </w:r>
      <w:r>
        <w:rPr>
          <w:rStyle w:val="-1pt9"/>
        </w:rPr>
        <w:t>шпхш</w:t>
      </w:r>
    </w:p>
    <w:p w:rsidR="000F75F5" w:rsidRDefault="00F8703C">
      <w:pPr>
        <w:pStyle w:val="16b"/>
        <w:framePr w:w="416" w:h="418" w:wrap="around" w:vAnchor="text" w:hAnchor="margin" w:x="9278" w:y="150"/>
        <w:shd w:val="clear" w:color="auto" w:fill="auto"/>
        <w:spacing w:line="220" w:lineRule="exact"/>
        <w:ind w:left="100"/>
      </w:pPr>
      <w:r>
        <w:rPr>
          <w:lang w:val="en-US"/>
        </w:rPr>
        <w:t>k</w:t>
      </w:r>
    </w:p>
    <w:p w:rsidR="000F75F5" w:rsidRDefault="00F8703C">
      <w:pPr>
        <w:pStyle w:val="242"/>
        <w:framePr w:w="2470" w:h="538" w:wrap="around" w:vAnchor="text" w:hAnchor="margin" w:x="331" w:y="259"/>
        <w:shd w:val="clear" w:color="auto" w:fill="auto"/>
        <w:spacing w:after="0" w:line="260" w:lineRule="exact"/>
        <w:ind w:left="100" w:firstLine="0"/>
      </w:pPr>
      <w:r>
        <w:rPr>
          <w:rStyle w:val="227"/>
        </w:rPr>
        <w:t xml:space="preserve">ЧХГХГГШ </w:t>
      </w:r>
      <w:r>
        <w:rPr>
          <w:rStyle w:val="-1pta"/>
        </w:rPr>
        <w:t>СГШТГ</w:t>
      </w:r>
    </w:p>
    <w:p w:rsidR="000F75F5" w:rsidRDefault="00F8703C">
      <w:pPr>
        <w:pStyle w:val="242"/>
        <w:framePr w:w="2470" w:h="538" w:wrap="around" w:vAnchor="text" w:hAnchor="margin" w:x="331" w:y="259"/>
        <w:shd w:val="clear" w:color="auto" w:fill="auto"/>
        <w:tabs>
          <w:tab w:val="left" w:leader="dot" w:pos="1372"/>
        </w:tabs>
        <w:spacing w:after="0" w:line="260" w:lineRule="exact"/>
        <w:ind w:left="100" w:firstLine="0"/>
      </w:pPr>
      <w:r>
        <w:t xml:space="preserve">N </w:t>
      </w:r>
      <w:r>
        <w:rPr>
          <w:rStyle w:val="227"/>
        </w:rPr>
        <w:tab/>
        <w:t>опт:</w:t>
      </w:r>
    </w:p>
    <w:p w:rsidR="000F75F5" w:rsidRDefault="00F8703C">
      <w:pPr>
        <w:pStyle w:val="229"/>
        <w:framePr w:w="1227" w:h="610" w:wrap="around" w:vAnchor="text" w:hAnchor="margin" w:x="2683" w:y="182"/>
        <w:shd w:val="clear" w:color="auto" w:fill="auto"/>
        <w:spacing w:after="0" w:line="350" w:lineRule="exact"/>
        <w:ind w:left="140"/>
      </w:pPr>
      <w:r>
        <w:rPr>
          <w:rStyle w:val="22a"/>
        </w:rPr>
        <w:t>шит</w:t>
      </w:r>
    </w:p>
    <w:p w:rsidR="000F75F5" w:rsidRDefault="00F8703C">
      <w:pPr>
        <w:pStyle w:val="242"/>
        <w:framePr w:w="1227" w:h="610" w:wrap="around" w:vAnchor="text" w:hAnchor="margin" w:x="2683" w:y="182"/>
        <w:shd w:val="clear" w:color="auto" w:fill="auto"/>
        <w:spacing w:after="0" w:line="260" w:lineRule="exact"/>
        <w:ind w:left="140" w:firstLine="0"/>
      </w:pPr>
      <w:r>
        <w:rPr>
          <w:rStyle w:val="225"/>
        </w:rPr>
        <w:t>ШШЕ</w:t>
      </w:r>
    </w:p>
    <w:p w:rsidR="000F75F5" w:rsidRDefault="00F8703C">
      <w:pPr>
        <w:pStyle w:val="242"/>
        <w:framePr w:w="1069" w:h="260" w:wrap="around" w:vAnchor="text" w:hAnchor="margin" w:x="3921" w:y="259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>ттт</w:t>
      </w:r>
    </w:p>
    <w:p w:rsidR="000F75F5" w:rsidRDefault="00F8703C">
      <w:pPr>
        <w:pStyle w:val="31"/>
        <w:framePr w:w="1194" w:h="260" w:wrap="around" w:vAnchor="text" w:hAnchor="margin" w:x="6062" w:y="259"/>
        <w:shd w:val="clear" w:color="auto" w:fill="auto"/>
        <w:spacing w:before="0" w:after="0" w:line="260" w:lineRule="exact"/>
        <w:ind w:left="100"/>
        <w:jc w:val="left"/>
      </w:pPr>
      <w:r>
        <w:rPr>
          <w:rStyle w:val="3-1pt"/>
        </w:rPr>
        <w:t>шит</w:t>
      </w:r>
    </w:p>
    <w:p w:rsidR="000F75F5" w:rsidRDefault="00F8703C">
      <w:pPr>
        <w:pStyle w:val="242"/>
        <w:framePr w:w="2163" w:h="260" w:wrap="around" w:vAnchor="text" w:hAnchor="margin" w:x="7204" w:y="258"/>
        <w:shd w:val="clear" w:color="auto" w:fill="auto"/>
        <w:spacing w:after="0" w:line="260" w:lineRule="exact"/>
        <w:ind w:left="100" w:firstLine="0"/>
      </w:pPr>
      <w:r>
        <w:rPr>
          <w:rStyle w:val="-1pt8"/>
        </w:rPr>
        <w:t xml:space="preserve">1Х1ТХП </w:t>
      </w:r>
      <w:r>
        <w:rPr>
          <w:rStyle w:val="-1pt8"/>
          <w:lang w:val="en-US"/>
        </w:rPr>
        <w:t>UJ.1L1U</w:t>
      </w:r>
    </w:p>
    <w:p w:rsidR="000F75F5" w:rsidRDefault="00F8703C">
      <w:pPr>
        <w:pStyle w:val="242"/>
        <w:framePr w:w="3344" w:h="259" w:wrap="around" w:vAnchor="text" w:hAnchor="margin" w:x="3911" w:y="528"/>
        <w:shd w:val="clear" w:color="auto" w:fill="auto"/>
        <w:spacing w:after="0" w:line="260" w:lineRule="exact"/>
        <w:ind w:left="100" w:firstLine="0"/>
      </w:pPr>
      <w:r>
        <w:rPr>
          <w:rStyle w:val="227"/>
          <w:lang w:val="en-US"/>
        </w:rPr>
        <w:t xml:space="preserve">lllllll xcnxixi </w:t>
      </w:r>
      <w:r>
        <w:rPr>
          <w:rStyle w:val="227"/>
        </w:rPr>
        <w:t>птгхш</w:t>
      </w:r>
    </w:p>
    <w:p w:rsidR="000F75F5" w:rsidRDefault="00F8703C">
      <w:pPr>
        <w:pStyle w:val="242"/>
        <w:framePr w:w="2130" w:h="260" w:wrap="around" w:vAnchor="text" w:hAnchor="margin" w:x="7238" w:y="503"/>
        <w:shd w:val="clear" w:color="auto" w:fill="auto"/>
        <w:spacing w:after="0" w:line="260" w:lineRule="exact"/>
        <w:ind w:left="100" w:firstLine="0"/>
      </w:pPr>
      <w:r>
        <w:rPr>
          <w:rStyle w:val="2280"/>
        </w:rPr>
        <w:t>гп ттп</w:t>
      </w:r>
      <w:r>
        <w:rPr>
          <w:rStyle w:val="227"/>
        </w:rPr>
        <w:t xml:space="preserve"> </w:t>
      </w:r>
      <w:r>
        <w:rPr>
          <w:rStyle w:val="225"/>
        </w:rPr>
        <w:t xml:space="preserve">Г Т Г </w:t>
      </w:r>
      <w:r>
        <w:rPr>
          <w:rStyle w:val="-1pt9"/>
        </w:rPr>
        <w:t>1ТТГ</w:t>
      </w:r>
    </w:p>
    <w:p w:rsidR="000F75F5" w:rsidRDefault="00F8703C">
      <w:pPr>
        <w:pStyle w:val="232"/>
        <w:framePr w:w="382" w:h="236" w:wrap="around" w:vAnchor="text" w:hAnchor="margin" w:x="9287" w:y="707"/>
        <w:shd w:val="clear" w:color="auto" w:fill="auto"/>
        <w:spacing w:line="220" w:lineRule="exact"/>
        <w:ind w:left="100"/>
      </w:pPr>
      <w:r>
        <w:rPr>
          <w:lang w:val="en-US"/>
        </w:rPr>
        <w:t>\</w:t>
      </w:r>
    </w:p>
    <w:p w:rsidR="000F75F5" w:rsidRDefault="000F75F5">
      <w:pPr>
        <w:rPr>
          <w:sz w:val="2"/>
          <w:szCs w:val="2"/>
        </w:rPr>
        <w:sectPr w:rsidR="000F75F5">
          <w:type w:val="continuous"/>
          <w:pgSz w:w="11905" w:h="16837"/>
          <w:pgMar w:top="1008" w:right="1428" w:bottom="1315" w:left="713" w:header="0" w:footer="3" w:gutter="0"/>
          <w:cols w:space="720"/>
          <w:noEndnote/>
          <w:docGrid w:linePitch="360"/>
        </w:sectPr>
      </w:pPr>
    </w:p>
    <w:p w:rsidR="000F75F5" w:rsidRDefault="000F75F5">
      <w:pPr>
        <w:framePr w:w="11899" w:h="893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59" w:wrap="around" w:vAnchor="text" w:hAnchor="margin" w:x="-6580" w:y="-53"/>
        <w:shd w:val="clear" w:color="auto" w:fill="auto"/>
        <w:spacing w:after="0" w:line="260" w:lineRule="exact"/>
        <w:ind w:firstLine="0"/>
      </w:pPr>
      <w:r>
        <w:rPr>
          <w:rStyle w:val="225"/>
        </w:rPr>
        <w:t xml:space="preserve">гвххш </w:t>
      </w:r>
      <w:r>
        <w:t>■</w:t>
      </w:r>
      <w:r>
        <w:rPr>
          <w:rStyle w:val="2290"/>
          <w:lang/>
        </w:rPr>
        <w:t xml:space="preserve">: </w:t>
      </w:r>
      <w:r>
        <w:rPr>
          <w:rStyle w:val="2290"/>
        </w:rPr>
        <w:t xml:space="preserve">l </w:t>
      </w:r>
      <w:r>
        <w:rPr>
          <w:rStyle w:val="2290"/>
          <w:lang/>
        </w:rPr>
        <w:t xml:space="preserve">■ </w:t>
      </w:r>
      <w:r>
        <w:rPr>
          <w:rStyle w:val="2290"/>
        </w:rPr>
        <w:t xml:space="preserve">j </w:t>
      </w:r>
      <w:r>
        <w:rPr>
          <w:rStyle w:val="2300"/>
          <w:lang w:val="en-US"/>
        </w:rPr>
        <w:t>j j t</w:t>
      </w:r>
    </w:p>
    <w:p w:rsidR="000F75F5" w:rsidRDefault="00F8703C">
      <w:pPr>
        <w:pStyle w:val="242"/>
        <w:framePr w:h="260" w:wrap="around" w:vAnchor="text" w:hAnchor="margin" w:x="-4468" w:y="-73"/>
        <w:shd w:val="clear" w:color="auto" w:fill="auto"/>
        <w:spacing w:after="0" w:line="260" w:lineRule="exact"/>
        <w:ind w:firstLine="0"/>
      </w:pPr>
      <w:r>
        <w:rPr>
          <w:rStyle w:val="225"/>
        </w:rPr>
        <w:t>"</w:t>
      </w:r>
      <w:r>
        <w:rPr>
          <w:rStyle w:val="2300"/>
        </w:rPr>
        <w:t>ГТТТ ТУП ШПД</w:t>
      </w:r>
    </w:p>
    <w:p w:rsidR="000F75F5" w:rsidRDefault="00F8703C">
      <w:pPr>
        <w:pStyle w:val="242"/>
        <w:framePr w:h="260" w:wrap="around" w:vAnchor="text" w:hAnchor="margin" w:x="-2202" w:y="-73"/>
        <w:shd w:val="clear" w:color="auto" w:fill="auto"/>
        <w:spacing w:after="0" w:line="260" w:lineRule="exact"/>
        <w:ind w:firstLine="0"/>
      </w:pPr>
      <w:r>
        <w:rPr>
          <w:rStyle w:val="2300"/>
        </w:rPr>
        <w:t xml:space="preserve">ТТ-ТГП </w:t>
      </w:r>
      <w:r>
        <w:rPr>
          <w:rStyle w:val="2300"/>
          <w:lang w:val="en-US"/>
        </w:rPr>
        <w:t xml:space="preserve">I </w:t>
      </w:r>
      <w:r>
        <w:rPr>
          <w:rStyle w:val="2300"/>
        </w:rPr>
        <w:t xml:space="preserve">[ </w:t>
      </w:r>
      <w:r>
        <w:rPr>
          <w:rStyle w:val="2300"/>
          <w:lang w:val="en-US"/>
        </w:rPr>
        <w:t>I I</w:t>
      </w:r>
      <w:r>
        <w:rPr>
          <w:rStyle w:val="2290"/>
          <w:lang/>
        </w:rPr>
        <w:t xml:space="preserve">! </w:t>
      </w:r>
      <w:r>
        <w:rPr>
          <w:rStyle w:val="2300"/>
          <w:lang w:val="en-US"/>
        </w:rPr>
        <w:t>JTT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1008" w:right="1697" w:bottom="1315" w:left="8014" w:header="0" w:footer="3" w:gutter="0"/>
          <w:cols w:space="720"/>
          <w:noEndnote/>
          <w:docGrid w:linePitch="360"/>
        </w:sectPr>
      </w:pPr>
      <w:r>
        <w:rPr>
          <w:rStyle w:val="-1pt8"/>
        </w:rPr>
        <w:t xml:space="preserve">Е=Ш"П </w:t>
      </w:r>
      <w:r>
        <w:rPr>
          <w:rStyle w:val="-1pt9"/>
          <w:lang w:val="en-US"/>
        </w:rPr>
        <w:t xml:space="preserve">I </w:t>
      </w:r>
      <w:r>
        <w:rPr>
          <w:rStyle w:val="-1pt9"/>
        </w:rPr>
        <w:t xml:space="preserve">I ГШ </w:t>
      </w:r>
      <w:r>
        <w:rPr>
          <w:rStyle w:val="-1ptb"/>
        </w:rPr>
        <w:t xml:space="preserve">I </w:t>
      </w:r>
      <w:r>
        <w:rPr>
          <w:rStyle w:val="-1pt9"/>
        </w:rPr>
        <w:t>Г</w:t>
      </w:r>
    </w:p>
    <w:p w:rsidR="000F75F5" w:rsidRDefault="000F75F5">
      <w:pPr>
        <w:framePr w:w="11899" w:h="56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31"/>
        <w:framePr w:w="1355" w:h="492" w:hSpace="102" w:wrap="around" w:hAnchor="margin" w:x="2864" w:y="1643"/>
        <w:shd w:val="clear" w:color="auto" w:fill="auto"/>
        <w:spacing w:before="0" w:after="0" w:line="260" w:lineRule="exact"/>
        <w:ind w:left="60"/>
        <w:jc w:val="left"/>
      </w:pPr>
      <w:r>
        <w:t xml:space="preserve">- </w:t>
      </w:r>
      <w:r>
        <w:rPr>
          <w:rStyle w:val="3f0"/>
          <w:vertAlign w:val="subscript"/>
        </w:rPr>
        <w:t>л</w:t>
      </w:r>
      <w:r>
        <w:rPr>
          <w:rStyle w:val="3f0"/>
        </w:rPr>
        <w:t xml:space="preserve"> </w:t>
      </w:r>
      <w:r>
        <w:rPr>
          <w:rStyle w:val="3f0"/>
          <w:lang w:val="en-US"/>
        </w:rPr>
        <w:t>JOT</w:t>
      </w:r>
    </w:p>
    <w:p w:rsidR="000F75F5" w:rsidRDefault="00F8703C">
      <w:pPr>
        <w:pStyle w:val="23"/>
        <w:framePr w:w="1355" w:h="492" w:hSpace="102" w:wrap="around" w:hAnchor="margin" w:x="2864" w:y="1643"/>
        <w:shd w:val="clear" w:color="auto" w:fill="auto"/>
        <w:spacing w:line="260" w:lineRule="exact"/>
        <w:ind w:left="60"/>
        <w:jc w:val="left"/>
      </w:pPr>
      <w:r>
        <w:rPr>
          <w:rStyle w:val="2f7"/>
          <w:lang/>
        </w:rPr>
        <w:t>Ьлак 2</w:t>
      </w:r>
    </w:p>
    <w:p w:rsidR="000F75F5" w:rsidRDefault="00F8703C">
      <w:pPr>
        <w:pStyle w:val="19b"/>
        <w:framePr w:w="1355" w:h="492" w:hSpace="102" w:wrap="around" w:hAnchor="margin" w:x="2864" w:y="1643"/>
        <w:shd w:val="clear" w:color="auto" w:fill="auto"/>
        <w:spacing w:after="0" w:line="130" w:lineRule="exact"/>
        <w:ind w:left="60"/>
      </w:pPr>
      <w:r>
        <w:rPr>
          <w:rStyle w:val="19d"/>
        </w:rPr>
        <w:t xml:space="preserve">j.j l </w:t>
      </w:r>
      <w:r>
        <w:t xml:space="preserve">i </w:t>
      </w:r>
      <w:r>
        <w:rPr>
          <w:rStyle w:val="19d"/>
          <w:lang/>
        </w:rPr>
        <w:t xml:space="preserve">■ </w:t>
      </w:r>
      <w:r>
        <w:rPr>
          <w:rStyle w:val="19e"/>
        </w:rPr>
        <w:t>j</w:t>
      </w:r>
    </w:p>
    <w:p w:rsidR="000F75F5" w:rsidRDefault="00F8703C">
      <w:pPr>
        <w:pStyle w:val="242"/>
        <w:framePr w:h="260" w:wrap="around" w:hAnchor="margin" w:x="3235" w:y="1540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>г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</w:pPr>
      <w:r>
        <w:rPr>
          <w:rStyle w:val="227"/>
        </w:rPr>
        <w:t>шггг -у-шхшгп-</w:t>
      </w:r>
    </w:p>
    <w:p w:rsidR="000F75F5" w:rsidRDefault="00F8703C">
      <w:pPr>
        <w:pStyle w:val="242"/>
        <w:framePr w:h="260" w:wrap="around" w:hAnchor="margin" w:x="3677" w:y="1919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>хп</w:t>
      </w:r>
    </w:p>
    <w:p w:rsidR="000F75F5" w:rsidRDefault="00F8703C">
      <w:pPr>
        <w:pStyle w:val="251"/>
        <w:framePr w:h="260" w:wrap="around" w:hAnchor="margin" w:x="-253" w:y="2169"/>
        <w:shd w:val="clear" w:color="auto" w:fill="auto"/>
        <w:spacing w:line="260" w:lineRule="exact"/>
      </w:pPr>
      <w:r>
        <w:t>\</w:t>
      </w:r>
    </w:p>
    <w:p w:rsidR="000F75F5" w:rsidRDefault="00F8703C">
      <w:pPr>
        <w:pStyle w:val="242"/>
        <w:framePr w:h="260" w:vSpace="42" w:wrap="around" w:hAnchor="margin" w:x="2073" w:y="2193"/>
        <w:shd w:val="clear" w:color="auto" w:fill="auto"/>
        <w:spacing w:after="0" w:line="260" w:lineRule="exact"/>
        <w:ind w:left="100" w:firstLine="0"/>
      </w:pPr>
      <w:r>
        <w:rPr>
          <w:rStyle w:val="225"/>
        </w:rPr>
        <w:t xml:space="preserve">пгптп </w:t>
      </w:r>
      <w:r>
        <w:rPr>
          <w:rStyle w:val="-1pt8"/>
        </w:rPr>
        <w:t>шли</w:t>
      </w:r>
    </w:p>
    <w:p w:rsidR="000F75F5" w:rsidRDefault="00F8703C">
      <w:pPr>
        <w:pStyle w:val="23"/>
        <w:shd w:val="clear" w:color="auto" w:fill="auto"/>
        <w:spacing w:line="260" w:lineRule="exact"/>
        <w:ind w:left="700"/>
        <w:jc w:val="left"/>
      </w:pPr>
      <w:r>
        <w:t xml:space="preserve">ЬпОК </w:t>
      </w:r>
      <w:r>
        <w:rPr>
          <w:lang w:val="en-US"/>
        </w:rPr>
        <w:t>i</w:t>
      </w:r>
    </w:p>
    <w:p w:rsidR="000F75F5" w:rsidRDefault="00F8703C">
      <w:pPr>
        <w:pStyle w:val="242"/>
        <w:shd w:val="clear" w:color="auto" w:fill="auto"/>
        <w:spacing w:after="0" w:line="274" w:lineRule="exact"/>
        <w:ind w:firstLine="0"/>
      </w:pPr>
      <w:r>
        <w:rPr>
          <w:rStyle w:val="-1pt9"/>
        </w:rPr>
        <w:t>ТТТ</w:t>
      </w:r>
      <w:r>
        <w:rPr>
          <w:rStyle w:val="-1pt8"/>
        </w:rPr>
        <w:t>Г</w:t>
      </w:r>
      <w:r>
        <w:rPr>
          <w:rStyle w:val="affb"/>
        </w:rPr>
        <w:t xml:space="preserve"> </w:t>
      </w:r>
      <w:r>
        <w:rPr>
          <w:rStyle w:val="affb"/>
          <w:lang w:val="en-US"/>
        </w:rPr>
        <w:t>i</w:t>
      </w:r>
      <w:r>
        <w:rPr>
          <w:rStyle w:val="Impact65pt0"/>
        </w:rPr>
        <w:t xml:space="preserve"> j j i </w:t>
      </w:r>
      <w:r>
        <w:rPr>
          <w:rStyle w:val="Impact65pt1"/>
        </w:rPr>
        <w:t xml:space="preserve">l. l i </w:t>
      </w:r>
      <w:r>
        <w:rPr>
          <w:rStyle w:val="Impact65pt1"/>
          <w:lang/>
        </w:rPr>
        <w:t>[ 1</w:t>
      </w:r>
      <w:r>
        <w:rPr>
          <w:rStyle w:val="2300"/>
        </w:rPr>
        <w:t xml:space="preserve"> </w:t>
      </w:r>
      <w:r>
        <w:rPr>
          <w:rStyle w:val="-1pt9"/>
          <w:lang w:val="en-US"/>
        </w:rPr>
        <w:t>J</w:t>
      </w:r>
      <w:r>
        <w:rPr>
          <w:rStyle w:val="-1pt8"/>
          <w:lang w:val="en-US"/>
        </w:rPr>
        <w:t xml:space="preserve"> </w:t>
      </w:r>
      <w:r>
        <w:rPr>
          <w:rStyle w:val="-1pt8"/>
        </w:rPr>
        <w:t>.1</w:t>
      </w:r>
      <w:r>
        <w:rPr>
          <w:rStyle w:val="225"/>
        </w:rPr>
        <w:t xml:space="preserve"> </w:t>
      </w:r>
      <w:r>
        <w:rPr>
          <w:lang w:val="en-US"/>
        </w:rPr>
        <w:t xml:space="preserve">f </w:t>
      </w:r>
      <w:r>
        <w:rPr>
          <w:rStyle w:val="225"/>
          <w:lang w:val="en-US"/>
        </w:rPr>
        <w:t xml:space="preserve">J </w:t>
      </w:r>
      <w:r>
        <w:rPr>
          <w:rStyle w:val="225"/>
        </w:rPr>
        <w:t>ГТТТ</w:t>
      </w:r>
    </w:p>
    <w:p w:rsidR="000F75F5" w:rsidRDefault="00F8703C">
      <w:pPr>
        <w:pStyle w:val="243"/>
        <w:shd w:val="clear" w:color="auto" w:fill="auto"/>
        <w:spacing w:line="230" w:lineRule="exact"/>
        <w:ind w:left="20"/>
      </w:pPr>
      <w:r>
        <w:rPr>
          <w:rStyle w:val="244"/>
        </w:rPr>
        <w:t>ШХ</w:t>
      </w:r>
      <w:r>
        <w:rPr>
          <w:rStyle w:val="244"/>
          <w:vertAlign w:val="superscript"/>
        </w:rPr>
        <w:footnoteReference w:id="4"/>
      </w:r>
      <w:r>
        <w:rPr>
          <w:rStyle w:val="244"/>
        </w:rPr>
        <w:t>"^ '•у</w:t>
      </w:r>
      <w:r>
        <w:rPr>
          <w:rStyle w:val="245"/>
        </w:rPr>
        <w:t>тгпт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20" w:firstLine="0"/>
      </w:pPr>
      <w:bookmarkStart w:id="33" w:name="bookmark33"/>
      <w:r>
        <w:rPr>
          <w:rStyle w:val="-1pt8"/>
        </w:rPr>
        <w:t>пшй"^пи</w:t>
      </w:r>
      <w:bookmarkEnd w:id="33"/>
    </w:p>
    <w:p w:rsidR="000F75F5" w:rsidRDefault="00F8703C">
      <w:pPr>
        <w:pStyle w:val="31"/>
        <w:shd w:val="clear" w:color="auto" w:fill="auto"/>
        <w:spacing w:before="0" w:after="0" w:line="260" w:lineRule="exact"/>
        <w:ind w:left="20"/>
        <w:jc w:val="left"/>
      </w:pPr>
      <w:r>
        <w:rPr>
          <w:rStyle w:val="3f1"/>
        </w:rPr>
        <w:t>тптгт</w:t>
      </w:r>
      <w:r>
        <w:rPr>
          <w:rStyle w:val="3-1pt0"/>
        </w:rPr>
        <w:t xml:space="preserve"> епшп</w:t>
      </w:r>
    </w:p>
    <w:p w:rsidR="000F75F5" w:rsidRDefault="00F8703C">
      <w:pPr>
        <w:pStyle w:val="31"/>
        <w:framePr w:h="260" w:hSpace="82" w:vSpace="54" w:wrap="around" w:hAnchor="margin" w:x="6749" w:y="1919"/>
        <w:shd w:val="clear" w:color="auto" w:fill="auto"/>
        <w:spacing w:before="0" w:after="0" w:line="260" w:lineRule="exact"/>
        <w:ind w:left="100"/>
        <w:jc w:val="left"/>
      </w:pPr>
      <w:r>
        <w:rPr>
          <w:rStyle w:val="3f0"/>
        </w:rPr>
        <w:t>п.</w:t>
      </w:r>
    </w:p>
    <w:p w:rsidR="000F75F5" w:rsidRDefault="00F8703C">
      <w:pPr>
        <w:pStyle w:val="242"/>
        <w:shd w:val="clear" w:color="auto" w:fill="auto"/>
        <w:spacing w:after="0" w:line="149" w:lineRule="exact"/>
        <w:ind w:firstLine="0"/>
        <w:jc w:val="center"/>
      </w:pPr>
      <w:r>
        <w:rPr>
          <w:rStyle w:val="-1pt8"/>
        </w:rPr>
        <w:t xml:space="preserve">ШГГ </w:t>
      </w:r>
      <w:r>
        <w:rPr>
          <w:rStyle w:val="-1pt8"/>
          <w:vertAlign w:val="superscript"/>
        </w:rPr>
        <w:t xml:space="preserve">: </w:t>
      </w:r>
      <w:r>
        <w:rPr>
          <w:rStyle w:val="-1ptc"/>
          <w:vertAlign w:val="superscript"/>
        </w:rPr>
        <w:t>:</w:t>
      </w:r>
      <w:r>
        <w:rPr>
          <w:rStyle w:val="-1ptc"/>
        </w:rPr>
        <w:t xml:space="preserve"> </w:t>
      </w:r>
      <w:r>
        <w:rPr>
          <w:rStyle w:val="-1pt8"/>
        </w:rPr>
        <w:t xml:space="preserve">I </w:t>
      </w:r>
      <w:r>
        <w:rPr>
          <w:rStyle w:val="-1ptc"/>
          <w:vertAlign w:val="superscript"/>
        </w:rPr>
        <w:t>1</w:t>
      </w:r>
      <w:r>
        <w:rPr>
          <w:rStyle w:val="-1ptc"/>
        </w:rPr>
        <w:t xml:space="preserve"> </w:t>
      </w:r>
      <w:r>
        <w:rPr>
          <w:rStyle w:val="-1pt8"/>
          <w:lang w:val="en-US"/>
        </w:rPr>
        <w:t>LLLL</w:t>
      </w:r>
      <w:r>
        <w:rPr>
          <w:rStyle w:val="-1ptd"/>
          <w:lang w:val="en-US"/>
        </w:rPr>
        <w:t xml:space="preserve"> </w:t>
      </w:r>
      <w:r>
        <w:rPr>
          <w:rStyle w:val="affb"/>
        </w:rPr>
        <w:t>Ьяфк 4</w:t>
      </w:r>
    </w:p>
    <w:p w:rsidR="000F75F5" w:rsidRDefault="00F8703C">
      <w:pPr>
        <w:pStyle w:val="242"/>
        <w:shd w:val="clear" w:color="auto" w:fill="auto"/>
        <w:spacing w:after="0" w:line="260" w:lineRule="exact"/>
        <w:ind w:left="660" w:firstLine="0"/>
      </w:pPr>
      <w:r>
        <w:rPr>
          <w:rStyle w:val="225"/>
        </w:rPr>
        <w:t>ХП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jc w:val="center"/>
        <w:sectPr w:rsidR="000F75F5">
          <w:type w:val="continuous"/>
          <w:pgSz w:w="11905" w:h="16837"/>
          <w:pgMar w:top="1008" w:right="1923" w:bottom="1315" w:left="1380" w:header="0" w:footer="3" w:gutter="0"/>
          <w:cols w:num="3" w:space="720" w:equalWidth="0">
            <w:col w:w="2942" w:space="1378"/>
            <w:col w:w="2170" w:space="144"/>
            <w:col w:w="1968"/>
          </w:cols>
          <w:noEndnote/>
          <w:docGrid w:linePitch="360"/>
        </w:sectPr>
      </w:pPr>
      <w:r>
        <w:rPr>
          <w:rStyle w:val="-1pt9"/>
        </w:rPr>
        <w:t>гтгггп</w:t>
      </w:r>
      <w:r>
        <w:rPr>
          <w:rStyle w:val="-1pt8"/>
        </w:rPr>
        <w:t xml:space="preserve"> </w:t>
      </w:r>
      <w:r>
        <w:rPr>
          <w:rStyle w:val="-1pt8"/>
          <w:lang w:val="en-US"/>
        </w:rPr>
        <w:t>LLLLL111</w:t>
      </w:r>
    </w:p>
    <w:p w:rsidR="000F75F5" w:rsidRDefault="000F75F5">
      <w:pPr>
        <w:framePr w:w="11899" w:h="71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61"/>
        <w:framePr w:h="217" w:wrap="around" w:hAnchor="margin" w:x="-4233" w:y="2540"/>
        <w:shd w:val="clear" w:color="auto" w:fill="auto"/>
        <w:tabs>
          <w:tab w:val="left" w:leader="dot" w:pos="931"/>
          <w:tab w:val="left" w:leader="dot" w:pos="1219"/>
          <w:tab w:val="left" w:leader="dot" w:pos="1867"/>
        </w:tabs>
        <w:spacing w:line="200" w:lineRule="exact"/>
      </w:pPr>
      <w:r>
        <w:rPr>
          <w:rStyle w:val="262"/>
          <w:vertAlign w:val="superscript"/>
        </w:rPr>
        <w:t>:</w:t>
      </w:r>
      <w:r>
        <w:rPr>
          <w:rStyle w:val="262"/>
        </w:rPr>
        <w:t xml:space="preserve"> </w:t>
      </w:r>
      <w:r>
        <w:rPr>
          <w:rStyle w:val="262"/>
        </w:rPr>
        <w:tab/>
      </w:r>
      <w:r>
        <w:rPr>
          <w:rStyle w:val="262"/>
        </w:rPr>
        <w:tab/>
      </w:r>
      <w:r>
        <w:rPr>
          <w:rStyle w:val="262"/>
        </w:rPr>
        <w:tab/>
      </w:r>
    </w:p>
    <w:p w:rsidR="000F75F5" w:rsidRDefault="00F8703C">
      <w:pPr>
        <w:pStyle w:val="242"/>
        <w:framePr w:h="260" w:wrap="around" w:hAnchor="margin" w:x="-2131" w:y="2500"/>
        <w:shd w:val="clear" w:color="auto" w:fill="auto"/>
        <w:spacing w:after="0" w:line="260" w:lineRule="exact"/>
        <w:ind w:firstLine="0"/>
      </w:pPr>
      <w:r>
        <w:rPr>
          <w:rStyle w:val="2290"/>
          <w:lang/>
        </w:rPr>
        <w:t xml:space="preserve">■ </w:t>
      </w:r>
      <w:r>
        <w:rPr>
          <w:rStyle w:val="2300"/>
          <w:vertAlign w:val="superscript"/>
        </w:rPr>
        <w:t>:</w:t>
      </w:r>
      <w:r>
        <w:rPr>
          <w:rStyle w:val="2300"/>
        </w:rPr>
        <w:t xml:space="preserve"> </w:t>
      </w:r>
      <w:r>
        <w:rPr>
          <w:rStyle w:val="2300"/>
          <w:lang w:val="en-US"/>
        </w:rPr>
        <w:t xml:space="preserve">I I </w:t>
      </w:r>
      <w:r>
        <w:rPr>
          <w:rStyle w:val="2300"/>
        </w:rPr>
        <w:t xml:space="preserve">I м I </w:t>
      </w:r>
      <w:r>
        <w:rPr>
          <w:rStyle w:val="2300"/>
          <w:lang w:val="en-US"/>
        </w:rPr>
        <w:t xml:space="preserve">I </w:t>
      </w:r>
      <w:r>
        <w:rPr>
          <w:rStyle w:val="2290"/>
        </w:rPr>
        <w:t xml:space="preserve">I </w:t>
      </w:r>
      <w:r>
        <w:rPr>
          <w:rStyle w:val="2300"/>
          <w:lang w:val="en-US"/>
        </w:rPr>
        <w:t xml:space="preserve">F I </w:t>
      </w:r>
      <w:r>
        <w:rPr>
          <w:rStyle w:val="2290"/>
        </w:rPr>
        <w:t xml:space="preserve">I </w:t>
      </w:r>
      <w:r>
        <w:rPr>
          <w:rStyle w:val="2300"/>
        </w:rPr>
        <w:t>I</w:t>
      </w:r>
    </w:p>
    <w:p w:rsidR="000F75F5" w:rsidRDefault="00F8703C">
      <w:pPr>
        <w:pStyle w:val="242"/>
        <w:framePr w:h="261" w:hSpace="123" w:wrap="around" w:vAnchor="text" w:hAnchor="margin" w:x="2226" w:y="-73"/>
        <w:shd w:val="clear" w:color="auto" w:fill="auto"/>
        <w:spacing w:after="0" w:line="260" w:lineRule="exact"/>
        <w:ind w:left="100" w:firstLine="0"/>
      </w:pPr>
      <w:r>
        <w:rPr>
          <w:rStyle w:val="2300"/>
        </w:rPr>
        <w:t>гыхщ гшттп</w:t>
      </w:r>
    </w:p>
    <w:p w:rsidR="000F75F5" w:rsidRDefault="00F8703C">
      <w:pPr>
        <w:pStyle w:val="31"/>
        <w:shd w:val="clear" w:color="auto" w:fill="auto"/>
        <w:tabs>
          <w:tab w:val="left" w:leader="dot" w:pos="2098"/>
        </w:tabs>
        <w:spacing w:before="0" w:after="0" w:line="260" w:lineRule="exact"/>
        <w:jc w:val="left"/>
        <w:sectPr w:rsidR="000F75F5">
          <w:type w:val="continuous"/>
          <w:pgSz w:w="11905" w:h="16837"/>
          <w:pgMar w:top="1008" w:right="3863" w:bottom="1315" w:left="5701" w:header="0" w:footer="3" w:gutter="0"/>
          <w:cols w:space="720"/>
          <w:noEndnote/>
          <w:docGrid w:linePitch="360"/>
        </w:sectPr>
      </w:pPr>
      <w:r>
        <w:rPr>
          <w:rStyle w:val="3-1pt0"/>
        </w:rPr>
        <w:t xml:space="preserve">ППЕ </w:t>
      </w:r>
      <w:r>
        <w:rPr>
          <w:rStyle w:val="3-1pt1"/>
        </w:rPr>
        <w:tab/>
      </w:r>
    </w:p>
    <w:p w:rsidR="000F75F5" w:rsidRDefault="000F75F5">
      <w:pPr>
        <w:framePr w:w="11899" w:h="61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framePr w:h="260" w:wrap="around" w:vAnchor="text" w:hAnchor="margin" w:x="-4218" w:y="-68"/>
        <w:shd w:val="clear" w:color="auto" w:fill="auto"/>
        <w:spacing w:after="0" w:line="260" w:lineRule="exact"/>
        <w:ind w:firstLine="0"/>
      </w:pPr>
      <w:r>
        <w:rPr>
          <w:rStyle w:val="2300"/>
        </w:rPr>
        <w:t>тт 51 пт штш</w:t>
      </w:r>
    </w:p>
    <w:p w:rsidR="000F75F5" w:rsidRDefault="00F8703C">
      <w:pPr>
        <w:pStyle w:val="242"/>
        <w:framePr w:h="260" w:wrap="around" w:vAnchor="text" w:hAnchor="margin" w:x="-1770" w:y="-63"/>
        <w:shd w:val="clear" w:color="auto" w:fill="auto"/>
        <w:spacing w:after="0" w:line="260" w:lineRule="exact"/>
        <w:ind w:firstLine="0"/>
      </w:pPr>
      <w:r>
        <w:rPr>
          <w:rStyle w:val="225"/>
        </w:rPr>
        <w:t xml:space="preserve">хеш </w:t>
      </w:r>
      <w:r>
        <w:rPr>
          <w:rStyle w:val="2300"/>
        </w:rPr>
        <w:t>гттмтт</w:t>
      </w:r>
    </w:p>
    <w:p w:rsidR="000F75F5" w:rsidRDefault="00F8703C">
      <w:pPr>
        <w:pStyle w:val="242"/>
        <w:framePr w:h="260" w:hSpace="157" w:wrap="around" w:vAnchor="text" w:hAnchor="margin" w:x="2361" w:y="-39"/>
        <w:shd w:val="clear" w:color="auto" w:fill="auto"/>
        <w:spacing w:after="0" w:line="260" w:lineRule="exact"/>
        <w:ind w:left="100" w:firstLine="0"/>
      </w:pPr>
      <w:r>
        <w:rPr>
          <w:rStyle w:val="225"/>
          <w:lang w:val="en-US"/>
        </w:rPr>
        <w:t xml:space="preserve">llTETj </w:t>
      </w:r>
      <w:r>
        <w:rPr>
          <w:rStyle w:val="225"/>
        </w:rPr>
        <w:t>ДД Щ I</w:t>
      </w:r>
    </w:p>
    <w:p w:rsidR="000F75F5" w:rsidRDefault="00F8703C">
      <w:pPr>
        <w:pStyle w:val="242"/>
        <w:shd w:val="clear" w:color="auto" w:fill="auto"/>
        <w:spacing w:after="0" w:line="260" w:lineRule="exact"/>
        <w:ind w:firstLine="0"/>
        <w:sectPr w:rsidR="000F75F5">
          <w:type w:val="continuous"/>
          <w:pgSz w:w="11905" w:h="16837"/>
          <w:pgMar w:top="1008" w:right="3791" w:bottom="1315" w:left="5643" w:header="0" w:footer="3" w:gutter="0"/>
          <w:cols w:space="720"/>
          <w:noEndnote/>
          <w:docGrid w:linePitch="360"/>
        </w:sectPr>
      </w:pPr>
      <w:bookmarkStart w:id="34" w:name="bookmark34"/>
      <w:r>
        <w:rPr>
          <w:rStyle w:val="2300"/>
        </w:rPr>
        <w:t>шдд]</w:t>
      </w:r>
      <w:r>
        <w:rPr>
          <w:rStyle w:val="225"/>
        </w:rPr>
        <w:t xml:space="preserve"> </w:t>
      </w:r>
      <w:r>
        <w:rPr>
          <w:rStyle w:val="225"/>
          <w:lang w:val="en-US"/>
        </w:rPr>
        <w:t>axmxi</w:t>
      </w:r>
      <w:bookmarkEnd w:id="34"/>
    </w:p>
    <w:p w:rsidR="000F75F5" w:rsidRDefault="000F75F5">
      <w:pPr>
        <w:framePr w:w="11899" w:h="263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15b"/>
        <w:framePr w:h="330" w:wrap="around" w:hAnchor="margin" w:x="-2850" w:y="3217"/>
        <w:shd w:val="clear" w:color="auto" w:fill="auto"/>
        <w:spacing w:before="0" w:line="330" w:lineRule="exact"/>
      </w:pPr>
      <w:r>
        <w:rPr>
          <w:lang w:val="en-US"/>
        </w:rPr>
        <w:t>_J</w:t>
      </w:r>
    </w:p>
    <w:p w:rsidR="000F75F5" w:rsidRDefault="00F8703C">
      <w:pPr>
        <w:pStyle w:val="15b"/>
        <w:framePr w:h="329" w:wrap="around" w:hAnchor="margin" w:x="3921" w:y="3241"/>
        <w:shd w:val="clear" w:color="auto" w:fill="auto"/>
        <w:spacing w:before="0" w:line="330" w:lineRule="exact"/>
        <w:ind w:left="100"/>
      </w:pPr>
      <w:r>
        <w:rPr>
          <w:lang w:val="en-US"/>
        </w:rPr>
        <w:t>L_</w:t>
      </w:r>
    </w:p>
    <w:p w:rsidR="000F75F5" w:rsidRDefault="00F8703C">
      <w:pPr>
        <w:pStyle w:val="14b"/>
        <w:framePr w:h="593" w:wrap="around" w:vAnchor="text" w:hAnchor="margin" w:x="-3781" w:y="251"/>
        <w:shd w:val="clear" w:color="auto" w:fill="auto"/>
        <w:spacing w:before="0" w:after="0" w:line="420" w:lineRule="exact"/>
      </w:pPr>
      <w:r>
        <w:t>г</w:t>
      </w:r>
    </w:p>
    <w:p w:rsidR="000F75F5" w:rsidRDefault="00F8703C">
      <w:pPr>
        <w:pStyle w:val="23"/>
        <w:shd w:val="clear" w:color="auto" w:fill="auto"/>
        <w:spacing w:after="138" w:line="260" w:lineRule="exact"/>
        <w:ind w:left="40"/>
        <w:jc w:val="left"/>
      </w:pPr>
      <w:r>
        <w:rPr>
          <w:rStyle w:val="2f7"/>
        </w:rPr>
        <w:t xml:space="preserve">OOmtist </w:t>
      </w:r>
      <w:r>
        <w:rPr>
          <w:rStyle w:val="2f7"/>
          <w:lang/>
        </w:rPr>
        <w:t>н</w:t>
      </w:r>
      <w:r>
        <w:rPr>
          <w:rStyle w:val="2f7"/>
        </w:rPr>
        <w:t>ptfXod</w:t>
      </w:r>
    </w:p>
    <w:p w:rsidR="000F75F5" w:rsidRDefault="00F8703C">
      <w:pPr>
        <w:pStyle w:val="23"/>
        <w:shd w:val="clear" w:color="auto" w:fill="auto"/>
        <w:spacing w:line="260" w:lineRule="exact"/>
        <w:ind w:left="40"/>
        <w:jc w:val="left"/>
        <w:sectPr w:rsidR="000F75F5">
          <w:type w:val="continuous"/>
          <w:pgSz w:w="11905" w:h="16837"/>
          <w:pgMar w:top="1008" w:right="4981" w:bottom="1315" w:left="4908" w:header="0" w:footer="3" w:gutter="0"/>
          <w:cols w:space="720"/>
          <w:noEndnote/>
          <w:docGrid w:linePitch="360"/>
        </w:sectPr>
      </w:pPr>
      <w:r>
        <w:rPr>
          <w:rStyle w:val="2f7"/>
        </w:rPr>
        <w:t xml:space="preserve">Aptua (± </w:t>
      </w:r>
      <w:r>
        <w:rPr>
          <w:rStyle w:val="2f7"/>
          <w:lang/>
        </w:rPr>
        <w:t>0,000)</w:t>
      </w:r>
    </w:p>
    <w:p w:rsidR="000F75F5" w:rsidRDefault="000F75F5">
      <w:pPr>
        <w:framePr w:w="11899" w:h="462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3994"/>
      </w:tblGrid>
      <w:tr w:rsidR="000F75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31"/>
              <w:framePr w:w="8011" w:h="2909" w:wrap="notBeside" w:vAnchor="text" w:hAnchor="text" w:x="606" w:y="567"/>
              <w:shd w:val="clear" w:color="auto" w:fill="auto"/>
              <w:spacing w:before="0" w:after="0" w:line="240" w:lineRule="auto"/>
              <w:ind w:left="1840"/>
              <w:jc w:val="left"/>
            </w:pPr>
            <w:r>
              <w:t>А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31"/>
              <w:framePr w:w="8011" w:h="2909" w:wrap="notBeside" w:vAnchor="text" w:hAnchor="text" w:x="606" w:y="567"/>
              <w:shd w:val="clear" w:color="auto" w:fill="auto"/>
              <w:spacing w:before="0" w:after="0" w:line="240" w:lineRule="auto"/>
              <w:ind w:left="1820"/>
              <w:jc w:val="left"/>
            </w:pPr>
            <w:r>
              <w:rPr>
                <w:rStyle w:val="3f0"/>
                <w:lang w:val="en-US"/>
              </w:rPr>
              <w:t>g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9b"/>
              <w:framePr w:w="8011" w:h="2909" w:wrap="notBeside" w:vAnchor="text" w:hAnchor="text" w:x="606" w:y="567"/>
              <w:shd w:val="clear" w:color="auto" w:fill="auto"/>
              <w:spacing w:after="0" w:line="240" w:lineRule="auto"/>
              <w:ind w:left="1820"/>
            </w:pPr>
            <w:r>
              <w:rPr>
                <w:rStyle w:val="19d"/>
              </w:rPr>
              <w:t>j—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9b"/>
              <w:framePr w:w="8011" w:h="2909" w:wrap="notBeside" w:vAnchor="text" w:hAnchor="text" w:x="606" w:y="567"/>
              <w:shd w:val="clear" w:color="auto" w:fill="auto"/>
              <w:tabs>
                <w:tab w:val="left" w:leader="hyphen" w:pos="2022"/>
              </w:tabs>
              <w:spacing w:after="0" w:line="240" w:lineRule="auto"/>
              <w:ind w:left="1840"/>
            </w:pPr>
            <w:r>
              <w:rPr>
                <w:rStyle w:val="19d"/>
                <w:lang/>
              </w:rPr>
              <w:tab/>
            </w:r>
            <w:r>
              <w:rPr>
                <w:rStyle w:val="19d"/>
              </w:rPr>
              <w:t>l</w:t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F8703C">
            <w:pPr>
              <w:pStyle w:val="19b"/>
              <w:framePr w:w="8011" w:h="2909" w:wrap="notBeside" w:vAnchor="text" w:hAnchor="text" w:x="606" w:y="567"/>
              <w:shd w:val="clear" w:color="auto" w:fill="auto"/>
              <w:tabs>
                <w:tab w:val="left" w:leader="hyphen" w:pos="1797"/>
                <w:tab w:val="left" w:leader="hyphen" w:pos="2426"/>
                <w:tab w:val="left" w:leader="hyphen" w:pos="2963"/>
              </w:tabs>
              <w:spacing w:after="0" w:line="240" w:lineRule="auto"/>
              <w:ind w:left="40"/>
            </w:pPr>
            <w:r>
              <w:rPr>
                <w:rStyle w:val="19f"/>
              </w:rPr>
              <w:tab/>
            </w:r>
            <w:r>
              <w:rPr>
                <w:rStyle w:val="19e"/>
              </w:rPr>
              <w:t xml:space="preserve">l—l </w:t>
            </w:r>
            <w:r>
              <w:rPr>
                <w:rStyle w:val="19f"/>
              </w:rPr>
              <w:t xml:space="preserve">_ </w:t>
            </w:r>
            <w:r>
              <w:rPr>
                <w:rStyle w:val="19f0"/>
                <w:lang/>
              </w:rPr>
              <w:tab/>
            </w:r>
            <w:r>
              <w:rPr>
                <w:rStyle w:val="19f"/>
              </w:rPr>
              <w:tab/>
            </w: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  <w:tr w:rsidR="000F75F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5F5" w:rsidRDefault="000F75F5">
            <w:pPr>
              <w:framePr w:w="8011" w:h="2909" w:wrap="notBeside" w:vAnchor="text" w:hAnchor="text" w:x="606" w:y="567"/>
              <w:rPr>
                <w:sz w:val="10"/>
                <w:szCs w:val="10"/>
              </w:rPr>
            </w:pPr>
          </w:p>
        </w:tc>
      </w:tr>
    </w:tbl>
    <w:p w:rsidR="000F75F5" w:rsidRDefault="00F8703C">
      <w:pPr>
        <w:pStyle w:val="2f9"/>
        <w:framePr w:w="202" w:h="259" w:wrap="notBeside" w:vAnchor="text" w:hAnchor="text" w:y="556"/>
        <w:shd w:val="clear" w:color="auto" w:fill="auto"/>
        <w:spacing w:line="260" w:lineRule="exact"/>
      </w:pPr>
      <w:r>
        <w:rPr>
          <w:rStyle w:val="2fa"/>
        </w:rPr>
        <w:t>6)</w:t>
      </w:r>
    </w:p>
    <w:p w:rsidR="000F75F5" w:rsidRDefault="00F8703C">
      <w:pPr>
        <w:pStyle w:val="3f3"/>
        <w:framePr w:w="187" w:h="321" w:wrap="notBeside" w:vAnchor="text" w:hAnchor="text" w:x="443" w:y="2074"/>
        <w:shd w:val="clear" w:color="auto" w:fill="auto"/>
        <w:spacing w:line="260" w:lineRule="exact"/>
      </w:pPr>
      <w:r>
        <w:rPr>
          <w:lang w:val="en-US"/>
        </w:rPr>
        <w:t>X</w:t>
      </w:r>
    </w:p>
    <w:p w:rsidR="000F75F5" w:rsidRDefault="00F8703C">
      <w:pPr>
        <w:pStyle w:val="4b"/>
        <w:framePr w:w="586" w:h="697" w:wrap="notBeside" w:vAnchor="text" w:hAnchor="text" w:x="2291" w:y="58"/>
        <w:shd w:val="clear" w:color="auto" w:fill="auto"/>
        <w:spacing w:line="220" w:lineRule="exact"/>
      </w:pPr>
      <w:r>
        <w:rPr>
          <w:lang w:val="en-US"/>
        </w:rPr>
        <w:t>A</w:t>
      </w:r>
    </w:p>
    <w:p w:rsidR="000F75F5" w:rsidRDefault="00F8703C">
      <w:pPr>
        <w:pStyle w:val="5d"/>
        <w:framePr w:w="710" w:h="737" w:wrap="notBeside" w:vAnchor="text" w:hAnchor="text" w:x="6332" w:y="1"/>
        <w:shd w:val="clear" w:color="auto" w:fill="auto"/>
        <w:spacing w:line="420" w:lineRule="exact"/>
      </w:pPr>
      <w:r>
        <w:t>4=</w:t>
      </w:r>
    </w:p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14b"/>
        <w:framePr w:h="420" w:vSpace="147" w:wrap="around" w:hAnchor="margin" w:x="364" w:y="7715"/>
        <w:shd w:val="clear" w:color="auto" w:fill="auto"/>
        <w:spacing w:before="0" w:after="0" w:line="420" w:lineRule="exact"/>
        <w:ind w:left="100"/>
      </w:pPr>
      <w:r>
        <w:t>У</w:t>
      </w:r>
    </w:p>
    <w:p w:rsidR="000F75F5" w:rsidRDefault="00F8703C">
      <w:pPr>
        <w:pStyle w:val="242"/>
        <w:framePr w:h="261" w:wrap="around" w:vAnchor="text" w:hAnchor="margin" w:x="9249" w:y="-10"/>
        <w:shd w:val="clear" w:color="auto" w:fill="auto"/>
        <w:spacing w:after="0" w:line="260" w:lineRule="exact"/>
        <w:ind w:left="100" w:firstLine="0"/>
      </w:pPr>
      <w:r>
        <w:t>при</w:t>
      </w:r>
    </w:p>
    <w:p w:rsidR="000F75F5" w:rsidRDefault="00F8703C">
      <w:pPr>
        <w:pStyle w:val="242"/>
        <w:shd w:val="clear" w:color="auto" w:fill="auto"/>
        <w:spacing w:before="176" w:after="0" w:line="326" w:lineRule="exact"/>
        <w:ind w:firstLine="0"/>
        <w:jc w:val="both"/>
        <w:sectPr w:rsidR="000F75F5">
          <w:type w:val="continuous"/>
          <w:pgSz w:w="11905" w:h="16837"/>
          <w:pgMar w:top="1008" w:right="2163" w:bottom="1315" w:left="713" w:header="0" w:footer="3" w:gutter="0"/>
          <w:cols w:space="720"/>
          <w:noEndnote/>
          <w:docGrid w:linePitch="360"/>
        </w:sectPr>
      </w:pPr>
      <w:r>
        <w:t>а - при эвакуации в общий горизонтальный проход на уровне арены; б эвакуации вверх через дверной проем или на горизонтальный участок</w:t>
      </w:r>
    </w:p>
    <w:p w:rsidR="000F75F5" w:rsidRDefault="000F75F5">
      <w:pPr>
        <w:framePr w:w="11905" w:h="265" w:hRule="exact" w:wrap="notBeside" w:vAnchor="text" w:hAnchor="text" w:xAlign="center" w:y="1" w:anchorLock="1"/>
      </w:pPr>
    </w:p>
    <w:p w:rsidR="000F75F5" w:rsidRDefault="00F8703C">
      <w:pPr>
        <w:rPr>
          <w:sz w:val="2"/>
          <w:szCs w:val="2"/>
        </w:rPr>
        <w:sectPr w:rsidR="000F75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F75F5" w:rsidRDefault="00F8703C">
      <w:pPr>
        <w:pStyle w:val="242"/>
        <w:shd w:val="clear" w:color="auto" w:fill="auto"/>
        <w:spacing w:after="533" w:line="326" w:lineRule="exact"/>
        <w:ind w:left="20" w:right="20" w:firstLine="0"/>
        <w:jc w:val="both"/>
      </w:pPr>
      <w:r>
        <w:t>Рисунок И.2 - Схемы разделения мест на блоки на трибунах спортивно- зрелищных и универсальных залов при расположении люков</w:t>
      </w:r>
    </w:p>
    <w:p w:rsidR="000F75F5" w:rsidRDefault="00F8703C">
      <w:pPr>
        <w:pStyle w:val="242"/>
        <w:shd w:val="clear" w:color="auto" w:fill="auto"/>
        <w:spacing w:after="124" w:line="260" w:lineRule="exact"/>
        <w:ind w:left="20" w:firstLine="360"/>
        <w:jc w:val="both"/>
      </w:pPr>
      <w:r>
        <w:t>И.2 Количество рядов, из которых зрители имеют возможность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20" w:right="20" w:firstLine="0"/>
        <w:jc w:val="both"/>
      </w:pPr>
      <w:r>
        <w:t>эвакуироваться (рисунок И.2, а) вниз</w:t>
      </w:r>
      <w:r>
        <w:rPr>
          <w:rStyle w:val="affc"/>
        </w:rPr>
        <w:t xml:space="preserve"> (т_\</w:t>
      </w:r>
      <w:r>
        <w:t xml:space="preserve"> = 0</w:t>
      </w:r>
      <w:r>
        <w:rPr>
          <w:rStyle w:val="2pt"/>
        </w:rPr>
        <w:t>,6т)</w:t>
      </w:r>
      <w:r>
        <w:t xml:space="preserve"> или </w:t>
      </w:r>
      <w:r>
        <w:rPr>
          <w:rStyle w:val="4pt1"/>
        </w:rPr>
        <w:t>вверх (=</w:t>
      </w:r>
      <w:r>
        <w:t xml:space="preserve"> 0,4</w:t>
      </w:r>
      <w:r>
        <w:rPr>
          <w:rStyle w:val="2pt"/>
        </w:rPr>
        <w:t>т)</w:t>
      </w:r>
      <w:r>
        <w:t xml:space="preserve"> при их общем количестве т .</w:t>
      </w:r>
    </w:p>
    <w:p w:rsidR="000F75F5" w:rsidRDefault="00F8703C">
      <w:pPr>
        <w:pStyle w:val="242"/>
        <w:shd w:val="clear" w:color="auto" w:fill="auto"/>
        <w:spacing w:after="120" w:line="322" w:lineRule="exact"/>
        <w:ind w:left="20" w:right="20" w:firstLine="360"/>
        <w:jc w:val="both"/>
      </w:pPr>
      <w:r>
        <w:t>И.З Ряды зрительских мест на трибунах, эвакуация с которых может происходить через люки, размещенные на двух уровнях (рисунок И.2, б), следует разделять на две самостоятельные части ограждениями высотой не менее 0,7 м, не мешаю</w:t>
      </w:r>
      <w:r>
        <w:t>щими видимости. Эвакуация людей из рядов каждой</w:t>
      </w:r>
    </w:p>
    <w:p w:rsidR="000F75F5" w:rsidRDefault="00F8703C">
      <w:pPr>
        <w:pStyle w:val="242"/>
        <w:shd w:val="clear" w:color="auto" w:fill="auto"/>
        <w:spacing w:after="116" w:line="322" w:lineRule="exact"/>
        <w:ind w:left="20" w:right="20" w:firstLine="0"/>
        <w:jc w:val="both"/>
      </w:pPr>
      <w:r>
        <w:t>части производится раздельно: рядов верхнего уровня</w:t>
      </w:r>
      <w:r>
        <w:rPr>
          <w:rStyle w:val="affc"/>
        </w:rPr>
        <w:t xml:space="preserve"> т</w:t>
      </w:r>
      <w:r>
        <w:rPr>
          <w:rStyle w:val="affc"/>
          <w:vertAlign w:val="subscript"/>
        </w:rPr>
        <w:t>ъ</w:t>
      </w:r>
      <w:r>
        <w:t xml:space="preserve"> (от пола уровня до последнего ряда трибун) - в верхние люки, из рядов трибун нижнего уровня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20" w:right="20" w:firstLine="0"/>
        <w:jc w:val="both"/>
      </w:pPr>
      <w:r>
        <w:t>т</w:t>
      </w:r>
      <w:r>
        <w:rPr>
          <w:vertAlign w:val="subscript"/>
        </w:rPr>
        <w:t>к</w:t>
      </w:r>
      <w:r>
        <w:t xml:space="preserve"> - в нижние люки или выходы, расположенные против общего прохода блока мест.</w:t>
      </w:r>
      <w:r>
        <w:br w:type="page"/>
      </w:r>
    </w:p>
    <w:p w:rsidR="000F75F5" w:rsidRDefault="00F8703C">
      <w:pPr>
        <w:pStyle w:val="242"/>
        <w:shd w:val="clear" w:color="auto" w:fill="auto"/>
        <w:spacing w:after="68" w:line="260" w:lineRule="exact"/>
        <w:ind w:left="20" w:firstLine="380"/>
        <w:jc w:val="both"/>
      </w:pPr>
      <w:r>
        <w:t>И .4 Число блоков М, на которые целесообразно подразделить ряды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20" w:firstLine="0"/>
      </w:pPr>
      <w:r>
        <w:t>ярусов трибун с числом мест на них N, и допустимое время эвакуации определяется по формулам:</w:t>
      </w:r>
    </w:p>
    <w:p w:rsidR="000F75F5" w:rsidRDefault="00F8703C">
      <w:pPr>
        <w:pStyle w:val="242"/>
        <w:shd w:val="clear" w:color="auto" w:fill="auto"/>
        <w:spacing w:after="409" w:line="322" w:lineRule="exact"/>
        <w:ind w:left="20" w:firstLine="380"/>
        <w:jc w:val="both"/>
      </w:pPr>
      <w:r>
        <w:t>при движении по общему проходу блока вниз по лестнице</w:t>
      </w:r>
    </w:p>
    <w:p w:rsidR="000F75F5" w:rsidRDefault="000F75F5">
      <w:pPr>
        <w:pStyle w:val="aff0"/>
        <w:shd w:val="clear" w:color="auto" w:fill="auto"/>
        <w:tabs>
          <w:tab w:val="left" w:pos="6188"/>
        </w:tabs>
        <w:spacing w:after="302" w:line="260" w:lineRule="exact"/>
        <w:ind w:left="20"/>
      </w:pPr>
      <w:r>
        <w:fldChar w:fldCharType="begin"/>
      </w:r>
      <w:r w:rsidR="00F8703C">
        <w:instrText xml:space="preserve"> TOC \o "1-3" \h \z </w:instrText>
      </w:r>
      <w:r>
        <w:fldChar w:fldCharType="separate"/>
      </w:r>
      <w:r w:rsidR="00F8703C">
        <w:rPr>
          <w:rStyle w:val="1ptff"/>
        </w:rPr>
        <w:t>М = 0,01Ж/г</w:t>
      </w:r>
      <w:r w:rsidR="00F8703C">
        <w:rPr>
          <w:rStyle w:val="1ptff"/>
          <w:vertAlign w:val="subscript"/>
        </w:rPr>
        <w:t>дап</w:t>
      </w:r>
      <w:r w:rsidR="00F8703C">
        <w:rPr>
          <w:rStyle w:val="1ptff"/>
        </w:rPr>
        <w:t>;</w:t>
      </w:r>
      <w:r w:rsidR="00F8703C">
        <w:tab/>
        <w:t>(И.1)</w:t>
      </w:r>
    </w:p>
    <w:p w:rsidR="000F75F5" w:rsidRDefault="00F8703C">
      <w:pPr>
        <w:pStyle w:val="aff0"/>
        <w:shd w:val="clear" w:color="auto" w:fill="auto"/>
        <w:spacing w:after="426" w:line="260" w:lineRule="exact"/>
        <w:ind w:left="20" w:firstLine="380"/>
        <w:jc w:val="both"/>
      </w:pPr>
      <w:r>
        <w:t>при движении по общему проходу блока вверх по лестнице</w:t>
      </w:r>
    </w:p>
    <w:p w:rsidR="000F75F5" w:rsidRDefault="00F8703C">
      <w:pPr>
        <w:pStyle w:val="aff0"/>
        <w:shd w:val="clear" w:color="auto" w:fill="auto"/>
        <w:tabs>
          <w:tab w:val="left" w:pos="6294"/>
        </w:tabs>
        <w:spacing w:after="728" w:line="260" w:lineRule="exact"/>
        <w:ind w:left="20"/>
      </w:pPr>
      <w:r>
        <w:t>М = О,</w:t>
      </w:r>
      <w:r>
        <w:rPr>
          <w:lang w:val="en-US"/>
        </w:rPr>
        <w:t>(J7NKU^.</w:t>
      </w:r>
      <w:r>
        <w:rPr>
          <w:lang w:val="en-US"/>
        </w:rPr>
        <w:tab/>
      </w:r>
      <w:r>
        <w:t>(И.2)</w:t>
      </w:r>
    </w:p>
    <w:p w:rsidR="000F75F5" w:rsidRDefault="00F8703C">
      <w:pPr>
        <w:pStyle w:val="aff0"/>
        <w:shd w:val="clear" w:color="auto" w:fill="auto"/>
        <w:spacing w:after="409" w:line="322" w:lineRule="exact"/>
        <w:ind w:left="20" w:firstLine="380"/>
        <w:jc w:val="both"/>
      </w:pPr>
      <w:r>
        <w:t>И.5 Число рядов</w:t>
      </w:r>
      <w:r>
        <w:rPr>
          <w:rStyle w:val="Georgia11pt1pt"/>
        </w:rPr>
        <w:t xml:space="preserve"> (т</w:t>
      </w:r>
      <w:r>
        <w:rPr>
          <w:rStyle w:val="Georgia11pt1pt"/>
          <w:vertAlign w:val="subscript"/>
        </w:rPr>
        <w:t>ъ</w:t>
      </w:r>
      <w:r>
        <w:t xml:space="preserve"> или</w:t>
      </w:r>
      <w:r>
        <w:rPr>
          <w:rStyle w:val="Georgia11pt1pt"/>
        </w:rPr>
        <w:t xml:space="preserve"> т</w:t>
      </w:r>
      <w:r>
        <w:rPr>
          <w:vertAlign w:val="subscript"/>
        </w:rPr>
        <w:t>н</w:t>
      </w:r>
      <w:r>
        <w:t xml:space="preserve"> ) при предполагаемой длине трибун</w:t>
      </w:r>
      <w:r>
        <w:rPr>
          <w:rStyle w:val="Georgia11pt1pt"/>
        </w:rPr>
        <w:t xml:space="preserve"> </w:t>
      </w:r>
      <w:r>
        <w:rPr>
          <w:rStyle w:val="Georgia11pt1pt"/>
          <w:lang w:val="en-US"/>
        </w:rPr>
        <w:t>L</w:t>
      </w:r>
      <w:r>
        <w:rPr>
          <w:lang w:val="en-US"/>
        </w:rPr>
        <w:t xml:space="preserve"> </w:t>
      </w:r>
      <w:r>
        <w:t xml:space="preserve">следует рассчитывать </w:t>
      </w:r>
      <w:r>
        <w:t>по формуле</w:t>
      </w:r>
    </w:p>
    <w:p w:rsidR="000F75F5" w:rsidRDefault="00F8703C">
      <w:pPr>
        <w:pStyle w:val="aff0"/>
        <w:shd w:val="clear" w:color="auto" w:fill="auto"/>
        <w:tabs>
          <w:tab w:val="left" w:pos="6332"/>
        </w:tabs>
        <w:spacing w:after="737" w:line="260" w:lineRule="exact"/>
        <w:ind w:left="20"/>
      </w:pPr>
      <w:r>
        <w:t>т =</w:t>
      </w:r>
      <w:r>
        <w:tab/>
        <w:t>(И.З)</w:t>
      </w:r>
    </w:p>
    <w:p w:rsidR="000F75F5" w:rsidRDefault="00F8703C">
      <w:pPr>
        <w:pStyle w:val="aff0"/>
        <w:shd w:val="clear" w:color="auto" w:fill="auto"/>
        <w:spacing w:after="526" w:line="317" w:lineRule="exact"/>
        <w:ind w:left="20" w:firstLine="380"/>
        <w:jc w:val="both"/>
      </w:pPr>
      <w:r>
        <w:t>И.6 Расчетное время движения людей из блока зрительских мест (</w:t>
      </w:r>
      <w:r>
        <w:rPr>
          <w:vertAlign w:val="superscript"/>
        </w:rPr>
        <w:t>г</w:t>
      </w:r>
      <w:r>
        <w:t>р.&amp;п) при превентивной эвакуации должно удовлетворять соотношению</w:t>
      </w:r>
    </w:p>
    <w:p w:rsidR="000F75F5" w:rsidRDefault="00F8703C">
      <w:pPr>
        <w:pStyle w:val="aff0"/>
        <w:shd w:val="clear" w:color="auto" w:fill="auto"/>
        <w:tabs>
          <w:tab w:val="left" w:pos="6663"/>
        </w:tabs>
        <w:spacing w:after="411" w:line="260" w:lineRule="exact"/>
        <w:ind w:left="20"/>
      </w:pPr>
      <w:bookmarkStart w:id="35" w:name="bookmark35"/>
      <w:r>
        <w:rPr>
          <w:lang w:val="en-US"/>
        </w:rPr>
        <w:t xml:space="preserve">fa </w:t>
      </w:r>
      <w:r>
        <w:t>^ШП</w:t>
      </w:r>
      <w:r>
        <w:tab/>
        <w:t>(И.4)</w:t>
      </w:r>
      <w:bookmarkEnd w:id="35"/>
      <w:r w:rsidR="000F75F5">
        <w:fldChar w:fldCharType="end"/>
      </w:r>
    </w:p>
    <w:p w:rsidR="000F75F5" w:rsidRDefault="00F8703C">
      <w:pPr>
        <w:pStyle w:val="242"/>
        <w:shd w:val="clear" w:color="auto" w:fill="auto"/>
        <w:spacing w:after="230" w:line="322" w:lineRule="exact"/>
        <w:ind w:left="20" w:firstLine="0"/>
      </w:pPr>
      <w:r>
        <w:t>где ^лр - длина общего прохода от выхода из наиболее удаленного ряда до выхода из зала.</w:t>
      </w:r>
    </w:p>
    <w:p w:rsidR="000F75F5" w:rsidRDefault="00F8703C">
      <w:pPr>
        <w:pStyle w:val="242"/>
        <w:shd w:val="clear" w:color="auto" w:fill="auto"/>
        <w:spacing w:after="1020" w:line="485" w:lineRule="exact"/>
        <w:ind w:left="20" w:firstLine="380"/>
        <w:jc w:val="both"/>
      </w:pPr>
      <w:r>
        <w:t>И.7 Ширина общего прохода (поперек рядов) в блоке мест в партере или на трибуне при их количестве А^ должна быть не менее</w:t>
      </w:r>
    </w:p>
    <w:p w:rsidR="000F75F5" w:rsidRDefault="00F8703C">
      <w:pPr>
        <w:pStyle w:val="242"/>
        <w:shd w:val="clear" w:color="auto" w:fill="auto"/>
        <w:spacing w:after="235" w:line="260" w:lineRule="exact"/>
        <w:ind w:left="20" w:firstLine="0"/>
      </w:pPr>
      <w:r>
        <w:t>где значение Ч следует принимать равным:</w:t>
      </w:r>
    </w:p>
    <w:p w:rsidR="000F75F5" w:rsidRDefault="00F8703C">
      <w:pPr>
        <w:pStyle w:val="242"/>
        <w:shd w:val="clear" w:color="auto" w:fill="auto"/>
        <w:spacing w:after="237" w:line="331" w:lineRule="exact"/>
        <w:ind w:left="20" w:firstLine="380"/>
        <w:jc w:val="both"/>
      </w:pPr>
      <w:r>
        <w:t>80 - если проход ведет вниз по лестнице, горизонтальный или идет по пандусу;</w:t>
      </w:r>
    </w:p>
    <w:p w:rsidR="000F75F5" w:rsidRDefault="00F8703C">
      <w:pPr>
        <w:pStyle w:val="242"/>
        <w:shd w:val="clear" w:color="auto" w:fill="auto"/>
        <w:spacing w:after="244" w:line="260" w:lineRule="exact"/>
        <w:ind w:left="20" w:firstLine="380"/>
        <w:jc w:val="both"/>
      </w:pPr>
      <w:r>
        <w:t>50 - если проход</w:t>
      </w:r>
      <w:r>
        <w:t xml:space="preserve"> ведет вверх по лестнице.</w:t>
      </w:r>
    </w:p>
    <w:p w:rsidR="000F75F5" w:rsidRDefault="00F8703C">
      <w:pPr>
        <w:pStyle w:val="242"/>
        <w:shd w:val="clear" w:color="auto" w:fill="auto"/>
        <w:spacing w:after="306" w:line="326" w:lineRule="exact"/>
        <w:ind w:left="20" w:firstLine="380"/>
        <w:jc w:val="both"/>
      </w:pPr>
      <w:r>
        <w:t>И.8 Выбор направления дальнейшего движения людьми, вышедшими из зала, определяется согласно данным, приведенным на рисунке И.З.</w:t>
      </w:r>
    </w:p>
    <w:p w:rsidR="000F75F5" w:rsidRDefault="00F8703C">
      <w:pPr>
        <w:pStyle w:val="15b"/>
        <w:shd w:val="clear" w:color="auto" w:fill="auto"/>
        <w:spacing w:before="0"/>
        <w:ind w:left="20"/>
      </w:pPr>
      <w:bookmarkStart w:id="36" w:name="bookmark36"/>
      <w:r>
        <w:t>Рисунок И.З - Распределение численности зрителей между выходами</w:t>
      </w:r>
      <w:bookmarkEnd w:id="36"/>
      <w:r>
        <w:br w:type="page"/>
      </w:r>
    </w:p>
    <w:p w:rsidR="000F75F5" w:rsidRDefault="00F8703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47.5pt;height:78.95pt">
            <v:imagedata r:id="rId40" r:href="rId41"/>
          </v:shape>
        </w:pict>
      </w:r>
    </w:p>
    <w:p w:rsidR="000F75F5" w:rsidRDefault="000F75F5">
      <w:pPr>
        <w:rPr>
          <w:sz w:val="2"/>
          <w:szCs w:val="2"/>
        </w:rPr>
      </w:pPr>
    </w:p>
    <w:p w:rsidR="000F75F5" w:rsidRDefault="00F8703C">
      <w:pPr>
        <w:pStyle w:val="242"/>
        <w:shd w:val="clear" w:color="auto" w:fill="auto"/>
        <w:spacing w:after="0" w:line="413" w:lineRule="exact"/>
        <w:ind w:left="1240" w:right="20"/>
      </w:pPr>
      <w:r>
        <w:rPr>
          <w:rStyle w:val="2310"/>
        </w:rPr>
        <w:t>РОЩООО</w:t>
      </w:r>
      <w:r>
        <w:rPr>
          <w:rStyle w:val="2310"/>
          <w:lang w:val="en-US"/>
        </w:rPr>
        <w:t xml:space="preserve">OQQQ </w:t>
      </w:r>
      <w:r>
        <w:t xml:space="preserve">* </w:t>
      </w:r>
      <w:r>
        <w:rPr>
          <w:rStyle w:val="2320"/>
        </w:rPr>
        <w:t>OQQQ</w:t>
      </w:r>
      <w:r>
        <w:rPr>
          <w:rStyle w:val="233"/>
          <w:lang w:val="en-US"/>
        </w:rPr>
        <w:t xml:space="preserve"> </w:t>
      </w:r>
      <w:r>
        <w:rPr>
          <w:rStyle w:val="21pt-1pt"/>
        </w:rPr>
        <w:t>^nJOQQQQ</w:t>
      </w:r>
    </w:p>
    <w:p w:rsidR="000F75F5" w:rsidRDefault="00F8703C">
      <w:pPr>
        <w:pStyle w:val="14b"/>
        <w:shd w:val="clear" w:color="auto" w:fill="auto"/>
        <w:spacing w:before="0" w:after="1061" w:line="420" w:lineRule="exact"/>
        <w:ind w:left="40"/>
        <w:jc w:val="both"/>
      </w:pPr>
      <w:r>
        <w:rPr>
          <w:rStyle w:val="14-1pt0"/>
        </w:rPr>
        <w:t>жсхтеедаж</w:t>
      </w:r>
    </w:p>
    <w:p w:rsidR="000F75F5" w:rsidRDefault="00F8703C">
      <w:pPr>
        <w:pStyle w:val="242"/>
        <w:shd w:val="clear" w:color="auto" w:fill="auto"/>
        <w:spacing w:after="485" w:line="322" w:lineRule="exact"/>
        <w:ind w:left="40" w:right="20" w:firstLine="0"/>
        <w:jc w:val="both"/>
      </w:pPr>
      <w:r>
        <w:rPr>
          <w:lang w:val="en-US"/>
        </w:rPr>
        <w:t xml:space="preserve">a </w:t>
      </w:r>
      <w:r>
        <w:t>- схема распределения потока численностью Л'"</w:t>
      </w:r>
      <w:r>
        <w:t>, чел.; б - влияние соотношения между расстояниями до выходов на распределение численности людей из общего потока, направляющихся:</w:t>
      </w:r>
    </w:p>
    <w:p w:rsidR="000F75F5" w:rsidRDefault="00F8703C">
      <w:pPr>
        <w:pStyle w:val="242"/>
        <w:shd w:val="clear" w:color="auto" w:fill="auto"/>
        <w:spacing w:after="285" w:line="466" w:lineRule="exact"/>
        <w:ind w:left="40" w:right="20" w:firstLine="0"/>
        <w:jc w:val="both"/>
      </w:pPr>
      <w:r>
        <w:t xml:space="preserve">1 - к ближайшему из двух одинаковых выходов наружу, в лестничные клетки, на открытые лестницы; 2 - к открытой лестнице ^ или </w:t>
      </w:r>
      <w:r>
        <w:t>в лестничную клетку</w:t>
      </w:r>
    </w:p>
    <w:p w:rsidR="000F75F5" w:rsidRDefault="00F8703C">
      <w:pPr>
        <w:pStyle w:val="242"/>
        <w:shd w:val="clear" w:color="auto" w:fill="auto"/>
        <w:spacing w:after="488" w:line="260" w:lineRule="exact"/>
        <w:ind w:left="40" w:firstLine="0"/>
        <w:jc w:val="both"/>
      </w:pPr>
      <w:r>
        <w:t>Рисунок И.З - Распределение численности зрителей между выходами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И.9 Схема людского потока при движении по участку неограниченной ширины (вестибюль, фойе, кулуары и т.п.) к выходу с него приведена на рисунке И.З.</w:t>
      </w:r>
    </w:p>
    <w:p w:rsidR="000F75F5" w:rsidRDefault="00F8703C">
      <w:pPr>
        <w:pStyle w:val="242"/>
        <w:shd w:val="clear" w:color="auto" w:fill="auto"/>
        <w:spacing w:after="178" w:line="394" w:lineRule="exact"/>
        <w:ind w:left="40" w:right="20" w:firstLine="380"/>
        <w:jc w:val="both"/>
      </w:pPr>
      <w:r>
        <w:t xml:space="preserve">При движении по участкам неограниченной ширины ширина потока </w:t>
      </w:r>
      <w:r>
        <w:rPr>
          <w:lang w:val="en-US"/>
        </w:rPr>
        <w:t xml:space="preserve">b </w:t>
      </w:r>
      <w:r>
        <w:t>зависит от численности людей</w:t>
      </w:r>
      <w:r>
        <w:rPr>
          <w:rStyle w:val="Georgia11pt0"/>
        </w:rPr>
        <w:t xml:space="preserve"> N</w:t>
      </w:r>
      <w:r>
        <w:t xml:space="preserve"> и длины</w:t>
      </w:r>
      <w:r>
        <w:rPr>
          <w:rStyle w:val="Georgia11pt0"/>
        </w:rPr>
        <w:t xml:space="preserve"> I</w:t>
      </w:r>
      <w:r>
        <w:t xml:space="preserve"> участка:</w:t>
      </w:r>
      <w:r>
        <w:rPr>
          <w:rStyle w:val="Georgia11pt0"/>
        </w:rPr>
        <w:t xml:space="preserve"> </w:t>
      </w:r>
      <w:r>
        <w:rPr>
          <w:rStyle w:val="Georgia11pt0"/>
          <w:lang w:val="en-US"/>
        </w:rPr>
        <w:t>b</w:t>
      </w:r>
      <w:r>
        <w:rPr>
          <w:lang w:val="en-US"/>
        </w:rPr>
        <w:t xml:space="preserve"> </w:t>
      </w:r>
      <w:r>
        <w:t>= 4 м при</w:t>
      </w:r>
      <w:r>
        <w:rPr>
          <w:rStyle w:val="Georgia11pt0"/>
        </w:rPr>
        <w:t xml:space="preserve"> N</w:t>
      </w:r>
      <w:r>
        <w:t xml:space="preserve"> &lt; 100 чел. </w:t>
      </w:r>
      <w:r>
        <w:rPr>
          <w:rStyle w:val="1ptff0"/>
        </w:rPr>
        <w:t xml:space="preserve">и </w:t>
      </w:r>
      <w:r>
        <w:rPr>
          <w:rStyle w:val="1ptff0"/>
          <w:lang w:val="en-US"/>
        </w:rPr>
        <w:t xml:space="preserve">i </w:t>
      </w:r>
      <w:r>
        <w:rPr>
          <w:rStyle w:val="1ptff0"/>
        </w:rPr>
        <w:t xml:space="preserve">&lt;6м; </w:t>
      </w:r>
      <w:r>
        <w:rPr>
          <w:rStyle w:val="3pt"/>
        </w:rPr>
        <w:t>Ь =6м-в</w:t>
      </w:r>
      <w:r>
        <w:t xml:space="preserve"> остальных случаях.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И. 10 Пропускная способность автоматических контрольно-пропускных пунктов составля</w:t>
      </w:r>
      <w:r>
        <w:t>ет 1200 чел./ч.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40" w:right="20" w:firstLine="380"/>
        <w:jc w:val="both"/>
      </w:pPr>
      <w:r>
        <w:t>Пропускную способность металлообнаруживателей следует принимать по паспортным данным на конкретное изделие.</w:t>
      </w:r>
    </w:p>
    <w:p w:rsidR="000F75F5" w:rsidRDefault="00F8703C">
      <w:pPr>
        <w:pStyle w:val="242"/>
        <w:shd w:val="clear" w:color="auto" w:fill="auto"/>
        <w:spacing w:after="649" w:line="322" w:lineRule="exact"/>
        <w:ind w:left="40" w:right="20" w:firstLine="380"/>
        <w:jc w:val="both"/>
      </w:pPr>
      <w:r>
        <w:t>Оптимальную провозную способность эскалатора следует определять в зависимости от скорости движения эскалаторного полотна: при скорос</w:t>
      </w:r>
      <w:r>
        <w:t>ти 0,6- 0,8 м/с провозная способность составляет 7750-7840 чел./ч.</w:t>
      </w:r>
    </w:p>
    <w:p w:rsidR="000F75F5" w:rsidRDefault="00F8703C">
      <w:pPr>
        <w:framePr w:w="4718" w:h="3701" w:hSpace="411" w:vSpace="302" w:wrap="around" w:hAnchor="margin" w:x="5873" w:y="552"/>
        <w:jc w:val="center"/>
        <w:rPr>
          <w:sz w:val="0"/>
          <w:szCs w:val="0"/>
        </w:rPr>
      </w:pPr>
      <w:r>
        <w:pict>
          <v:shape id="_x0000_i1027" type="#_x0000_t75" style="width:235.75pt;height:184.65pt">
            <v:imagedata r:id="rId42" r:href="rId43"/>
          </v:shape>
        </w:pict>
      </w:r>
    </w:p>
    <w:p w:rsidR="000F75F5" w:rsidRDefault="00F8703C">
      <w:pPr>
        <w:pStyle w:val="20"/>
        <w:keepNext/>
        <w:keepLines/>
        <w:shd w:val="clear" w:color="auto" w:fill="auto"/>
        <w:spacing w:before="0" w:after="302" w:line="260" w:lineRule="exact"/>
        <w:ind w:left="40"/>
      </w:pPr>
      <w:bookmarkStart w:id="37" w:name="bookmark37"/>
      <w:r>
        <w:t>Приложение К. Исключено.</w:t>
      </w:r>
      <w:bookmarkEnd w:id="37"/>
    </w:p>
    <w:p w:rsidR="000F75F5" w:rsidRDefault="00F8703C">
      <w:pPr>
        <w:pStyle w:val="242"/>
        <w:shd w:val="clear" w:color="auto" w:fill="auto"/>
        <w:spacing w:after="349" w:line="260" w:lineRule="exact"/>
        <w:ind w:left="40" w:firstLine="380"/>
        <w:jc w:val="both"/>
      </w:pPr>
      <w:r>
        <w:t xml:space="preserve">Приложение Л*. (Исключено, </w:t>
      </w:r>
      <w:r>
        <w:rPr>
          <w:rStyle w:val="234"/>
        </w:rPr>
        <w:t xml:space="preserve">Изм. N </w:t>
      </w:r>
      <w:r>
        <w:rPr>
          <w:rStyle w:val="235"/>
        </w:rPr>
        <w:t>3</w:t>
      </w:r>
      <w:r>
        <w:rPr>
          <w:rStyle w:val="236"/>
        </w:rPr>
        <w:t>).</w:t>
      </w:r>
    </w:p>
    <w:p w:rsidR="000F75F5" w:rsidRDefault="00F8703C">
      <w:pPr>
        <w:pStyle w:val="11"/>
        <w:keepNext/>
        <w:keepLines/>
        <w:shd w:val="clear" w:color="auto" w:fill="auto"/>
        <w:spacing w:before="0" w:after="0" w:line="420" w:lineRule="exact"/>
        <w:ind w:left="40"/>
        <w:jc w:val="both"/>
      </w:pPr>
      <w:bookmarkStart w:id="38" w:name="bookmark38"/>
      <w:r>
        <w:t>Библиография</w:t>
      </w:r>
      <w:bookmarkEnd w:id="38"/>
      <w:r>
        <w:br w:type="page"/>
      </w:r>
    </w:p>
    <w:p w:rsidR="000F75F5" w:rsidRDefault="00F8703C">
      <w:pPr>
        <w:pStyle w:val="242"/>
        <w:shd w:val="clear" w:color="auto" w:fill="auto"/>
        <w:spacing w:after="240" w:line="326" w:lineRule="exact"/>
        <w:ind w:left="80" w:right="60" w:firstLine="340"/>
        <w:jc w:val="both"/>
      </w:pPr>
      <w:r>
        <w:t xml:space="preserve">[11 </w:t>
      </w:r>
      <w:r>
        <w:rPr>
          <w:rStyle w:val="237"/>
        </w:rPr>
        <w:t>Федеральный закон от 29 декабря 2004 г. N 190-ФЗ "Градостроительный</w:t>
      </w:r>
      <w:r>
        <w:rPr>
          <w:rStyle w:val="238"/>
        </w:rPr>
        <w:t xml:space="preserve"> </w:t>
      </w:r>
      <w:r>
        <w:rPr>
          <w:rStyle w:val="237"/>
        </w:rPr>
        <w:t>кодекс Российской Федерации"</w:t>
      </w:r>
    </w:p>
    <w:p w:rsidR="000F75F5" w:rsidRDefault="00F8703C">
      <w:pPr>
        <w:pStyle w:val="242"/>
        <w:shd w:val="clear" w:color="auto" w:fill="auto"/>
        <w:spacing w:after="244" w:line="326" w:lineRule="exact"/>
        <w:ind w:left="80" w:right="60" w:firstLine="340"/>
        <w:jc w:val="both"/>
      </w:pPr>
      <w:r>
        <w:t xml:space="preserve">[2] </w:t>
      </w:r>
      <w:r>
        <w:rPr>
          <w:rStyle w:val="237"/>
        </w:rPr>
        <w:t>Федеральный закон от 22 июля 2008 г. N 123-ФЭ "Технический регламент</w:t>
      </w:r>
      <w:r>
        <w:rPr>
          <w:rStyle w:val="238"/>
        </w:rPr>
        <w:t xml:space="preserve"> </w:t>
      </w:r>
      <w:r>
        <w:rPr>
          <w:rStyle w:val="237"/>
        </w:rPr>
        <w:t>о требованиях пожарной безопасности"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80" w:right="60" w:firstLine="340"/>
        <w:jc w:val="both"/>
      </w:pPr>
      <w:r>
        <w:t xml:space="preserve">[ 3 ] </w:t>
      </w:r>
      <w:r>
        <w:rPr>
          <w:rStyle w:val="237"/>
        </w:rPr>
        <w:t>Федеральный закон от 23 ноября 2009 г. N 261-ФЗ "Об</w:t>
      </w:r>
      <w:r>
        <w:rPr>
          <w:rStyle w:val="238"/>
        </w:rPr>
        <w:t xml:space="preserve"> </w:t>
      </w:r>
      <w:r>
        <w:rPr>
          <w:rStyle w:val="237"/>
        </w:rPr>
        <w:t>энергосбережении и о повышении энергетической эффективности и о</w:t>
      </w:r>
      <w:r>
        <w:rPr>
          <w:rStyle w:val="238"/>
        </w:rPr>
        <w:t xml:space="preserve"> </w:t>
      </w:r>
      <w:r>
        <w:rPr>
          <w:rStyle w:val="237"/>
        </w:rPr>
        <w:t>внесении изменений в отдельные законодательные акты Российской</w:t>
      </w:r>
      <w:r>
        <w:rPr>
          <w:rStyle w:val="238"/>
        </w:rPr>
        <w:t xml:space="preserve"> </w:t>
      </w:r>
      <w:r>
        <w:rPr>
          <w:rStyle w:val="237"/>
        </w:rPr>
        <w:t>Федерации"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80" w:right="60" w:firstLine="340"/>
        <w:jc w:val="both"/>
      </w:pPr>
      <w:r>
        <w:rPr>
          <w:rStyle w:val="1ptff1"/>
        </w:rPr>
        <w:t>[41</w:t>
      </w:r>
      <w:r>
        <w:t xml:space="preserve"> </w:t>
      </w:r>
      <w:r>
        <w:rPr>
          <w:rStyle w:val="237"/>
        </w:rPr>
        <w:t>Федеральный закон от 30 декабря 2009 г. N 384-Ф3 "Технический</w:t>
      </w:r>
      <w:r>
        <w:rPr>
          <w:rStyle w:val="238"/>
        </w:rPr>
        <w:t xml:space="preserve"> </w:t>
      </w:r>
      <w:r>
        <w:rPr>
          <w:rStyle w:val="237"/>
        </w:rPr>
        <w:t>регламент о безопасности зданий и сооружений"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80" w:right="60" w:firstLine="340"/>
        <w:jc w:val="both"/>
      </w:pPr>
      <w:r>
        <w:t xml:space="preserve">[ 5 ] </w:t>
      </w:r>
      <w:r>
        <w:rPr>
          <w:rStyle w:val="237"/>
          <w:lang w:val="en-US"/>
        </w:rPr>
        <w:t xml:space="preserve">TP </w:t>
      </w:r>
      <w:r>
        <w:rPr>
          <w:rStyle w:val="237"/>
        </w:rPr>
        <w:t>ТС 011/2011</w:t>
      </w:r>
      <w:r>
        <w:rPr>
          <w:rStyle w:val="239"/>
        </w:rPr>
        <w:t xml:space="preserve"> </w:t>
      </w:r>
      <w:r>
        <w:t xml:space="preserve">Технический регламент Таможенного союза "Безопасность лифтов" (принят </w:t>
      </w:r>
      <w:r>
        <w:rPr>
          <w:rStyle w:val="237"/>
        </w:rPr>
        <w:t>Решением Комиссии Таможенного союза от 18</w:t>
      </w:r>
      <w:r>
        <w:rPr>
          <w:rStyle w:val="238"/>
        </w:rPr>
        <w:t xml:space="preserve"> </w:t>
      </w:r>
      <w:r>
        <w:rPr>
          <w:rStyle w:val="237"/>
        </w:rPr>
        <w:t>октября 2011 г. N 824</w:t>
      </w:r>
      <w:r>
        <w:rPr>
          <w:rStyle w:val="239"/>
        </w:rPr>
        <w:t>)</w:t>
      </w:r>
    </w:p>
    <w:p w:rsidR="000F75F5" w:rsidRDefault="00F8703C">
      <w:pPr>
        <w:pStyle w:val="242"/>
        <w:shd w:val="clear" w:color="auto" w:fill="auto"/>
        <w:spacing w:after="240" w:line="322" w:lineRule="exact"/>
        <w:ind w:left="80" w:right="60" w:firstLine="340"/>
        <w:jc w:val="both"/>
      </w:pPr>
      <w:r>
        <w:t xml:space="preserve">[6] </w:t>
      </w:r>
      <w:r>
        <w:rPr>
          <w:rStyle w:val="237"/>
        </w:rPr>
        <w:t>СО 153-34.21.122-2003</w:t>
      </w:r>
      <w:r>
        <w:rPr>
          <w:rStyle w:val="239"/>
        </w:rPr>
        <w:t xml:space="preserve"> </w:t>
      </w:r>
      <w:r>
        <w:t>Инструкция по устройству мол</w:t>
      </w:r>
      <w:r>
        <w:t>ниезащиты зданий, сооружений и промышленных коммуникаций</w:t>
      </w:r>
    </w:p>
    <w:p w:rsidR="000F75F5" w:rsidRDefault="00F8703C">
      <w:pPr>
        <w:pStyle w:val="242"/>
        <w:shd w:val="clear" w:color="auto" w:fill="auto"/>
        <w:spacing w:after="0" w:line="322" w:lineRule="exact"/>
        <w:ind w:left="80" w:right="60" w:firstLine="340"/>
        <w:jc w:val="both"/>
      </w:pPr>
      <w:r>
        <w:rPr>
          <w:rStyle w:val="3pt0"/>
        </w:rPr>
        <w:t>[71</w:t>
      </w:r>
      <w:r>
        <w:rPr>
          <w:rStyle w:val="3pt1"/>
        </w:rPr>
        <w:t>Р</w:t>
      </w:r>
      <w:r>
        <w:rPr>
          <w:rStyle w:val="237"/>
        </w:rPr>
        <w:t xml:space="preserve"> 078-2019</w:t>
      </w:r>
      <w:r>
        <w:rPr>
          <w:rStyle w:val="239"/>
        </w:rPr>
        <w:t xml:space="preserve"> </w:t>
      </w:r>
      <w:r>
        <w:t>Методические рекомендации "Инженерно-техническая укрепленность и оснащение техническими средствами охраны объектов и мест проживания и хранения имущества граждан, принимаемых под центра</w:t>
      </w:r>
      <w:r>
        <w:t>лизованную охрану подразделениями вневедомственной охраны войск национальной гвардии Российской Федерации".</w:t>
      </w:r>
    </w:p>
    <w:p w:rsidR="000F75F5" w:rsidRDefault="00F8703C">
      <w:pPr>
        <w:pStyle w:val="242"/>
        <w:shd w:val="clear" w:color="auto" w:fill="auto"/>
        <w:spacing w:after="769" w:line="322" w:lineRule="exact"/>
        <w:ind w:left="80" w:firstLine="340"/>
        <w:jc w:val="both"/>
      </w:pPr>
      <w:r>
        <w:t xml:space="preserve">Библиография. (Измененная редакция, </w:t>
      </w:r>
      <w:r>
        <w:rPr>
          <w:rStyle w:val="237"/>
        </w:rPr>
        <w:t>Изм. N 2</w:t>
      </w:r>
      <w:r>
        <w:rPr>
          <w:rStyle w:val="239"/>
        </w:rPr>
        <w:t xml:space="preserve">. </w:t>
      </w:r>
      <w:r>
        <w:rPr>
          <w:rStyle w:val="2400"/>
        </w:rPr>
        <w:t>3).</w:t>
      </w:r>
    </w:p>
    <w:p w:rsidR="000F75F5" w:rsidRDefault="00F8703C">
      <w:pPr>
        <w:pStyle w:val="242"/>
        <w:shd w:val="clear" w:color="auto" w:fill="auto"/>
        <w:tabs>
          <w:tab w:val="left" w:pos="5019"/>
        </w:tabs>
        <w:spacing w:after="1033" w:line="260" w:lineRule="exact"/>
        <w:ind w:left="80" w:firstLine="0"/>
        <w:jc w:val="both"/>
      </w:pPr>
      <w:r>
        <w:t>УДК [69+725.011] (083.74)</w:t>
      </w:r>
      <w:r>
        <w:tab/>
        <w:t>ОКС 91.040.10</w:t>
      </w:r>
    </w:p>
    <w:p w:rsidR="000F75F5" w:rsidRDefault="00F8703C">
      <w:pPr>
        <w:pStyle w:val="242"/>
        <w:shd w:val="clear" w:color="auto" w:fill="auto"/>
        <w:spacing w:after="649" w:line="322" w:lineRule="exact"/>
        <w:ind w:left="80" w:right="60" w:firstLine="0"/>
        <w:jc w:val="both"/>
      </w:pPr>
      <w:r>
        <w:t>Ключевые слова: здания и сооружения общественные, основные функциональные группы помещений, удельные расчетные параметры, помещения обслуживания населения, обеспечение надежности и безопасности, энергосбережение, обеспеение санитарно- эпидемиологических тр</w:t>
      </w:r>
      <w:r>
        <w:t>ебований</w:t>
      </w:r>
    </w:p>
    <w:p w:rsidR="000F75F5" w:rsidRDefault="00F8703C">
      <w:pPr>
        <w:pStyle w:val="242"/>
        <w:shd w:val="clear" w:color="auto" w:fill="auto"/>
        <w:spacing w:after="239" w:line="260" w:lineRule="exact"/>
        <w:ind w:left="80" w:firstLine="340"/>
        <w:jc w:val="both"/>
      </w:pPr>
      <w:r>
        <w:t xml:space="preserve">(Измененная редакция, </w:t>
      </w:r>
      <w:r>
        <w:rPr>
          <w:rStyle w:val="237"/>
        </w:rPr>
        <w:t xml:space="preserve">Изм. N </w:t>
      </w:r>
      <w:r>
        <w:rPr>
          <w:rStyle w:val="2410"/>
        </w:rPr>
        <w:t>3</w:t>
      </w:r>
      <w:r>
        <w:rPr>
          <w:rStyle w:val="2400"/>
        </w:rPr>
        <w:t>).</w:t>
      </w:r>
    </w:p>
    <w:p w:rsidR="000F75F5" w:rsidRDefault="00F8703C">
      <w:pPr>
        <w:pStyle w:val="242"/>
        <w:shd w:val="clear" w:color="auto" w:fill="auto"/>
        <w:spacing w:after="0" w:line="326" w:lineRule="exact"/>
        <w:ind w:left="80" w:right="5060" w:firstLine="0"/>
        <w:sectPr w:rsidR="000F75F5">
          <w:type w:val="continuous"/>
          <w:pgSz w:w="11905" w:h="16837"/>
          <w:pgMar w:top="625" w:right="1423" w:bottom="658" w:left="709" w:header="0" w:footer="3" w:gutter="0"/>
          <w:cols w:space="720"/>
          <w:noEndnote/>
          <w:docGrid w:linePitch="360"/>
        </w:sectPr>
      </w:pPr>
      <w:r>
        <w:t>Редакция документа с учетом изменений и дополнений подготовлена АО "Кодекс"</w:t>
      </w:r>
    </w:p>
    <w:p w:rsidR="000F75F5" w:rsidRDefault="00F8703C">
      <w:pPr>
        <w:pStyle w:val="a5"/>
        <w:shd w:val="clear" w:color="auto" w:fill="auto"/>
        <w:ind w:right="5060" w:firstLine="460"/>
        <w:jc w:val="left"/>
      </w:pPr>
      <w:r>
        <w:t xml:space="preserve">** Измененная редакция, </w:t>
      </w:r>
      <w:r>
        <w:rPr>
          <w:rStyle w:val="a8"/>
        </w:rPr>
        <w:t>Изм. N 3</w:t>
      </w:r>
      <w:r>
        <w:rPr>
          <w:rStyle w:val="a9"/>
        </w:rPr>
        <w:t>.</w:t>
      </w:r>
      <w:r>
        <w:rPr>
          <w:rStyle w:val="aa"/>
        </w:rPr>
        <w:t xml:space="preserve"> </w:t>
      </w:r>
      <w:r>
        <w:t>Таблица В.1*</w:t>
      </w:r>
    </w:p>
    <w:p w:rsidR="000F75F5" w:rsidRDefault="00F8703C">
      <w:pPr>
        <w:pStyle w:val="a5"/>
        <w:shd w:val="clear" w:color="auto" w:fill="auto"/>
        <w:spacing w:after="717" w:line="260" w:lineRule="exact"/>
        <w:ind w:left="20"/>
        <w:jc w:val="left"/>
      </w:pPr>
      <w:r>
        <w:t>2.1* Медицинские организации:</w:t>
      </w:r>
    </w:p>
    <w:p w:rsidR="000F75F5" w:rsidRDefault="00F8703C">
      <w:pPr>
        <w:pStyle w:val="a5"/>
        <w:shd w:val="clear" w:color="auto" w:fill="auto"/>
        <w:spacing w:after="722" w:line="260" w:lineRule="exact"/>
        <w:ind w:left="380"/>
        <w:jc w:val="left"/>
      </w:pPr>
      <w:r>
        <w:t>2.1.1 Лечебные учреждения со стационаро</w:t>
      </w:r>
      <w:r>
        <w:t>м, медицинские центры и т.п.</w:t>
      </w:r>
    </w:p>
    <w:p w:rsidR="000F75F5" w:rsidRDefault="00F8703C">
      <w:pPr>
        <w:pStyle w:val="a5"/>
        <w:shd w:val="clear" w:color="auto" w:fill="auto"/>
        <w:spacing w:line="260" w:lineRule="exact"/>
        <w:ind w:left="380"/>
        <w:jc w:val="left"/>
      </w:pPr>
      <w:r>
        <w:t>2.1.2* Амбулаторно-поликлинические организации</w:t>
      </w:r>
    </w:p>
    <w:p w:rsidR="000F75F5" w:rsidRDefault="00F8703C">
      <w:pPr>
        <w:pStyle w:val="a5"/>
        <w:shd w:val="clear" w:color="auto" w:fill="auto"/>
        <w:spacing w:after="248" w:line="260" w:lineRule="exact"/>
        <w:ind w:firstLine="420"/>
      </w:pPr>
      <w:r>
        <w:t xml:space="preserve">** Измененная редакция, </w:t>
      </w:r>
      <w:r>
        <w:rPr>
          <w:rStyle w:val="ab"/>
        </w:rPr>
        <w:t>Изм. N 2</w:t>
      </w:r>
      <w:r>
        <w:rPr>
          <w:rStyle w:val="ac"/>
        </w:rPr>
        <w:t>. 3.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Г. 1.1* Общая площадь здания определяется как сумма площадей всех этажей (включая технический, мансардный, цокольный и подвальный).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В общую площадь здания включаются площади: антресолей; галерей и балконов зрительных и других залов; веранд; наружных застекленных лоджий и галерей, а также переходов в другие здания. Площади любых помещений (в том числе технические) независимо от высоты п</w:t>
      </w:r>
      <w:r>
        <w:t>оверхности над ними включаются в общую площадь.</w:t>
      </w:r>
    </w:p>
    <w:p w:rsidR="000F75F5" w:rsidRDefault="00F8703C">
      <w:pPr>
        <w:pStyle w:val="a5"/>
        <w:shd w:val="clear" w:color="auto" w:fill="auto"/>
        <w:spacing w:after="120"/>
        <w:ind w:right="120" w:firstLine="420"/>
      </w:pPr>
      <w:r>
        <w:t>Площадь многосветных помещений, а также пространство между лестничными маршами шириной более 1,5 м и проемы в перекрытиях более 15</w:t>
      </w:r>
    </w:p>
    <w:p w:rsidR="000F75F5" w:rsidRDefault="00F8703C">
      <w:pPr>
        <w:pStyle w:val="a5"/>
        <w:shd w:val="clear" w:color="auto" w:fill="auto"/>
        <w:ind w:right="120"/>
      </w:pPr>
      <w:r>
        <w:rPr>
          <w:rStyle w:val="1pt"/>
        </w:rPr>
        <w:t>м</w:t>
      </w:r>
      <w:r>
        <w:rPr>
          <w:rStyle w:val="1pt"/>
          <w:vertAlign w:val="superscript"/>
        </w:rPr>
        <w:t>2</w:t>
      </w:r>
      <w:r>
        <w:rPr>
          <w:rStyle w:val="1pt"/>
        </w:rPr>
        <w:t>,</w:t>
      </w:r>
      <w:r>
        <w:t xml:space="preserve"> а также лифтовые и другие шахты следует включать в общую площадь здания в пределах только одного этажа.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Кроме того, в общую площадь здания включается площадь открытых неотапливаемых планировочных элементов здания (включая площадь эксплуатируемой кровли, о</w:t>
      </w:r>
      <w:r>
        <w:t>ткрытых наружных галерей, открытых лоджий, наружных тамбуров и т.п.), площадь которых в общей площади здания прописывается отдельной строкой.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Пространство, засыпанное внутри строительных конструкций в подвальных этажах, не включается в общую площадь.</w:t>
      </w:r>
    </w:p>
    <w:p w:rsidR="000F75F5" w:rsidRDefault="00F8703C">
      <w:pPr>
        <w:pStyle w:val="a5"/>
        <w:shd w:val="clear" w:color="auto" w:fill="auto"/>
        <w:spacing w:after="240"/>
        <w:ind w:firstLine="420"/>
      </w:pPr>
      <w:r>
        <w:t>(Изме</w:t>
      </w:r>
      <w:r>
        <w:t xml:space="preserve">ненная редакция, </w:t>
      </w:r>
      <w:r>
        <w:rPr>
          <w:rStyle w:val="ab"/>
        </w:rPr>
        <w:t>Изм. N 2</w:t>
      </w:r>
      <w:r>
        <w:rPr>
          <w:rStyle w:val="ac"/>
        </w:rPr>
        <w:t xml:space="preserve">. </w:t>
      </w:r>
      <w:r>
        <w:rPr>
          <w:rStyle w:val="ad"/>
        </w:rPr>
        <w:t>3).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Г. 1.2* Площадь этажа следует измерять на уровне пола в пределах внутренних поверхностей (с чистой отделкой) наружных стен.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Площадь этажа при наклонных наружных стенах измеряется на уровне пола.</w:t>
      </w:r>
    </w:p>
    <w:p w:rsidR="000F75F5" w:rsidRDefault="00F8703C">
      <w:pPr>
        <w:pStyle w:val="a5"/>
        <w:shd w:val="clear" w:color="auto" w:fill="auto"/>
        <w:spacing w:after="289"/>
        <w:ind w:right="120" w:firstLine="420"/>
      </w:pPr>
      <w:r>
        <w:t>Площадь мансардного этажа изме</w:t>
      </w:r>
      <w:r>
        <w:t>ряется в пределах внутренних поверхностей наружных стен и стен мансарды, смежных с пазухами чердака с учетом Г.5.</w:t>
      </w:r>
    </w:p>
    <w:p w:rsidR="000F75F5" w:rsidRDefault="00F8703C">
      <w:pPr>
        <w:pStyle w:val="a5"/>
        <w:shd w:val="clear" w:color="auto" w:fill="auto"/>
        <w:spacing w:after="248" w:line="260" w:lineRule="exact"/>
        <w:ind w:firstLine="420"/>
      </w:pPr>
      <w:r>
        <w:t xml:space="preserve">(Измененная редакция, </w:t>
      </w:r>
      <w:r>
        <w:rPr>
          <w:rStyle w:val="ab"/>
        </w:rPr>
        <w:t xml:space="preserve">Изм. N </w:t>
      </w:r>
      <w:r>
        <w:rPr>
          <w:rStyle w:val="ae"/>
        </w:rPr>
        <w:t>2</w:t>
      </w:r>
      <w:r>
        <w:rPr>
          <w:rStyle w:val="ad"/>
        </w:rPr>
        <w:t>).</w:t>
      </w:r>
    </w:p>
    <w:p w:rsidR="000F75F5" w:rsidRDefault="00F8703C">
      <w:pPr>
        <w:pStyle w:val="a5"/>
        <w:shd w:val="clear" w:color="auto" w:fill="auto"/>
        <w:ind w:right="120" w:firstLine="420"/>
      </w:pPr>
      <w:r>
        <w:t>Г.2* Полезная площадь здания определяется как сумма площадей всех размещаемых в нем помещений, а также балкон</w:t>
      </w:r>
      <w:r>
        <w:t>ов и антресолей в залах, фойе и т.п., за исключением лестничных клеток, лифтовых шахт, внутренних открытых лестниц и пандусов и шахт и помещений (пространств) для инженерных коммуникаций.</w:t>
      </w:r>
    </w:p>
    <w:p w:rsidR="000F75F5" w:rsidRDefault="00F8703C">
      <w:pPr>
        <w:pStyle w:val="a5"/>
        <w:shd w:val="clear" w:color="auto" w:fill="auto"/>
        <w:ind w:firstLine="420"/>
      </w:pPr>
      <w:r>
        <w:t xml:space="preserve">(Измененная редакция, </w:t>
      </w:r>
      <w:r>
        <w:rPr>
          <w:rStyle w:val="ab"/>
        </w:rPr>
        <w:t xml:space="preserve">Изм. N </w:t>
      </w:r>
      <w:r>
        <w:rPr>
          <w:rStyle w:val="ae"/>
        </w:rPr>
        <w:t>2</w:t>
      </w:r>
      <w:r>
        <w:rPr>
          <w:rStyle w:val="ad"/>
        </w:rPr>
        <w:t>).</w:t>
      </w:r>
    </w:p>
    <w:p w:rsidR="000F75F5" w:rsidRDefault="00F8703C">
      <w:pPr>
        <w:pStyle w:val="a5"/>
        <w:shd w:val="clear" w:color="auto" w:fill="auto"/>
        <w:spacing w:after="297" w:line="260" w:lineRule="exact"/>
        <w:ind w:left="20" w:firstLine="380"/>
      </w:pPr>
      <w:r>
        <w:t xml:space="preserve">** Измененная редакция, </w:t>
      </w:r>
      <w:r>
        <w:rPr>
          <w:rStyle w:val="af"/>
        </w:rPr>
        <w:t>Изм. N 3</w:t>
      </w:r>
      <w:r>
        <w:rPr>
          <w:rStyle w:val="af0"/>
        </w:rPr>
        <w:t>.</w:t>
      </w:r>
    </w:p>
    <w:p w:rsidR="000F75F5" w:rsidRDefault="00F8703C">
      <w:pPr>
        <w:pStyle w:val="20"/>
        <w:keepNext/>
        <w:keepLines/>
        <w:shd w:val="clear" w:color="auto" w:fill="auto"/>
        <w:spacing w:before="0" w:after="248" w:line="260" w:lineRule="exact"/>
        <w:ind w:left="20" w:firstLine="380"/>
      </w:pPr>
      <w:r>
        <w:t>Д.1 Подземные этажи</w:t>
      </w:r>
    </w:p>
    <w:p w:rsidR="000F75F5" w:rsidRDefault="00F8703C">
      <w:pPr>
        <w:pStyle w:val="a5"/>
        <w:shd w:val="clear" w:color="auto" w:fill="auto"/>
        <w:spacing w:after="240"/>
        <w:ind w:left="20" w:right="20" w:firstLine="380"/>
      </w:pPr>
      <w:r>
        <w:t>Д.1.1 Бойлерные;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техническим оборудованием зданий; машинное отделение лифт</w:t>
      </w:r>
      <w:r>
        <w:t>ов, помещения для оборудования системы пожаротушения.</w:t>
      </w:r>
    </w:p>
    <w:p w:rsidR="000F75F5" w:rsidRDefault="00F8703C">
      <w:pPr>
        <w:pStyle w:val="a5"/>
        <w:shd w:val="clear" w:color="auto" w:fill="auto"/>
        <w:spacing w:after="240"/>
        <w:ind w:left="400" w:right="5000"/>
        <w:jc w:val="right"/>
      </w:pPr>
      <w:r>
        <w:t xml:space="preserve">Д.1.2 Автостоянки - по </w:t>
      </w:r>
      <w:r>
        <w:rPr>
          <w:rStyle w:val="af"/>
        </w:rPr>
        <w:t>СП 113.13330</w:t>
      </w:r>
      <w:r>
        <w:rPr>
          <w:rStyle w:val="af0"/>
        </w:rPr>
        <w:t>.</w:t>
      </w:r>
      <w:r>
        <w:rPr>
          <w:rStyle w:val="af1"/>
        </w:rPr>
        <w:t xml:space="preserve"> </w:t>
      </w:r>
      <w:r>
        <w:t xml:space="preserve">(Измененная редакция, </w:t>
      </w:r>
      <w:r>
        <w:rPr>
          <w:rStyle w:val="af"/>
        </w:rPr>
        <w:t xml:space="preserve">Изм. N </w:t>
      </w:r>
      <w:r>
        <w:rPr>
          <w:rStyle w:val="af2"/>
        </w:rPr>
        <w:t>2</w:t>
      </w:r>
      <w:r>
        <w:rPr>
          <w:rStyle w:val="af3"/>
        </w:rPr>
        <w:t>).</w:t>
      </w:r>
    </w:p>
    <w:p w:rsidR="000F75F5" w:rsidRDefault="00F8703C">
      <w:pPr>
        <w:pStyle w:val="20"/>
        <w:keepNext/>
        <w:keepLines/>
        <w:shd w:val="clear" w:color="auto" w:fill="auto"/>
        <w:spacing w:before="0" w:after="0" w:line="322" w:lineRule="exact"/>
        <w:ind w:left="400" w:right="3240"/>
        <w:jc w:val="left"/>
      </w:pPr>
      <w:r>
        <w:t>Д.2 Первый подземный или подвальный этаж Для всех зданий</w:t>
      </w:r>
    </w:p>
    <w:p w:rsidR="000F75F5" w:rsidRDefault="00F8703C">
      <w:pPr>
        <w:pStyle w:val="a5"/>
        <w:shd w:val="clear" w:color="auto" w:fill="auto"/>
        <w:tabs>
          <w:tab w:val="left" w:pos="730"/>
        </w:tabs>
        <w:ind w:left="20" w:right="20" w:firstLine="360"/>
      </w:pPr>
      <w:r>
        <w:t>б)</w:t>
      </w:r>
      <w:r>
        <w:tab/>
        <w:t>секционные помещения вспомогательных служб, термостатная, комната пригот</w:t>
      </w:r>
      <w:r>
        <w:t>овления сред, центральные бельевые, секционные помещения приготовления рабочих дезинфекционных растворов, моечные, в том числе для пациентов, центральных стерилизационных, дезинфекционных отделений, секционные помещения хранения и одевания трупов, траурный</w:t>
      </w:r>
      <w:r>
        <w:t xml:space="preserve"> зал, секционные помещения обработки медицинских отходов, санитарные пропускники, санитарные комнаты, секционные помещения хранения вещей больных, секционные помещения ремонта оборудования, аптеки;</w:t>
      </w:r>
    </w:p>
    <w:sectPr w:rsidR="000F75F5" w:rsidSect="000F75F5">
      <w:type w:val="continuous"/>
      <w:pgSz w:w="11905" w:h="16837"/>
      <w:pgMar w:top="625" w:right="1423" w:bottom="65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3C" w:rsidRDefault="00F8703C" w:rsidP="000F75F5">
      <w:r>
        <w:separator/>
      </w:r>
    </w:p>
  </w:endnote>
  <w:endnote w:type="continuationSeparator" w:id="0">
    <w:p w:rsidR="00F8703C" w:rsidRDefault="00F8703C" w:rsidP="000F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3C" w:rsidRDefault="00F8703C">
      <w:r>
        <w:separator/>
      </w:r>
    </w:p>
  </w:footnote>
  <w:footnote w:type="continuationSeparator" w:id="0">
    <w:p w:rsidR="00F8703C" w:rsidRDefault="00F8703C">
      <w:r>
        <w:continuationSeparator/>
      </w:r>
    </w:p>
  </w:footnote>
  <w:footnote w:id="1">
    <w:p w:rsidR="000F75F5" w:rsidRDefault="00F8703C">
      <w:pPr>
        <w:pStyle w:val="a5"/>
        <w:shd w:val="clear" w:color="auto" w:fill="auto"/>
        <w:ind w:left="20" w:right="40" w:firstLine="440"/>
      </w:pPr>
      <w:r>
        <w:footnoteRef/>
      </w:r>
      <w:r>
        <w:t xml:space="preserve"> На территории Российской Федерации документ не действует. Утратил силу на основании </w:t>
      </w:r>
      <w:r>
        <w:rPr>
          <w:rStyle w:val="a6"/>
        </w:rPr>
        <w:t>постановления Правительства Российской Федерации от</w:t>
      </w:r>
      <w:r>
        <w:rPr>
          <w:rStyle w:val="a7"/>
        </w:rPr>
        <w:t xml:space="preserve"> </w:t>
      </w:r>
      <w:r>
        <w:rPr>
          <w:rStyle w:val="a6"/>
        </w:rPr>
        <w:t>26 декабря 2014 года N 1521</w:t>
      </w:r>
      <w:r>
        <w:t xml:space="preserve">, здесь и далее по тексту. - Примечание </w:t>
      </w:r>
      <w:hyperlink r:id="rId1" w:history="1">
        <w:r>
          <w:rPr>
            <w:rStyle w:val="a3"/>
          </w:rPr>
          <w:t>изготовителя базы данных.</w:t>
        </w:r>
      </w:hyperlink>
    </w:p>
  </w:footnote>
  <w:footnote w:id="2">
    <w:p w:rsidR="000F75F5" w:rsidRDefault="00F8703C">
      <w:pPr>
        <w:pStyle w:val="a5"/>
        <w:shd w:val="clear" w:color="auto" w:fill="auto"/>
        <w:ind w:left="840" w:right="-4100"/>
      </w:pPr>
      <w:r>
        <w:footnoteRef/>
      </w:r>
      <w:r>
        <w:t xml:space="preserve"> Залы ванн бассейнов (в т.ч. для оздоровительного плавания и обучения не умеющих плавать) с местами для зрителей или без них</w:t>
      </w:r>
    </w:p>
  </w:footnote>
  <w:footnote w:id="3">
    <w:p w:rsidR="000F75F5" w:rsidRDefault="00F8703C">
      <w:pPr>
        <w:pStyle w:val="a5"/>
        <w:shd w:val="clear" w:color="auto" w:fill="auto"/>
        <w:tabs>
          <w:tab w:val="left" w:pos="630"/>
        </w:tabs>
        <w:ind w:left="20" w:right="20" w:firstLine="360"/>
      </w:pPr>
      <w:r>
        <w:footnoteRef/>
      </w:r>
      <w:r>
        <w:tab/>
      </w:r>
      <w:r>
        <w:t xml:space="preserve">Перечень общественных помещений, которые разрешается размещать в цокольном и подвальном этажах жилых зданий, следует принимать по </w:t>
      </w:r>
      <w:r>
        <w:rPr>
          <w:rStyle w:val="af4"/>
        </w:rPr>
        <w:t xml:space="preserve">СП </w:t>
      </w:r>
      <w:r>
        <w:rPr>
          <w:rStyle w:val="af5"/>
        </w:rPr>
        <w:t>54.13330.</w:t>
      </w:r>
    </w:p>
    <w:p w:rsidR="000F75F5" w:rsidRDefault="00F8703C">
      <w:pPr>
        <w:pStyle w:val="a5"/>
        <w:shd w:val="clear" w:color="auto" w:fill="auto"/>
        <w:spacing w:after="1"/>
        <w:ind w:left="20" w:right="40" w:firstLine="460"/>
      </w:pPr>
      <w:r>
        <w:t>!) Индексы при параметрах Ш, В и Г обозначают экраны: ф - широкоформатный, ш - широкий, к - кашетированный,</w:t>
      </w:r>
      <w:r>
        <w:rPr>
          <w:rStyle w:val="115pt-1pt"/>
        </w:rPr>
        <w:t xml:space="preserve"> о</w:t>
      </w:r>
      <w:r>
        <w:t xml:space="preserve"> - о</w:t>
      </w:r>
      <w:r>
        <w:t>бычный.</w:t>
      </w:r>
    </w:p>
    <w:p w:rsidR="000F75F5" w:rsidRDefault="00F8703C">
      <w:pPr>
        <w:pStyle w:val="a5"/>
        <w:shd w:val="clear" w:color="auto" w:fill="auto"/>
        <w:spacing w:line="470" w:lineRule="exact"/>
        <w:ind w:left="20" w:firstLine="460"/>
      </w:pPr>
      <w:r>
        <w:rPr>
          <w:rStyle w:val="1pt0"/>
        </w:rPr>
        <w:t>В</w:t>
      </w:r>
      <w:r>
        <w:rPr>
          <w:rStyle w:val="1pt0"/>
          <w:vertAlign w:val="subscript"/>
        </w:rPr>
        <w:t>ш</w:t>
      </w:r>
      <w:r>
        <w:rPr>
          <w:rStyle w:val="1pt0"/>
        </w:rPr>
        <w:t>:</w:t>
      </w:r>
      <w:r>
        <w:t xml:space="preserve"> Ш</w:t>
      </w:r>
      <w:r>
        <w:rPr>
          <w:vertAlign w:val="subscript"/>
        </w:rPr>
        <w:t>ш</w:t>
      </w:r>
      <w:r>
        <w:t xml:space="preserve"> =1:2,35;</w:t>
      </w:r>
    </w:p>
    <w:p w:rsidR="000F75F5" w:rsidRDefault="00F8703C">
      <w:pPr>
        <w:pStyle w:val="a5"/>
        <w:shd w:val="clear" w:color="auto" w:fill="auto"/>
        <w:spacing w:line="470" w:lineRule="exact"/>
        <w:ind w:left="20" w:firstLine="460"/>
      </w:pPr>
      <w:r>
        <w:rPr>
          <w:rStyle w:val="1pt0"/>
        </w:rPr>
        <w:t>В</w:t>
      </w:r>
      <w:r>
        <w:rPr>
          <w:rStyle w:val="1pt0"/>
          <w:vertAlign w:val="subscript"/>
        </w:rPr>
        <w:t>Е</w:t>
      </w:r>
      <w:r>
        <w:rPr>
          <w:rStyle w:val="1pt0"/>
        </w:rPr>
        <w:t>:</w:t>
      </w:r>
      <w:r>
        <w:rPr>
          <w:rStyle w:val="af6"/>
        </w:rPr>
        <w:t xml:space="preserve"> Щ</w:t>
      </w:r>
      <w:r>
        <w:rPr>
          <w:rStyle w:val="af6"/>
          <w:vertAlign w:val="subscript"/>
        </w:rPr>
        <w:t>г</w:t>
      </w:r>
      <w:r>
        <w:t xml:space="preserve"> 1:1,66;</w:t>
      </w:r>
    </w:p>
    <w:p w:rsidR="000F75F5" w:rsidRDefault="00F8703C">
      <w:pPr>
        <w:pStyle w:val="a5"/>
        <w:shd w:val="clear" w:color="auto" w:fill="auto"/>
        <w:spacing w:line="470" w:lineRule="exact"/>
        <w:ind w:left="20" w:firstLine="460"/>
      </w:pPr>
      <w:r>
        <w:t>В</w:t>
      </w:r>
      <w:r>
        <w:rPr>
          <w:vertAlign w:val="subscript"/>
        </w:rPr>
        <w:t>0</w:t>
      </w:r>
      <w:r>
        <w:t>:М| =1:1,37.</w:t>
      </w:r>
    </w:p>
    <w:p w:rsidR="000F75F5" w:rsidRDefault="00F8703C">
      <w:pPr>
        <w:pStyle w:val="a5"/>
        <w:shd w:val="clear" w:color="auto" w:fill="auto"/>
        <w:spacing w:after="409"/>
        <w:ind w:left="20" w:right="40" w:firstLine="460"/>
      </w:pPr>
      <w:r>
        <w:t>Ширину экрана Ш в зависимости от длины зрительного зала Д рекомендуется принимать:</w:t>
      </w:r>
    </w:p>
    <w:p w:rsidR="000F75F5" w:rsidRDefault="00F8703C">
      <w:pPr>
        <w:pStyle w:val="a5"/>
        <w:shd w:val="clear" w:color="auto" w:fill="auto"/>
        <w:spacing w:line="260" w:lineRule="exact"/>
        <w:ind w:left="20"/>
        <w:jc w:val="left"/>
      </w:pPr>
      <w:r>
        <w:rPr>
          <w:rStyle w:val="1pt0"/>
        </w:rPr>
        <w:t>Ш</w:t>
      </w:r>
      <w:r>
        <w:rPr>
          <w:rStyle w:val="1pt0"/>
          <w:vertAlign w:val="subscript"/>
        </w:rPr>
        <w:t>ф</w:t>
      </w:r>
      <w:r>
        <w:rPr>
          <w:rStyle w:val="1pt0"/>
        </w:rPr>
        <w:t>=0,6Д(0,54Д);1)</w:t>
      </w:r>
    </w:p>
  </w:footnote>
  <w:footnote w:id="4">
    <w:p w:rsidR="000F75F5" w:rsidRDefault="00F8703C">
      <w:pPr>
        <w:pStyle w:val="a5"/>
        <w:shd w:val="clear" w:color="auto" w:fill="auto"/>
        <w:spacing w:line="274" w:lineRule="exact"/>
        <w:ind w:left="360"/>
        <w:jc w:val="left"/>
      </w:pPr>
      <w:r>
        <w:rPr>
          <w:rStyle w:val="af7"/>
        </w:rPr>
        <w:footnoteRef/>
      </w:r>
      <w:r>
        <w:rPr>
          <w:rStyle w:val="af7"/>
        </w:rPr>
        <w:t xml:space="preserve"> I </w:t>
      </w:r>
      <w:r>
        <w:rPr>
          <w:rStyle w:val="af7"/>
          <w:lang/>
        </w:rPr>
        <w:t xml:space="preserve">11 □ </w:t>
      </w:r>
      <w:r>
        <w:rPr>
          <w:rStyle w:val="af7"/>
        </w:rPr>
        <w:t xml:space="preserve">I I i </w:t>
      </w:r>
      <w:r>
        <w:rPr>
          <w:rStyle w:val="af7"/>
          <w:lang/>
        </w:rPr>
        <w:t>Ш 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3C"/>
    <w:multiLevelType w:val="multilevel"/>
    <w:tmpl w:val="6102F56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D571F"/>
    <w:multiLevelType w:val="multilevel"/>
    <w:tmpl w:val="255ED90E"/>
    <w:lvl w:ilvl="0">
      <w:start w:val="3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90B06"/>
    <w:multiLevelType w:val="multilevel"/>
    <w:tmpl w:val="52202A28"/>
    <w:lvl w:ilvl="0">
      <w:start w:val="44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C319C"/>
    <w:multiLevelType w:val="multilevel"/>
    <w:tmpl w:val="D2A0CB20"/>
    <w:lvl w:ilvl="0">
      <w:start w:val="22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E1FDC"/>
    <w:multiLevelType w:val="multilevel"/>
    <w:tmpl w:val="05EA6122"/>
    <w:lvl w:ilvl="0">
      <w:start w:val="35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B6EA1"/>
    <w:multiLevelType w:val="multilevel"/>
    <w:tmpl w:val="C9E278DA"/>
    <w:lvl w:ilvl="0">
      <w:start w:val="2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60B67"/>
    <w:multiLevelType w:val="multilevel"/>
    <w:tmpl w:val="5BA67704"/>
    <w:lvl w:ilvl="0">
      <w:start w:val="3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61745"/>
    <w:multiLevelType w:val="multilevel"/>
    <w:tmpl w:val="F390871C"/>
    <w:lvl w:ilvl="0">
      <w:start w:val="54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A4373"/>
    <w:multiLevelType w:val="multilevel"/>
    <w:tmpl w:val="937C91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576E9"/>
    <w:multiLevelType w:val="multilevel"/>
    <w:tmpl w:val="24FADB8C"/>
    <w:lvl w:ilvl="0">
      <w:start w:val="43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621C8"/>
    <w:multiLevelType w:val="multilevel"/>
    <w:tmpl w:val="73CCB97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670D8"/>
    <w:multiLevelType w:val="multilevel"/>
    <w:tmpl w:val="E110A64A"/>
    <w:lvl w:ilvl="0">
      <w:start w:val="28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452BD"/>
    <w:multiLevelType w:val="multilevel"/>
    <w:tmpl w:val="B58C3496"/>
    <w:lvl w:ilvl="0">
      <w:start w:val="5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57359"/>
    <w:multiLevelType w:val="multilevel"/>
    <w:tmpl w:val="01D0FE08"/>
    <w:lvl w:ilvl="0">
      <w:start w:val="28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D42F1"/>
    <w:multiLevelType w:val="multilevel"/>
    <w:tmpl w:val="99A2833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D0587"/>
    <w:multiLevelType w:val="multilevel"/>
    <w:tmpl w:val="7D9C36F0"/>
    <w:lvl w:ilvl="0">
      <w:start w:val="15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A73C3"/>
    <w:multiLevelType w:val="multilevel"/>
    <w:tmpl w:val="C2FCBBC6"/>
    <w:lvl w:ilvl="0">
      <w:start w:val="18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0463F3"/>
    <w:multiLevelType w:val="multilevel"/>
    <w:tmpl w:val="52F29AF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B069B7"/>
    <w:multiLevelType w:val="multilevel"/>
    <w:tmpl w:val="BEA0786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AD307D"/>
    <w:multiLevelType w:val="multilevel"/>
    <w:tmpl w:val="DD8E0948"/>
    <w:lvl w:ilvl="0">
      <w:start w:val="4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D51469"/>
    <w:multiLevelType w:val="multilevel"/>
    <w:tmpl w:val="45649290"/>
    <w:lvl w:ilvl="0">
      <w:start w:val="39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9330C"/>
    <w:multiLevelType w:val="multilevel"/>
    <w:tmpl w:val="0E5AE1FE"/>
    <w:lvl w:ilvl="0">
      <w:start w:val="25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67848"/>
    <w:multiLevelType w:val="multilevel"/>
    <w:tmpl w:val="4B648ACC"/>
    <w:lvl w:ilvl="0">
      <w:start w:val="18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8548A"/>
    <w:multiLevelType w:val="multilevel"/>
    <w:tmpl w:val="EEAE37E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D011C3"/>
    <w:multiLevelType w:val="multilevel"/>
    <w:tmpl w:val="38044DA8"/>
    <w:lvl w:ilvl="0">
      <w:start w:val="2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094112"/>
    <w:multiLevelType w:val="multilevel"/>
    <w:tmpl w:val="3BF0BB8C"/>
    <w:lvl w:ilvl="0">
      <w:start w:val="3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A7184"/>
    <w:multiLevelType w:val="multilevel"/>
    <w:tmpl w:val="57B2D502"/>
    <w:lvl w:ilvl="0">
      <w:start w:val="47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CE2FCD"/>
    <w:multiLevelType w:val="multilevel"/>
    <w:tmpl w:val="F24CE388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51B32"/>
    <w:multiLevelType w:val="multilevel"/>
    <w:tmpl w:val="0AE20286"/>
    <w:lvl w:ilvl="0">
      <w:start w:val="1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81FD1"/>
    <w:multiLevelType w:val="multilevel"/>
    <w:tmpl w:val="B4801E60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CC07B0"/>
    <w:multiLevelType w:val="multilevel"/>
    <w:tmpl w:val="4DA8AD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C02ADA"/>
    <w:multiLevelType w:val="multilevel"/>
    <w:tmpl w:val="5078926E"/>
    <w:lvl w:ilvl="0">
      <w:start w:val="9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342B1F"/>
    <w:multiLevelType w:val="multilevel"/>
    <w:tmpl w:val="D92642E4"/>
    <w:lvl w:ilvl="0">
      <w:start w:val="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948A9"/>
    <w:multiLevelType w:val="multilevel"/>
    <w:tmpl w:val="7F80AEFE"/>
    <w:lvl w:ilvl="0">
      <w:start w:val="68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6F6638"/>
    <w:multiLevelType w:val="multilevel"/>
    <w:tmpl w:val="86C2553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94BAA"/>
    <w:multiLevelType w:val="multilevel"/>
    <w:tmpl w:val="10BA0F1E"/>
    <w:lvl w:ilvl="0">
      <w:start w:val="40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502ECC"/>
    <w:multiLevelType w:val="multilevel"/>
    <w:tmpl w:val="FBFCB828"/>
    <w:lvl w:ilvl="0">
      <w:start w:val="20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B59D4"/>
    <w:multiLevelType w:val="multilevel"/>
    <w:tmpl w:val="AE7EB4CC"/>
    <w:lvl w:ilvl="0">
      <w:start w:val="28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B90648"/>
    <w:multiLevelType w:val="multilevel"/>
    <w:tmpl w:val="37808DFC"/>
    <w:lvl w:ilvl="0">
      <w:start w:val="8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3A39F7"/>
    <w:multiLevelType w:val="multilevel"/>
    <w:tmpl w:val="FD08A886"/>
    <w:lvl w:ilvl="0">
      <w:start w:val="9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39"/>
  </w:num>
  <w:num w:numId="5">
    <w:abstractNumId w:val="24"/>
  </w:num>
  <w:num w:numId="6">
    <w:abstractNumId w:val="29"/>
  </w:num>
  <w:num w:numId="7">
    <w:abstractNumId w:val="30"/>
  </w:num>
  <w:num w:numId="8">
    <w:abstractNumId w:val="15"/>
  </w:num>
  <w:num w:numId="9">
    <w:abstractNumId w:val="36"/>
  </w:num>
  <w:num w:numId="10">
    <w:abstractNumId w:val="21"/>
  </w:num>
  <w:num w:numId="11">
    <w:abstractNumId w:val="19"/>
  </w:num>
  <w:num w:numId="12">
    <w:abstractNumId w:val="16"/>
  </w:num>
  <w:num w:numId="13">
    <w:abstractNumId w:val="5"/>
  </w:num>
  <w:num w:numId="14">
    <w:abstractNumId w:val="37"/>
  </w:num>
  <w:num w:numId="15">
    <w:abstractNumId w:val="25"/>
  </w:num>
  <w:num w:numId="16">
    <w:abstractNumId w:val="20"/>
  </w:num>
  <w:num w:numId="17">
    <w:abstractNumId w:val="2"/>
  </w:num>
  <w:num w:numId="18">
    <w:abstractNumId w:val="32"/>
  </w:num>
  <w:num w:numId="19">
    <w:abstractNumId w:val="22"/>
  </w:num>
  <w:num w:numId="20">
    <w:abstractNumId w:val="14"/>
  </w:num>
  <w:num w:numId="21">
    <w:abstractNumId w:val="6"/>
  </w:num>
  <w:num w:numId="22">
    <w:abstractNumId w:val="9"/>
  </w:num>
  <w:num w:numId="23">
    <w:abstractNumId w:val="7"/>
  </w:num>
  <w:num w:numId="24">
    <w:abstractNumId w:val="33"/>
  </w:num>
  <w:num w:numId="25">
    <w:abstractNumId w:val="38"/>
  </w:num>
  <w:num w:numId="26">
    <w:abstractNumId w:val="18"/>
  </w:num>
  <w:num w:numId="27">
    <w:abstractNumId w:val="28"/>
  </w:num>
  <w:num w:numId="28">
    <w:abstractNumId w:val="13"/>
  </w:num>
  <w:num w:numId="29">
    <w:abstractNumId w:val="4"/>
  </w:num>
  <w:num w:numId="30">
    <w:abstractNumId w:val="35"/>
  </w:num>
  <w:num w:numId="31">
    <w:abstractNumId w:val="8"/>
  </w:num>
  <w:num w:numId="32">
    <w:abstractNumId w:val="26"/>
  </w:num>
  <w:num w:numId="33">
    <w:abstractNumId w:val="12"/>
  </w:num>
  <w:num w:numId="34">
    <w:abstractNumId w:val="31"/>
  </w:num>
  <w:num w:numId="35">
    <w:abstractNumId w:val="3"/>
  </w:num>
  <w:num w:numId="36">
    <w:abstractNumId w:val="11"/>
  </w:num>
  <w:num w:numId="37">
    <w:abstractNumId w:val="1"/>
  </w:num>
  <w:num w:numId="38">
    <w:abstractNumId w:val="27"/>
  </w:num>
  <w:num w:numId="39">
    <w:abstractNumId w:val="1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75F5"/>
    <w:rsid w:val="000F75F5"/>
    <w:rsid w:val="00F8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5F5"/>
    <w:rPr>
      <w:color w:val="0066CC"/>
      <w:u w:val="single"/>
    </w:rPr>
  </w:style>
  <w:style w:type="character" w:customStyle="1" w:styleId="a4">
    <w:name w:val="Сноска_"/>
    <w:basedOn w:val="a0"/>
    <w:link w:val="a5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Сноска"/>
    <w:basedOn w:val="a4"/>
    <w:rsid w:val="000F75F5"/>
    <w:rPr>
      <w:u w:val="single"/>
    </w:rPr>
  </w:style>
  <w:style w:type="character" w:customStyle="1" w:styleId="a7">
    <w:name w:val="Сноска"/>
    <w:basedOn w:val="a4"/>
    <w:rsid w:val="000F75F5"/>
    <w:rPr>
      <w:u w:val="single"/>
    </w:rPr>
  </w:style>
  <w:style w:type="character" w:customStyle="1" w:styleId="a8">
    <w:name w:val="Сноска"/>
    <w:basedOn w:val="a4"/>
    <w:rsid w:val="000F75F5"/>
    <w:rPr>
      <w:u w:val="single"/>
    </w:rPr>
  </w:style>
  <w:style w:type="character" w:customStyle="1" w:styleId="a9">
    <w:name w:val="Сноска"/>
    <w:basedOn w:val="a4"/>
    <w:rsid w:val="000F75F5"/>
  </w:style>
  <w:style w:type="character" w:customStyle="1" w:styleId="aa">
    <w:name w:val="Сноска"/>
    <w:basedOn w:val="a4"/>
    <w:rsid w:val="000F75F5"/>
  </w:style>
  <w:style w:type="character" w:customStyle="1" w:styleId="ab">
    <w:name w:val="Сноска"/>
    <w:basedOn w:val="a4"/>
    <w:rsid w:val="000F75F5"/>
    <w:rPr>
      <w:u w:val="single"/>
    </w:rPr>
  </w:style>
  <w:style w:type="character" w:customStyle="1" w:styleId="ac">
    <w:name w:val="Сноска"/>
    <w:basedOn w:val="a4"/>
    <w:rsid w:val="000F75F5"/>
  </w:style>
  <w:style w:type="character" w:customStyle="1" w:styleId="1pt">
    <w:name w:val="Сноска + Интервал 1 pt"/>
    <w:basedOn w:val="a4"/>
    <w:rsid w:val="000F75F5"/>
    <w:rPr>
      <w:spacing w:val="30"/>
    </w:rPr>
  </w:style>
  <w:style w:type="character" w:customStyle="1" w:styleId="ad">
    <w:name w:val="Сноска"/>
    <w:basedOn w:val="a4"/>
    <w:rsid w:val="000F75F5"/>
  </w:style>
  <w:style w:type="character" w:customStyle="1" w:styleId="ae">
    <w:name w:val="Сноска"/>
    <w:basedOn w:val="a4"/>
    <w:rsid w:val="000F75F5"/>
    <w:rPr>
      <w:u w:val="single"/>
    </w:rPr>
  </w:style>
  <w:style w:type="character" w:customStyle="1" w:styleId="af">
    <w:name w:val="Сноска"/>
    <w:basedOn w:val="a4"/>
    <w:rsid w:val="000F75F5"/>
    <w:rPr>
      <w:u w:val="single"/>
    </w:rPr>
  </w:style>
  <w:style w:type="character" w:customStyle="1" w:styleId="af0">
    <w:name w:val="Сноска"/>
    <w:basedOn w:val="a4"/>
    <w:rsid w:val="000F75F5"/>
  </w:style>
  <w:style w:type="character" w:customStyle="1" w:styleId="2">
    <w:name w:val="Заголовок №2_"/>
    <w:basedOn w:val="a0"/>
    <w:link w:val="20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1">
    <w:name w:val="Сноска"/>
    <w:basedOn w:val="a4"/>
    <w:rsid w:val="000F75F5"/>
  </w:style>
  <w:style w:type="character" w:customStyle="1" w:styleId="af2">
    <w:name w:val="Сноска"/>
    <w:basedOn w:val="a4"/>
    <w:rsid w:val="000F75F5"/>
    <w:rPr>
      <w:u w:val="single"/>
    </w:rPr>
  </w:style>
  <w:style w:type="character" w:customStyle="1" w:styleId="af3">
    <w:name w:val="Сноска"/>
    <w:basedOn w:val="a4"/>
    <w:rsid w:val="000F75F5"/>
  </w:style>
  <w:style w:type="character" w:customStyle="1" w:styleId="af4">
    <w:name w:val="Сноска"/>
    <w:basedOn w:val="a4"/>
    <w:rsid w:val="000F75F5"/>
  </w:style>
  <w:style w:type="character" w:customStyle="1" w:styleId="af5">
    <w:name w:val="Сноска"/>
    <w:basedOn w:val="a4"/>
    <w:rsid w:val="000F75F5"/>
    <w:rPr>
      <w:u w:val="single"/>
    </w:rPr>
  </w:style>
  <w:style w:type="character" w:customStyle="1" w:styleId="115pt-1pt">
    <w:name w:val="Сноска + 11;5 pt;Интервал -1 pt"/>
    <w:basedOn w:val="a4"/>
    <w:rsid w:val="000F75F5"/>
    <w:rPr>
      <w:spacing w:val="-20"/>
      <w:sz w:val="23"/>
      <w:szCs w:val="23"/>
    </w:rPr>
  </w:style>
  <w:style w:type="character" w:customStyle="1" w:styleId="1pt0">
    <w:name w:val="Сноска + Интервал 1 pt"/>
    <w:basedOn w:val="a4"/>
    <w:rsid w:val="000F75F5"/>
    <w:rPr>
      <w:spacing w:val="30"/>
    </w:rPr>
  </w:style>
  <w:style w:type="character" w:customStyle="1" w:styleId="af6">
    <w:name w:val="Сноска + Полужирный"/>
    <w:basedOn w:val="a4"/>
    <w:rsid w:val="000F75F5"/>
    <w:rPr>
      <w:b/>
      <w:bCs/>
      <w:spacing w:val="0"/>
    </w:rPr>
  </w:style>
  <w:style w:type="character" w:customStyle="1" w:styleId="af7">
    <w:name w:val="Сноска"/>
    <w:basedOn w:val="a4"/>
    <w:rsid w:val="000F75F5"/>
    <w:rPr>
      <w:u w:val="single"/>
      <w:lang w:val="en-US"/>
    </w:rPr>
  </w:style>
  <w:style w:type="character" w:customStyle="1" w:styleId="af8">
    <w:name w:val="Основной текст_"/>
    <w:basedOn w:val="a0"/>
    <w:link w:val="242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f8"/>
    <w:rsid w:val="000F75F5"/>
    <w:rPr>
      <w:u w:val="single"/>
    </w:rPr>
  </w:style>
  <w:style w:type="character" w:customStyle="1" w:styleId="21">
    <w:name w:val="Основной текст2"/>
    <w:basedOn w:val="af8"/>
    <w:rsid w:val="000F75F5"/>
    <w:rPr>
      <w:u w:val="single"/>
    </w:rPr>
  </w:style>
  <w:style w:type="character" w:customStyle="1" w:styleId="3">
    <w:name w:val="Основной текст3"/>
    <w:basedOn w:val="af8"/>
    <w:rsid w:val="000F75F5"/>
  </w:style>
  <w:style w:type="character" w:customStyle="1" w:styleId="4">
    <w:name w:val="Основной текст4"/>
    <w:basedOn w:val="af8"/>
    <w:rsid w:val="000F75F5"/>
    <w:rPr>
      <w:u w:val="single"/>
    </w:rPr>
  </w:style>
  <w:style w:type="character" w:customStyle="1" w:styleId="5">
    <w:name w:val="Основной текст5"/>
    <w:basedOn w:val="af8"/>
    <w:rsid w:val="000F75F5"/>
    <w:rPr>
      <w:u w:val="single"/>
    </w:rPr>
  </w:style>
  <w:style w:type="character" w:customStyle="1" w:styleId="22">
    <w:name w:val="Основной текст (2)_"/>
    <w:basedOn w:val="a0"/>
    <w:link w:val="23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f8"/>
    <w:rsid w:val="000F75F5"/>
  </w:style>
  <w:style w:type="character" w:customStyle="1" w:styleId="10">
    <w:name w:val="Заголовок №1_"/>
    <w:basedOn w:val="a0"/>
    <w:link w:val="1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7">
    <w:name w:val="Основной текст7"/>
    <w:basedOn w:val="af8"/>
    <w:rsid w:val="000F75F5"/>
    <w:rPr>
      <w:u w:val="single"/>
    </w:rPr>
  </w:style>
  <w:style w:type="character" w:customStyle="1" w:styleId="8">
    <w:name w:val="Основной текст8"/>
    <w:basedOn w:val="af8"/>
    <w:rsid w:val="000F75F5"/>
  </w:style>
  <w:style w:type="character" w:customStyle="1" w:styleId="af9">
    <w:name w:val="Основной текст + Курсив"/>
    <w:basedOn w:val="af8"/>
    <w:rsid w:val="000F75F5"/>
    <w:rPr>
      <w:i/>
      <w:iCs/>
      <w:spacing w:val="0"/>
    </w:rPr>
  </w:style>
  <w:style w:type="character" w:customStyle="1" w:styleId="24">
    <w:name w:val="Основной текст (2) + Не курсив"/>
    <w:basedOn w:val="22"/>
    <w:rsid w:val="000F75F5"/>
    <w:rPr>
      <w:i/>
      <w:iCs/>
      <w:spacing w:val="0"/>
    </w:rPr>
  </w:style>
  <w:style w:type="character" w:customStyle="1" w:styleId="9">
    <w:name w:val="Основной текст9"/>
    <w:basedOn w:val="af8"/>
    <w:rsid w:val="000F75F5"/>
    <w:rPr>
      <w:u w:val="single"/>
    </w:rPr>
  </w:style>
  <w:style w:type="character" w:customStyle="1" w:styleId="100">
    <w:name w:val="Основной текст10"/>
    <w:basedOn w:val="af8"/>
    <w:rsid w:val="000F75F5"/>
  </w:style>
  <w:style w:type="character" w:customStyle="1" w:styleId="110">
    <w:name w:val="Основной текст11"/>
    <w:basedOn w:val="af8"/>
    <w:rsid w:val="000F75F5"/>
    <w:rPr>
      <w:u w:val="single"/>
    </w:rPr>
  </w:style>
  <w:style w:type="character" w:customStyle="1" w:styleId="12">
    <w:name w:val="Основной текст12"/>
    <w:basedOn w:val="af8"/>
    <w:rsid w:val="000F75F5"/>
  </w:style>
  <w:style w:type="character" w:customStyle="1" w:styleId="13">
    <w:name w:val="Основной текст13"/>
    <w:basedOn w:val="af8"/>
    <w:rsid w:val="000F75F5"/>
    <w:rPr>
      <w:u w:val="single"/>
    </w:rPr>
  </w:style>
  <w:style w:type="character" w:customStyle="1" w:styleId="14">
    <w:name w:val="Основной текст14"/>
    <w:basedOn w:val="af8"/>
    <w:rsid w:val="000F75F5"/>
  </w:style>
  <w:style w:type="character" w:customStyle="1" w:styleId="15">
    <w:name w:val="Основной текст15"/>
    <w:basedOn w:val="af8"/>
    <w:rsid w:val="000F75F5"/>
    <w:rPr>
      <w:u w:val="single"/>
    </w:rPr>
  </w:style>
  <w:style w:type="character" w:customStyle="1" w:styleId="16">
    <w:name w:val="Основной текст16"/>
    <w:basedOn w:val="af8"/>
    <w:rsid w:val="000F75F5"/>
  </w:style>
  <w:style w:type="character" w:customStyle="1" w:styleId="17">
    <w:name w:val="Основной текст17"/>
    <w:basedOn w:val="af8"/>
    <w:rsid w:val="000F75F5"/>
    <w:rPr>
      <w:u w:val="single"/>
    </w:rPr>
  </w:style>
  <w:style w:type="character" w:customStyle="1" w:styleId="18">
    <w:name w:val="Основной текст18"/>
    <w:basedOn w:val="af8"/>
    <w:rsid w:val="000F75F5"/>
  </w:style>
  <w:style w:type="character" w:customStyle="1" w:styleId="afa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1pt1">
    <w:name w:val="Основной текст + Интервал 1 pt"/>
    <w:basedOn w:val="af8"/>
    <w:rsid w:val="000F75F5"/>
    <w:rPr>
      <w:spacing w:val="30"/>
    </w:rPr>
  </w:style>
  <w:style w:type="character" w:customStyle="1" w:styleId="afb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1pt2">
    <w:name w:val="Основной текст + Интервал 1 pt"/>
    <w:basedOn w:val="af8"/>
    <w:rsid w:val="000F75F5"/>
    <w:rPr>
      <w:spacing w:val="30"/>
    </w:rPr>
  </w:style>
  <w:style w:type="character" w:customStyle="1" w:styleId="19">
    <w:name w:val="Основной текст19"/>
    <w:basedOn w:val="af8"/>
    <w:rsid w:val="000F75F5"/>
    <w:rPr>
      <w:u w:val="single"/>
    </w:rPr>
  </w:style>
  <w:style w:type="character" w:customStyle="1" w:styleId="200">
    <w:name w:val="Основной текст20"/>
    <w:basedOn w:val="af8"/>
    <w:rsid w:val="000F75F5"/>
  </w:style>
  <w:style w:type="character" w:customStyle="1" w:styleId="afc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30">
    <w:name w:val="Основной текст (3)_"/>
    <w:basedOn w:val="a0"/>
    <w:link w:val="3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Не полужирный"/>
    <w:basedOn w:val="30"/>
    <w:rsid w:val="000F75F5"/>
    <w:rPr>
      <w:b/>
      <w:bCs/>
      <w:spacing w:val="0"/>
    </w:rPr>
  </w:style>
  <w:style w:type="character" w:customStyle="1" w:styleId="1pt3">
    <w:name w:val="Основной текст + Интервал 1 pt"/>
    <w:basedOn w:val="af8"/>
    <w:rsid w:val="000F75F5"/>
    <w:rPr>
      <w:spacing w:val="30"/>
    </w:rPr>
  </w:style>
  <w:style w:type="character" w:customStyle="1" w:styleId="210">
    <w:name w:val="Основной текст21"/>
    <w:basedOn w:val="af8"/>
    <w:rsid w:val="000F75F5"/>
    <w:rPr>
      <w:u w:val="single"/>
    </w:rPr>
  </w:style>
  <w:style w:type="character" w:customStyle="1" w:styleId="220">
    <w:name w:val="Основной текст22"/>
    <w:basedOn w:val="af8"/>
    <w:rsid w:val="000F75F5"/>
    <w:rPr>
      <w:u w:val="single"/>
    </w:rPr>
  </w:style>
  <w:style w:type="character" w:customStyle="1" w:styleId="afd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230">
    <w:name w:val="Основной текст23"/>
    <w:basedOn w:val="af8"/>
    <w:rsid w:val="000F75F5"/>
    <w:rPr>
      <w:u w:val="single"/>
    </w:rPr>
  </w:style>
  <w:style w:type="character" w:customStyle="1" w:styleId="240">
    <w:name w:val="Основной текст24"/>
    <w:basedOn w:val="af8"/>
    <w:rsid w:val="000F75F5"/>
    <w:rPr>
      <w:u w:val="single"/>
    </w:rPr>
  </w:style>
  <w:style w:type="character" w:customStyle="1" w:styleId="1pt4">
    <w:name w:val="Основной текст + Интервал 1 pt"/>
    <w:basedOn w:val="af8"/>
    <w:rsid w:val="000F75F5"/>
    <w:rPr>
      <w:spacing w:val="30"/>
    </w:rPr>
  </w:style>
  <w:style w:type="character" w:customStyle="1" w:styleId="1pt5">
    <w:name w:val="Основной текст + Интервал 1 pt"/>
    <w:basedOn w:val="af8"/>
    <w:rsid w:val="000F75F5"/>
    <w:rPr>
      <w:spacing w:val="30"/>
    </w:rPr>
  </w:style>
  <w:style w:type="character" w:customStyle="1" w:styleId="afe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25">
    <w:name w:val="Основной текст25"/>
    <w:basedOn w:val="af8"/>
    <w:rsid w:val="000F75F5"/>
    <w:rPr>
      <w:u w:val="single"/>
    </w:rPr>
  </w:style>
  <w:style w:type="character" w:customStyle="1" w:styleId="26">
    <w:name w:val="Основной текст26"/>
    <w:basedOn w:val="af8"/>
    <w:rsid w:val="000F75F5"/>
  </w:style>
  <w:style w:type="character" w:customStyle="1" w:styleId="27">
    <w:name w:val="Основной текст27"/>
    <w:basedOn w:val="af8"/>
    <w:rsid w:val="000F75F5"/>
    <w:rPr>
      <w:u w:val="single"/>
    </w:rPr>
  </w:style>
  <w:style w:type="character" w:customStyle="1" w:styleId="1pt6">
    <w:name w:val="Основной текст + Интервал 1 pt"/>
    <w:basedOn w:val="af8"/>
    <w:rsid w:val="000F75F5"/>
    <w:rPr>
      <w:spacing w:val="30"/>
    </w:rPr>
  </w:style>
  <w:style w:type="character" w:customStyle="1" w:styleId="28">
    <w:name w:val="Основной текст28"/>
    <w:basedOn w:val="af8"/>
    <w:rsid w:val="000F75F5"/>
    <w:rPr>
      <w:u w:val="single"/>
    </w:rPr>
  </w:style>
  <w:style w:type="character" w:customStyle="1" w:styleId="29">
    <w:name w:val="Основной текст29"/>
    <w:basedOn w:val="af8"/>
    <w:rsid w:val="000F75F5"/>
  </w:style>
  <w:style w:type="character" w:customStyle="1" w:styleId="300">
    <w:name w:val="Основной текст30"/>
    <w:basedOn w:val="af8"/>
    <w:rsid w:val="000F75F5"/>
    <w:rPr>
      <w:u w:val="single"/>
    </w:rPr>
  </w:style>
  <w:style w:type="character" w:customStyle="1" w:styleId="310">
    <w:name w:val="Основной текст31"/>
    <w:basedOn w:val="af8"/>
    <w:rsid w:val="000F75F5"/>
    <w:rPr>
      <w:u w:val="single"/>
    </w:rPr>
  </w:style>
  <w:style w:type="character" w:customStyle="1" w:styleId="320">
    <w:name w:val="Основной текст32"/>
    <w:basedOn w:val="af8"/>
    <w:rsid w:val="000F75F5"/>
  </w:style>
  <w:style w:type="character" w:customStyle="1" w:styleId="33">
    <w:name w:val="Основной текст33"/>
    <w:basedOn w:val="af8"/>
    <w:rsid w:val="000F75F5"/>
    <w:rPr>
      <w:u w:val="single"/>
    </w:rPr>
  </w:style>
  <w:style w:type="character" w:customStyle="1" w:styleId="34">
    <w:name w:val="Основной текст34"/>
    <w:basedOn w:val="af8"/>
    <w:rsid w:val="000F75F5"/>
    <w:rPr>
      <w:u w:val="single"/>
    </w:rPr>
  </w:style>
  <w:style w:type="character" w:customStyle="1" w:styleId="35">
    <w:name w:val="Основной текст35"/>
    <w:basedOn w:val="af8"/>
    <w:rsid w:val="000F75F5"/>
  </w:style>
  <w:style w:type="character" w:customStyle="1" w:styleId="36">
    <w:name w:val="Основной текст36"/>
    <w:basedOn w:val="af8"/>
    <w:rsid w:val="000F75F5"/>
    <w:rPr>
      <w:u w:val="single"/>
    </w:rPr>
  </w:style>
  <w:style w:type="character" w:customStyle="1" w:styleId="37">
    <w:name w:val="Основной текст37"/>
    <w:basedOn w:val="af8"/>
    <w:rsid w:val="000F75F5"/>
  </w:style>
  <w:style w:type="character" w:customStyle="1" w:styleId="38">
    <w:name w:val="Основной текст38"/>
    <w:basedOn w:val="af8"/>
    <w:rsid w:val="000F75F5"/>
    <w:rPr>
      <w:u w:val="single"/>
    </w:rPr>
  </w:style>
  <w:style w:type="character" w:customStyle="1" w:styleId="39">
    <w:name w:val="Основной текст39"/>
    <w:basedOn w:val="af8"/>
    <w:rsid w:val="000F75F5"/>
  </w:style>
  <w:style w:type="character" w:customStyle="1" w:styleId="40">
    <w:name w:val="Основной текст40"/>
    <w:basedOn w:val="af8"/>
    <w:rsid w:val="000F75F5"/>
    <w:rPr>
      <w:u w:val="single"/>
    </w:rPr>
  </w:style>
  <w:style w:type="character" w:customStyle="1" w:styleId="41">
    <w:name w:val="Основной текст41"/>
    <w:basedOn w:val="af8"/>
    <w:rsid w:val="000F75F5"/>
  </w:style>
  <w:style w:type="character" w:customStyle="1" w:styleId="42">
    <w:name w:val="Основной текст42"/>
    <w:basedOn w:val="af8"/>
    <w:rsid w:val="000F75F5"/>
    <w:rPr>
      <w:u w:val="single"/>
    </w:rPr>
  </w:style>
  <w:style w:type="character" w:customStyle="1" w:styleId="43">
    <w:name w:val="Основной текст43"/>
    <w:basedOn w:val="af8"/>
    <w:rsid w:val="000F75F5"/>
  </w:style>
  <w:style w:type="character" w:customStyle="1" w:styleId="44">
    <w:name w:val="Основной текст44"/>
    <w:basedOn w:val="af8"/>
    <w:rsid w:val="000F75F5"/>
    <w:rPr>
      <w:u w:val="single"/>
    </w:rPr>
  </w:style>
  <w:style w:type="character" w:customStyle="1" w:styleId="45">
    <w:name w:val="Основной текст45"/>
    <w:basedOn w:val="af8"/>
    <w:rsid w:val="000F75F5"/>
    <w:rPr>
      <w:u w:val="single"/>
    </w:rPr>
  </w:style>
  <w:style w:type="character" w:customStyle="1" w:styleId="46">
    <w:name w:val="Основной текст46"/>
    <w:basedOn w:val="af8"/>
    <w:rsid w:val="000F75F5"/>
    <w:rPr>
      <w:u w:val="single"/>
    </w:rPr>
  </w:style>
  <w:style w:type="character" w:customStyle="1" w:styleId="1pt7">
    <w:name w:val="Основной текст + Интервал 1 pt"/>
    <w:basedOn w:val="af8"/>
    <w:rsid w:val="000F75F5"/>
    <w:rPr>
      <w:spacing w:val="30"/>
    </w:rPr>
  </w:style>
  <w:style w:type="character" w:customStyle="1" w:styleId="47">
    <w:name w:val="Основной текст (4)_"/>
    <w:basedOn w:val="a0"/>
    <w:link w:val="48"/>
    <w:rsid w:val="000F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0">
    <w:name w:val="Основной текст47"/>
    <w:basedOn w:val="af8"/>
    <w:rsid w:val="000F75F5"/>
    <w:rPr>
      <w:u w:val="single"/>
    </w:rPr>
  </w:style>
  <w:style w:type="character" w:customStyle="1" w:styleId="480">
    <w:name w:val="Основной текст48"/>
    <w:basedOn w:val="af8"/>
    <w:rsid w:val="000F75F5"/>
    <w:rPr>
      <w:u w:val="single"/>
    </w:rPr>
  </w:style>
  <w:style w:type="character" w:customStyle="1" w:styleId="49">
    <w:name w:val="Основной текст49"/>
    <w:basedOn w:val="af8"/>
    <w:rsid w:val="000F75F5"/>
    <w:rPr>
      <w:u w:val="single"/>
    </w:rPr>
  </w:style>
  <w:style w:type="character" w:customStyle="1" w:styleId="50">
    <w:name w:val="Основной текст50"/>
    <w:basedOn w:val="af8"/>
    <w:rsid w:val="000F75F5"/>
  </w:style>
  <w:style w:type="character" w:customStyle="1" w:styleId="1pt8">
    <w:name w:val="Основной текст + Интервал 1 pt"/>
    <w:basedOn w:val="af8"/>
    <w:rsid w:val="000F75F5"/>
    <w:rPr>
      <w:spacing w:val="30"/>
    </w:rPr>
  </w:style>
  <w:style w:type="character" w:customStyle="1" w:styleId="4pt">
    <w:name w:val="Основной текст + Интервал 4 pt"/>
    <w:basedOn w:val="af8"/>
    <w:rsid w:val="000F75F5"/>
    <w:rPr>
      <w:spacing w:val="90"/>
    </w:rPr>
  </w:style>
  <w:style w:type="character" w:customStyle="1" w:styleId="4pt0">
    <w:name w:val="Основной текст + 4 pt;Курсив"/>
    <w:basedOn w:val="af8"/>
    <w:rsid w:val="000F75F5"/>
    <w:rPr>
      <w:i/>
      <w:iCs/>
      <w:spacing w:val="0"/>
      <w:sz w:val="8"/>
      <w:szCs w:val="8"/>
      <w:lang w:val="en-US"/>
    </w:rPr>
  </w:style>
  <w:style w:type="character" w:customStyle="1" w:styleId="1pt9">
    <w:name w:val="Основной текст + Интервал 1 pt"/>
    <w:basedOn w:val="af8"/>
    <w:rsid w:val="000F75F5"/>
    <w:rPr>
      <w:spacing w:val="30"/>
    </w:rPr>
  </w:style>
  <w:style w:type="character" w:customStyle="1" w:styleId="51">
    <w:name w:val="Основной текст51"/>
    <w:basedOn w:val="af8"/>
    <w:rsid w:val="000F75F5"/>
    <w:rPr>
      <w:u w:val="single"/>
    </w:rPr>
  </w:style>
  <w:style w:type="character" w:customStyle="1" w:styleId="52">
    <w:name w:val="Основной текст52"/>
    <w:basedOn w:val="af8"/>
    <w:rsid w:val="000F75F5"/>
    <w:rPr>
      <w:u w:val="single"/>
    </w:rPr>
  </w:style>
  <w:style w:type="character" w:customStyle="1" w:styleId="53">
    <w:name w:val="Основной текст53"/>
    <w:basedOn w:val="af8"/>
    <w:rsid w:val="000F75F5"/>
  </w:style>
  <w:style w:type="character" w:customStyle="1" w:styleId="54">
    <w:name w:val="Основной текст54"/>
    <w:basedOn w:val="af8"/>
    <w:rsid w:val="000F75F5"/>
    <w:rPr>
      <w:u w:val="single"/>
    </w:rPr>
  </w:style>
  <w:style w:type="character" w:customStyle="1" w:styleId="55">
    <w:name w:val="Основной текст55"/>
    <w:basedOn w:val="af8"/>
    <w:rsid w:val="000F75F5"/>
    <w:rPr>
      <w:u w:val="single"/>
    </w:rPr>
  </w:style>
  <w:style w:type="character" w:customStyle="1" w:styleId="1pta">
    <w:name w:val="Основной текст + Интервал 1 pt"/>
    <w:basedOn w:val="af8"/>
    <w:rsid w:val="000F75F5"/>
    <w:rPr>
      <w:spacing w:val="30"/>
    </w:rPr>
  </w:style>
  <w:style w:type="character" w:customStyle="1" w:styleId="aff">
    <w:name w:val="Оглавление_"/>
    <w:basedOn w:val="a0"/>
    <w:link w:val="aff0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b">
    <w:name w:val="Основной текст + Интервал 1 pt"/>
    <w:basedOn w:val="af8"/>
    <w:rsid w:val="000F75F5"/>
    <w:rPr>
      <w:spacing w:val="30"/>
    </w:rPr>
  </w:style>
  <w:style w:type="character" w:customStyle="1" w:styleId="56">
    <w:name w:val="Основной текст56"/>
    <w:basedOn w:val="af8"/>
    <w:rsid w:val="000F75F5"/>
    <w:rPr>
      <w:u w:val="single"/>
    </w:rPr>
  </w:style>
  <w:style w:type="character" w:customStyle="1" w:styleId="57">
    <w:name w:val="Основной текст57"/>
    <w:basedOn w:val="af8"/>
    <w:rsid w:val="000F75F5"/>
    <w:rPr>
      <w:u w:val="single"/>
    </w:rPr>
  </w:style>
  <w:style w:type="character" w:customStyle="1" w:styleId="58">
    <w:name w:val="Основной текст58"/>
    <w:basedOn w:val="af8"/>
    <w:rsid w:val="000F75F5"/>
    <w:rPr>
      <w:u w:val="single"/>
    </w:rPr>
  </w:style>
  <w:style w:type="character" w:customStyle="1" w:styleId="59">
    <w:name w:val="Основной текст59"/>
    <w:basedOn w:val="af8"/>
    <w:rsid w:val="000F75F5"/>
  </w:style>
  <w:style w:type="character" w:customStyle="1" w:styleId="60">
    <w:name w:val="Основной текст60"/>
    <w:basedOn w:val="af8"/>
    <w:rsid w:val="000F75F5"/>
    <w:rPr>
      <w:u w:val="single"/>
    </w:rPr>
  </w:style>
  <w:style w:type="character" w:customStyle="1" w:styleId="1ptc">
    <w:name w:val="Основной текст + Интервал 1 pt"/>
    <w:basedOn w:val="af8"/>
    <w:rsid w:val="000F75F5"/>
    <w:rPr>
      <w:spacing w:val="30"/>
    </w:rPr>
  </w:style>
  <w:style w:type="character" w:customStyle="1" w:styleId="61">
    <w:name w:val="Основной текст61"/>
    <w:basedOn w:val="af8"/>
    <w:rsid w:val="000F75F5"/>
    <w:rPr>
      <w:u w:val="single"/>
    </w:rPr>
  </w:style>
  <w:style w:type="character" w:customStyle="1" w:styleId="aff1">
    <w:name w:val="Подпись к таблице_"/>
    <w:basedOn w:val="a0"/>
    <w:link w:val="aff2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d">
    <w:name w:val="Основной текст + Интервал 1 pt"/>
    <w:basedOn w:val="af8"/>
    <w:rsid w:val="000F75F5"/>
    <w:rPr>
      <w:spacing w:val="30"/>
    </w:rPr>
  </w:style>
  <w:style w:type="character" w:customStyle="1" w:styleId="62">
    <w:name w:val="Основной текст62"/>
    <w:basedOn w:val="af8"/>
    <w:rsid w:val="000F75F5"/>
    <w:rPr>
      <w:u w:val="single"/>
    </w:rPr>
  </w:style>
  <w:style w:type="character" w:customStyle="1" w:styleId="1pte">
    <w:name w:val="Основной текст + Интервал 1 pt"/>
    <w:basedOn w:val="af8"/>
    <w:rsid w:val="000F75F5"/>
    <w:rPr>
      <w:spacing w:val="30"/>
    </w:rPr>
  </w:style>
  <w:style w:type="character" w:customStyle="1" w:styleId="63">
    <w:name w:val="Основной текст63"/>
    <w:basedOn w:val="af8"/>
    <w:rsid w:val="000F75F5"/>
  </w:style>
  <w:style w:type="character" w:customStyle="1" w:styleId="64">
    <w:name w:val="Основной текст64"/>
    <w:basedOn w:val="af8"/>
    <w:rsid w:val="000F75F5"/>
    <w:rPr>
      <w:u w:val="single"/>
    </w:rPr>
  </w:style>
  <w:style w:type="character" w:customStyle="1" w:styleId="1ptf">
    <w:name w:val="Основной текст + Интервал 1 pt"/>
    <w:basedOn w:val="af8"/>
    <w:rsid w:val="000F75F5"/>
    <w:rPr>
      <w:spacing w:val="30"/>
    </w:rPr>
  </w:style>
  <w:style w:type="character" w:customStyle="1" w:styleId="65">
    <w:name w:val="Основной текст65"/>
    <w:basedOn w:val="af8"/>
    <w:rsid w:val="000F75F5"/>
    <w:rPr>
      <w:u w:val="single"/>
    </w:rPr>
  </w:style>
  <w:style w:type="character" w:customStyle="1" w:styleId="1ptf0">
    <w:name w:val="Основной текст + Интервал 1 pt"/>
    <w:basedOn w:val="af8"/>
    <w:rsid w:val="000F75F5"/>
    <w:rPr>
      <w:spacing w:val="30"/>
    </w:rPr>
  </w:style>
  <w:style w:type="character" w:customStyle="1" w:styleId="66">
    <w:name w:val="Основной текст66"/>
    <w:basedOn w:val="af8"/>
    <w:rsid w:val="000F75F5"/>
    <w:rPr>
      <w:u w:val="single"/>
    </w:rPr>
  </w:style>
  <w:style w:type="character" w:customStyle="1" w:styleId="67">
    <w:name w:val="Основной текст67"/>
    <w:basedOn w:val="af8"/>
    <w:rsid w:val="000F75F5"/>
  </w:style>
  <w:style w:type="character" w:customStyle="1" w:styleId="68">
    <w:name w:val="Основной текст68"/>
    <w:basedOn w:val="af8"/>
    <w:rsid w:val="000F75F5"/>
    <w:rPr>
      <w:u w:val="single"/>
    </w:rPr>
  </w:style>
  <w:style w:type="character" w:customStyle="1" w:styleId="69">
    <w:name w:val="Основной текст69"/>
    <w:basedOn w:val="af8"/>
    <w:rsid w:val="000F75F5"/>
    <w:rPr>
      <w:u w:val="single"/>
    </w:rPr>
  </w:style>
  <w:style w:type="character" w:customStyle="1" w:styleId="70">
    <w:name w:val="Основной текст70"/>
    <w:basedOn w:val="af8"/>
    <w:rsid w:val="000F75F5"/>
    <w:rPr>
      <w:u w:val="single"/>
    </w:rPr>
  </w:style>
  <w:style w:type="character" w:customStyle="1" w:styleId="71">
    <w:name w:val="Основной текст71"/>
    <w:basedOn w:val="af8"/>
    <w:rsid w:val="000F75F5"/>
    <w:rPr>
      <w:u w:val="single"/>
    </w:rPr>
  </w:style>
  <w:style w:type="character" w:customStyle="1" w:styleId="72">
    <w:name w:val="Основной текст72"/>
    <w:basedOn w:val="af8"/>
    <w:rsid w:val="000F75F5"/>
    <w:rPr>
      <w:u w:val="single"/>
    </w:rPr>
  </w:style>
  <w:style w:type="character" w:customStyle="1" w:styleId="73">
    <w:name w:val="Основной текст73"/>
    <w:basedOn w:val="af8"/>
    <w:rsid w:val="000F75F5"/>
    <w:rPr>
      <w:u w:val="single"/>
    </w:rPr>
  </w:style>
  <w:style w:type="character" w:customStyle="1" w:styleId="74">
    <w:name w:val="Основной текст74"/>
    <w:basedOn w:val="af8"/>
    <w:rsid w:val="000F75F5"/>
    <w:rPr>
      <w:u w:val="single"/>
    </w:rPr>
  </w:style>
  <w:style w:type="character" w:customStyle="1" w:styleId="75">
    <w:name w:val="Основной текст75"/>
    <w:basedOn w:val="af8"/>
    <w:rsid w:val="000F75F5"/>
  </w:style>
  <w:style w:type="character" w:customStyle="1" w:styleId="5a">
    <w:name w:val="Основной текст (5)_"/>
    <w:basedOn w:val="a0"/>
    <w:link w:val="5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a">
    <w:name w:val="Основной текст (6)_"/>
    <w:basedOn w:val="a0"/>
    <w:link w:val="6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6">
    <w:name w:val="Основной текст (7)_"/>
    <w:basedOn w:val="a0"/>
    <w:link w:val="77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60">
    <w:name w:val="Основной текст76"/>
    <w:basedOn w:val="af8"/>
    <w:rsid w:val="000F75F5"/>
    <w:rPr>
      <w:u w:val="single"/>
    </w:rPr>
  </w:style>
  <w:style w:type="character" w:customStyle="1" w:styleId="770">
    <w:name w:val="Основной текст77"/>
    <w:basedOn w:val="af8"/>
    <w:rsid w:val="000F75F5"/>
    <w:rPr>
      <w:u w:val="single"/>
    </w:rPr>
  </w:style>
  <w:style w:type="character" w:customStyle="1" w:styleId="78">
    <w:name w:val="Основной текст78"/>
    <w:basedOn w:val="af8"/>
    <w:rsid w:val="000F75F5"/>
  </w:style>
  <w:style w:type="character" w:customStyle="1" w:styleId="80">
    <w:name w:val="Основной текст (8)_"/>
    <w:basedOn w:val="a0"/>
    <w:link w:val="8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">
    <w:name w:val="Основной текст (9)_"/>
    <w:basedOn w:val="a0"/>
    <w:link w:val="9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a">
    <w:name w:val="Оглавление (2)_"/>
    <w:basedOn w:val="a0"/>
    <w:link w:val="2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c">
    <w:name w:val="Оглавление (2)"/>
    <w:basedOn w:val="2a"/>
    <w:rsid w:val="000F75F5"/>
    <w:rPr>
      <w:spacing w:val="0"/>
    </w:rPr>
  </w:style>
  <w:style w:type="character" w:customStyle="1" w:styleId="79">
    <w:name w:val="Основной текст79"/>
    <w:basedOn w:val="af8"/>
    <w:rsid w:val="000F75F5"/>
  </w:style>
  <w:style w:type="character" w:customStyle="1" w:styleId="800">
    <w:name w:val="Основной текст80"/>
    <w:basedOn w:val="af8"/>
    <w:rsid w:val="000F75F5"/>
    <w:rPr>
      <w:u w:val="single"/>
    </w:rPr>
  </w:style>
  <w:style w:type="character" w:customStyle="1" w:styleId="810">
    <w:name w:val="Основной текст81"/>
    <w:basedOn w:val="af8"/>
    <w:rsid w:val="000F75F5"/>
    <w:rPr>
      <w:u w:val="single"/>
    </w:rPr>
  </w:style>
  <w:style w:type="character" w:customStyle="1" w:styleId="82">
    <w:name w:val="Основной текст82"/>
    <w:basedOn w:val="af8"/>
    <w:rsid w:val="000F75F5"/>
  </w:style>
  <w:style w:type="character" w:customStyle="1" w:styleId="83">
    <w:name w:val="Основной текст83"/>
    <w:basedOn w:val="af8"/>
    <w:rsid w:val="000F75F5"/>
  </w:style>
  <w:style w:type="character" w:customStyle="1" w:styleId="84">
    <w:name w:val="Основной текст84"/>
    <w:basedOn w:val="af8"/>
    <w:rsid w:val="000F75F5"/>
    <w:rPr>
      <w:u w:val="single"/>
    </w:rPr>
  </w:style>
  <w:style w:type="character" w:customStyle="1" w:styleId="85">
    <w:name w:val="Основной текст85"/>
    <w:basedOn w:val="af8"/>
    <w:rsid w:val="000F75F5"/>
    <w:rPr>
      <w:u w:val="single"/>
    </w:rPr>
  </w:style>
  <w:style w:type="character" w:customStyle="1" w:styleId="86">
    <w:name w:val="Основной текст86"/>
    <w:basedOn w:val="af8"/>
    <w:rsid w:val="000F75F5"/>
  </w:style>
  <w:style w:type="character" w:customStyle="1" w:styleId="87">
    <w:name w:val="Основной текст87"/>
    <w:basedOn w:val="af8"/>
    <w:rsid w:val="000F75F5"/>
    <w:rPr>
      <w:u w:val="single"/>
    </w:rPr>
  </w:style>
  <w:style w:type="character" w:customStyle="1" w:styleId="88">
    <w:name w:val="Основной текст88"/>
    <w:basedOn w:val="af8"/>
    <w:rsid w:val="000F75F5"/>
    <w:rPr>
      <w:u w:val="single"/>
    </w:rPr>
  </w:style>
  <w:style w:type="character" w:customStyle="1" w:styleId="89">
    <w:name w:val="Основной текст89"/>
    <w:basedOn w:val="af8"/>
    <w:rsid w:val="000F75F5"/>
  </w:style>
  <w:style w:type="character" w:customStyle="1" w:styleId="900">
    <w:name w:val="Основной текст90"/>
    <w:basedOn w:val="af8"/>
    <w:rsid w:val="000F75F5"/>
    <w:rPr>
      <w:u w:val="single"/>
    </w:rPr>
  </w:style>
  <w:style w:type="character" w:customStyle="1" w:styleId="910">
    <w:name w:val="Основной текст91"/>
    <w:basedOn w:val="af8"/>
    <w:rsid w:val="000F75F5"/>
    <w:rPr>
      <w:u w:val="single"/>
    </w:rPr>
  </w:style>
  <w:style w:type="character" w:customStyle="1" w:styleId="92">
    <w:name w:val="Основной текст92"/>
    <w:basedOn w:val="af8"/>
    <w:rsid w:val="000F75F5"/>
  </w:style>
  <w:style w:type="character" w:customStyle="1" w:styleId="93">
    <w:name w:val="Основной текст93"/>
    <w:basedOn w:val="af8"/>
    <w:rsid w:val="000F75F5"/>
  </w:style>
  <w:style w:type="character" w:customStyle="1" w:styleId="1ptf1">
    <w:name w:val="Основной текст + Интервал 1 pt"/>
    <w:basedOn w:val="af8"/>
    <w:rsid w:val="000F75F5"/>
    <w:rPr>
      <w:spacing w:val="30"/>
    </w:rPr>
  </w:style>
  <w:style w:type="character" w:customStyle="1" w:styleId="94">
    <w:name w:val="Основной текст94"/>
    <w:basedOn w:val="af8"/>
    <w:rsid w:val="000F75F5"/>
    <w:rPr>
      <w:u w:val="single"/>
    </w:rPr>
  </w:style>
  <w:style w:type="character" w:customStyle="1" w:styleId="95">
    <w:name w:val="Основной текст95"/>
    <w:basedOn w:val="af8"/>
    <w:rsid w:val="000F75F5"/>
  </w:style>
  <w:style w:type="character" w:customStyle="1" w:styleId="96">
    <w:name w:val="Основной текст96"/>
    <w:basedOn w:val="af8"/>
    <w:rsid w:val="000F75F5"/>
    <w:rPr>
      <w:u w:val="single"/>
    </w:rPr>
  </w:style>
  <w:style w:type="character" w:customStyle="1" w:styleId="97">
    <w:name w:val="Основной текст97"/>
    <w:basedOn w:val="af8"/>
    <w:rsid w:val="000F75F5"/>
  </w:style>
  <w:style w:type="character" w:customStyle="1" w:styleId="98">
    <w:name w:val="Основной текст98"/>
    <w:basedOn w:val="af8"/>
    <w:rsid w:val="000F75F5"/>
    <w:rPr>
      <w:u w:val="single"/>
    </w:rPr>
  </w:style>
  <w:style w:type="character" w:customStyle="1" w:styleId="99">
    <w:name w:val="Основной текст99"/>
    <w:basedOn w:val="af8"/>
    <w:rsid w:val="000F75F5"/>
    <w:rPr>
      <w:lang w:val="en-US"/>
    </w:rPr>
  </w:style>
  <w:style w:type="character" w:customStyle="1" w:styleId="1000">
    <w:name w:val="Основной текст100"/>
    <w:basedOn w:val="af8"/>
    <w:rsid w:val="000F75F5"/>
    <w:rPr>
      <w:u w:val="single"/>
    </w:rPr>
  </w:style>
  <w:style w:type="character" w:customStyle="1" w:styleId="101">
    <w:name w:val="Основной текст101"/>
    <w:basedOn w:val="af8"/>
    <w:rsid w:val="000F75F5"/>
    <w:rPr>
      <w:u w:val="single"/>
    </w:rPr>
  </w:style>
  <w:style w:type="character" w:customStyle="1" w:styleId="102">
    <w:name w:val="Основной текст102"/>
    <w:basedOn w:val="af8"/>
    <w:rsid w:val="000F75F5"/>
  </w:style>
  <w:style w:type="character" w:customStyle="1" w:styleId="103">
    <w:name w:val="Основной текст103"/>
    <w:basedOn w:val="af8"/>
    <w:rsid w:val="000F75F5"/>
    <w:rPr>
      <w:u w:val="single"/>
    </w:rPr>
  </w:style>
  <w:style w:type="character" w:customStyle="1" w:styleId="104">
    <w:name w:val="Основной текст104"/>
    <w:basedOn w:val="af8"/>
    <w:rsid w:val="000F75F5"/>
    <w:rPr>
      <w:u w:val="single"/>
    </w:rPr>
  </w:style>
  <w:style w:type="character" w:customStyle="1" w:styleId="105">
    <w:name w:val="Основной текст105"/>
    <w:basedOn w:val="af8"/>
    <w:rsid w:val="000F75F5"/>
  </w:style>
  <w:style w:type="character" w:customStyle="1" w:styleId="106">
    <w:name w:val="Основной текст106"/>
    <w:basedOn w:val="af8"/>
    <w:rsid w:val="000F75F5"/>
  </w:style>
  <w:style w:type="character" w:customStyle="1" w:styleId="107">
    <w:name w:val="Основной текст107"/>
    <w:basedOn w:val="af8"/>
    <w:rsid w:val="000F75F5"/>
    <w:rPr>
      <w:u w:val="single"/>
    </w:rPr>
  </w:style>
  <w:style w:type="character" w:customStyle="1" w:styleId="108">
    <w:name w:val="Основной текст108"/>
    <w:basedOn w:val="af8"/>
    <w:rsid w:val="000F75F5"/>
  </w:style>
  <w:style w:type="character" w:customStyle="1" w:styleId="109">
    <w:name w:val="Основной текст109"/>
    <w:basedOn w:val="af8"/>
    <w:rsid w:val="000F75F5"/>
    <w:rPr>
      <w:u w:val="single"/>
    </w:rPr>
  </w:style>
  <w:style w:type="character" w:customStyle="1" w:styleId="1100">
    <w:name w:val="Основной текст110"/>
    <w:basedOn w:val="af8"/>
    <w:rsid w:val="000F75F5"/>
  </w:style>
  <w:style w:type="character" w:customStyle="1" w:styleId="111">
    <w:name w:val="Основной текст111"/>
    <w:basedOn w:val="af8"/>
    <w:rsid w:val="000F75F5"/>
  </w:style>
  <w:style w:type="character" w:customStyle="1" w:styleId="10a">
    <w:name w:val="Основной текст (10)_"/>
    <w:basedOn w:val="a0"/>
    <w:link w:val="10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_"/>
    <w:basedOn w:val="a0"/>
    <w:link w:val="113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0">
    <w:name w:val="Основной текст112"/>
    <w:basedOn w:val="af8"/>
    <w:rsid w:val="000F75F5"/>
    <w:rPr>
      <w:u w:val="single"/>
    </w:rPr>
  </w:style>
  <w:style w:type="character" w:customStyle="1" w:styleId="1130">
    <w:name w:val="Основной текст113"/>
    <w:basedOn w:val="af8"/>
    <w:rsid w:val="000F75F5"/>
    <w:rPr>
      <w:u w:val="single"/>
    </w:rPr>
  </w:style>
  <w:style w:type="character" w:customStyle="1" w:styleId="114">
    <w:name w:val="Основной текст114"/>
    <w:basedOn w:val="af8"/>
    <w:rsid w:val="000F75F5"/>
  </w:style>
  <w:style w:type="character" w:customStyle="1" w:styleId="115">
    <w:name w:val="Основной текст115"/>
    <w:basedOn w:val="af8"/>
    <w:rsid w:val="000F75F5"/>
  </w:style>
  <w:style w:type="character" w:customStyle="1" w:styleId="116">
    <w:name w:val="Основной текст116"/>
    <w:basedOn w:val="af8"/>
    <w:rsid w:val="000F75F5"/>
    <w:rPr>
      <w:u w:val="single"/>
    </w:rPr>
  </w:style>
  <w:style w:type="character" w:customStyle="1" w:styleId="117">
    <w:name w:val="Основной текст117"/>
    <w:basedOn w:val="af8"/>
    <w:rsid w:val="000F75F5"/>
    <w:rPr>
      <w:u w:val="single"/>
    </w:rPr>
  </w:style>
  <w:style w:type="character" w:customStyle="1" w:styleId="aff3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aff4">
    <w:name w:val="Основной текст + Полужирный"/>
    <w:basedOn w:val="af8"/>
    <w:rsid w:val="000F75F5"/>
    <w:rPr>
      <w:b/>
      <w:bCs/>
      <w:spacing w:val="0"/>
    </w:rPr>
  </w:style>
  <w:style w:type="character" w:customStyle="1" w:styleId="3a">
    <w:name w:val="Основной текст (3) + Не полужирный"/>
    <w:basedOn w:val="30"/>
    <w:rsid w:val="000F75F5"/>
    <w:rPr>
      <w:b/>
      <w:bCs/>
      <w:spacing w:val="0"/>
    </w:rPr>
  </w:style>
  <w:style w:type="character" w:customStyle="1" w:styleId="3b">
    <w:name w:val="Основной текст (3) + Не полужирный"/>
    <w:basedOn w:val="30"/>
    <w:rsid w:val="000F75F5"/>
    <w:rPr>
      <w:b/>
      <w:bCs/>
      <w:spacing w:val="0"/>
      <w:u w:val="single"/>
    </w:rPr>
  </w:style>
  <w:style w:type="character" w:customStyle="1" w:styleId="3c">
    <w:name w:val="Основной текст (3) + Не полужирный"/>
    <w:basedOn w:val="30"/>
    <w:rsid w:val="000F75F5"/>
    <w:rPr>
      <w:b/>
      <w:bCs/>
      <w:spacing w:val="0"/>
      <w:u w:val="single"/>
    </w:rPr>
  </w:style>
  <w:style w:type="character" w:customStyle="1" w:styleId="3d">
    <w:name w:val="Основной текст (3)"/>
    <w:basedOn w:val="30"/>
    <w:rsid w:val="000F75F5"/>
  </w:style>
  <w:style w:type="character" w:customStyle="1" w:styleId="118">
    <w:name w:val="Основной текст118"/>
    <w:basedOn w:val="af8"/>
    <w:rsid w:val="000F75F5"/>
    <w:rPr>
      <w:u w:val="single"/>
    </w:rPr>
  </w:style>
  <w:style w:type="character" w:customStyle="1" w:styleId="1ptf2">
    <w:name w:val="Основной текст + Интервал 1 pt"/>
    <w:basedOn w:val="af8"/>
    <w:rsid w:val="000F75F5"/>
    <w:rPr>
      <w:spacing w:val="30"/>
      <w:u w:val="single"/>
    </w:rPr>
  </w:style>
  <w:style w:type="character" w:customStyle="1" w:styleId="1ptf3">
    <w:name w:val="Основной текст + Интервал 1 pt"/>
    <w:basedOn w:val="af8"/>
    <w:rsid w:val="000F75F5"/>
    <w:rPr>
      <w:spacing w:val="30"/>
    </w:rPr>
  </w:style>
  <w:style w:type="character" w:customStyle="1" w:styleId="1ptf4">
    <w:name w:val="Основной текст + Интервал 1 pt"/>
    <w:basedOn w:val="af8"/>
    <w:rsid w:val="000F75F5"/>
    <w:rPr>
      <w:spacing w:val="30"/>
    </w:rPr>
  </w:style>
  <w:style w:type="character" w:customStyle="1" w:styleId="1ptf5">
    <w:name w:val="Основной текст + Интервал 1 pt"/>
    <w:basedOn w:val="af8"/>
    <w:rsid w:val="000F75F5"/>
    <w:rPr>
      <w:spacing w:val="30"/>
    </w:rPr>
  </w:style>
  <w:style w:type="character" w:customStyle="1" w:styleId="120">
    <w:name w:val="Основной текст (12)_"/>
    <w:basedOn w:val="a0"/>
    <w:link w:val="12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ptf6">
    <w:name w:val="Основной текст + Интервал 1 pt"/>
    <w:basedOn w:val="af8"/>
    <w:rsid w:val="000F75F5"/>
    <w:rPr>
      <w:spacing w:val="30"/>
    </w:rPr>
  </w:style>
  <w:style w:type="character" w:customStyle="1" w:styleId="119">
    <w:name w:val="Основной текст119"/>
    <w:basedOn w:val="af8"/>
    <w:rsid w:val="000F75F5"/>
    <w:rPr>
      <w:u w:val="single"/>
    </w:rPr>
  </w:style>
  <w:style w:type="character" w:customStyle="1" w:styleId="1200">
    <w:name w:val="Основной текст120"/>
    <w:basedOn w:val="af8"/>
    <w:rsid w:val="000F75F5"/>
  </w:style>
  <w:style w:type="character" w:customStyle="1" w:styleId="1210">
    <w:name w:val="Основной текст121"/>
    <w:basedOn w:val="af8"/>
    <w:rsid w:val="000F75F5"/>
  </w:style>
  <w:style w:type="character" w:customStyle="1" w:styleId="122">
    <w:name w:val="Основной текст122"/>
    <w:basedOn w:val="af8"/>
    <w:rsid w:val="000F75F5"/>
    <w:rPr>
      <w:u w:val="single"/>
    </w:rPr>
  </w:style>
  <w:style w:type="character" w:customStyle="1" w:styleId="123">
    <w:name w:val="Основной текст123"/>
    <w:basedOn w:val="af8"/>
    <w:rsid w:val="000F75F5"/>
    <w:rPr>
      <w:u w:val="single"/>
    </w:rPr>
  </w:style>
  <w:style w:type="character" w:customStyle="1" w:styleId="124">
    <w:name w:val="Основной текст124"/>
    <w:basedOn w:val="af8"/>
    <w:rsid w:val="000F75F5"/>
    <w:rPr>
      <w:u w:val="single"/>
    </w:rPr>
  </w:style>
  <w:style w:type="character" w:customStyle="1" w:styleId="125">
    <w:name w:val="Основной текст125"/>
    <w:basedOn w:val="af8"/>
    <w:rsid w:val="000F75F5"/>
  </w:style>
  <w:style w:type="character" w:customStyle="1" w:styleId="126">
    <w:name w:val="Основной текст126"/>
    <w:basedOn w:val="af8"/>
    <w:rsid w:val="000F75F5"/>
  </w:style>
  <w:style w:type="character" w:customStyle="1" w:styleId="127">
    <w:name w:val="Основной текст127"/>
    <w:basedOn w:val="af8"/>
    <w:rsid w:val="000F75F5"/>
    <w:rPr>
      <w:u w:val="single"/>
    </w:rPr>
  </w:style>
  <w:style w:type="character" w:customStyle="1" w:styleId="128">
    <w:name w:val="Основной текст128"/>
    <w:basedOn w:val="af8"/>
    <w:rsid w:val="000F75F5"/>
  </w:style>
  <w:style w:type="character" w:customStyle="1" w:styleId="129">
    <w:name w:val="Основной текст129"/>
    <w:basedOn w:val="af8"/>
    <w:rsid w:val="000F75F5"/>
    <w:rPr>
      <w:u w:val="single"/>
    </w:rPr>
  </w:style>
  <w:style w:type="character" w:customStyle="1" w:styleId="130">
    <w:name w:val="Основной текст130"/>
    <w:basedOn w:val="af8"/>
    <w:rsid w:val="000F75F5"/>
  </w:style>
  <w:style w:type="character" w:customStyle="1" w:styleId="1ptf7">
    <w:name w:val="Основной текст + Интервал 1 pt"/>
    <w:basedOn w:val="af8"/>
    <w:rsid w:val="000F75F5"/>
    <w:rPr>
      <w:spacing w:val="30"/>
      <w:u w:val="single"/>
    </w:rPr>
  </w:style>
  <w:style w:type="character" w:customStyle="1" w:styleId="1ptf8">
    <w:name w:val="Основной текст + Интервал 1 pt"/>
    <w:basedOn w:val="af8"/>
    <w:rsid w:val="000F75F5"/>
    <w:rPr>
      <w:spacing w:val="30"/>
    </w:rPr>
  </w:style>
  <w:style w:type="character" w:customStyle="1" w:styleId="131">
    <w:name w:val="Основной текст131"/>
    <w:basedOn w:val="af8"/>
    <w:rsid w:val="000F75F5"/>
    <w:rPr>
      <w:u w:val="single"/>
    </w:rPr>
  </w:style>
  <w:style w:type="character" w:customStyle="1" w:styleId="132">
    <w:name w:val="Основной текст132"/>
    <w:basedOn w:val="af8"/>
    <w:rsid w:val="000F75F5"/>
  </w:style>
  <w:style w:type="character" w:customStyle="1" w:styleId="133">
    <w:name w:val="Основной текст133"/>
    <w:basedOn w:val="af8"/>
    <w:rsid w:val="000F75F5"/>
    <w:rPr>
      <w:u w:val="single"/>
    </w:rPr>
  </w:style>
  <w:style w:type="character" w:customStyle="1" w:styleId="134">
    <w:name w:val="Основной текст134"/>
    <w:basedOn w:val="af8"/>
    <w:rsid w:val="000F75F5"/>
  </w:style>
  <w:style w:type="character" w:customStyle="1" w:styleId="135">
    <w:name w:val="Основной текст135"/>
    <w:basedOn w:val="af8"/>
    <w:rsid w:val="000F75F5"/>
    <w:rPr>
      <w:u w:val="single"/>
    </w:rPr>
  </w:style>
  <w:style w:type="character" w:customStyle="1" w:styleId="136">
    <w:name w:val="Основной текст136"/>
    <w:basedOn w:val="af8"/>
    <w:rsid w:val="000F75F5"/>
  </w:style>
  <w:style w:type="character" w:customStyle="1" w:styleId="137">
    <w:name w:val="Основной текст137"/>
    <w:basedOn w:val="af8"/>
    <w:rsid w:val="000F75F5"/>
    <w:rPr>
      <w:u w:val="single"/>
    </w:rPr>
  </w:style>
  <w:style w:type="character" w:customStyle="1" w:styleId="138">
    <w:name w:val="Основной текст138"/>
    <w:basedOn w:val="af8"/>
    <w:rsid w:val="000F75F5"/>
  </w:style>
  <w:style w:type="character" w:customStyle="1" w:styleId="139">
    <w:name w:val="Основной текст139"/>
    <w:basedOn w:val="af8"/>
    <w:rsid w:val="000F75F5"/>
    <w:rPr>
      <w:u w:val="single"/>
    </w:rPr>
  </w:style>
  <w:style w:type="character" w:customStyle="1" w:styleId="140">
    <w:name w:val="Основной текст140"/>
    <w:basedOn w:val="af8"/>
    <w:rsid w:val="000F75F5"/>
    <w:rPr>
      <w:u w:val="single"/>
    </w:rPr>
  </w:style>
  <w:style w:type="character" w:customStyle="1" w:styleId="141">
    <w:name w:val="Основной текст141"/>
    <w:basedOn w:val="af8"/>
    <w:rsid w:val="000F75F5"/>
    <w:rPr>
      <w:u w:val="single"/>
    </w:rPr>
  </w:style>
  <w:style w:type="character" w:customStyle="1" w:styleId="142">
    <w:name w:val="Основной текст142"/>
    <w:basedOn w:val="af8"/>
    <w:rsid w:val="000F75F5"/>
  </w:style>
  <w:style w:type="character" w:customStyle="1" w:styleId="143">
    <w:name w:val="Основной текст143"/>
    <w:basedOn w:val="af8"/>
    <w:rsid w:val="000F75F5"/>
  </w:style>
  <w:style w:type="character" w:customStyle="1" w:styleId="144">
    <w:name w:val="Основной текст144"/>
    <w:basedOn w:val="af8"/>
    <w:rsid w:val="000F75F5"/>
  </w:style>
  <w:style w:type="character" w:customStyle="1" w:styleId="145">
    <w:name w:val="Основной текст145"/>
    <w:basedOn w:val="af8"/>
    <w:rsid w:val="000F75F5"/>
    <w:rPr>
      <w:u w:val="single"/>
    </w:rPr>
  </w:style>
  <w:style w:type="character" w:customStyle="1" w:styleId="146">
    <w:name w:val="Основной текст146"/>
    <w:basedOn w:val="af8"/>
    <w:rsid w:val="000F75F5"/>
    <w:rPr>
      <w:u w:val="single"/>
    </w:rPr>
  </w:style>
  <w:style w:type="character" w:customStyle="1" w:styleId="147">
    <w:name w:val="Основной текст147"/>
    <w:basedOn w:val="af8"/>
    <w:rsid w:val="000F75F5"/>
  </w:style>
  <w:style w:type="character" w:customStyle="1" w:styleId="148">
    <w:name w:val="Основной текст148"/>
    <w:basedOn w:val="af8"/>
    <w:rsid w:val="000F75F5"/>
    <w:rPr>
      <w:u w:val="single"/>
    </w:rPr>
  </w:style>
  <w:style w:type="character" w:customStyle="1" w:styleId="1ptf9">
    <w:name w:val="Основной текст + Интервал 1 pt"/>
    <w:basedOn w:val="af8"/>
    <w:rsid w:val="000F75F5"/>
    <w:rPr>
      <w:spacing w:val="30"/>
    </w:rPr>
  </w:style>
  <w:style w:type="character" w:customStyle="1" w:styleId="149">
    <w:name w:val="Основной текст149"/>
    <w:basedOn w:val="af8"/>
    <w:rsid w:val="000F75F5"/>
    <w:rPr>
      <w:u w:val="single"/>
    </w:rPr>
  </w:style>
  <w:style w:type="character" w:customStyle="1" w:styleId="1ptfa">
    <w:name w:val="Основной текст + Интервал 1 pt"/>
    <w:basedOn w:val="af8"/>
    <w:rsid w:val="000F75F5"/>
    <w:rPr>
      <w:spacing w:val="30"/>
      <w:u w:val="single"/>
    </w:rPr>
  </w:style>
  <w:style w:type="character" w:customStyle="1" w:styleId="1ptfb">
    <w:name w:val="Основной текст + Интервал 1 pt"/>
    <w:basedOn w:val="af8"/>
    <w:rsid w:val="000F75F5"/>
    <w:rPr>
      <w:spacing w:val="30"/>
    </w:rPr>
  </w:style>
  <w:style w:type="character" w:customStyle="1" w:styleId="150">
    <w:name w:val="Основной текст150"/>
    <w:basedOn w:val="af8"/>
    <w:rsid w:val="000F75F5"/>
  </w:style>
  <w:style w:type="character" w:customStyle="1" w:styleId="151">
    <w:name w:val="Основной текст151"/>
    <w:basedOn w:val="af8"/>
    <w:rsid w:val="000F75F5"/>
    <w:rPr>
      <w:u w:val="single"/>
    </w:rPr>
  </w:style>
  <w:style w:type="character" w:customStyle="1" w:styleId="152">
    <w:name w:val="Основной текст152"/>
    <w:basedOn w:val="af8"/>
    <w:rsid w:val="000F75F5"/>
    <w:rPr>
      <w:u w:val="single"/>
    </w:rPr>
  </w:style>
  <w:style w:type="character" w:customStyle="1" w:styleId="153">
    <w:name w:val="Основной текст153"/>
    <w:basedOn w:val="af8"/>
    <w:rsid w:val="000F75F5"/>
  </w:style>
  <w:style w:type="character" w:customStyle="1" w:styleId="13a">
    <w:name w:val="Основной текст (13)_"/>
    <w:basedOn w:val="a0"/>
    <w:link w:val="13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">
    <w:name w:val="Основной текст154"/>
    <w:basedOn w:val="af8"/>
    <w:rsid w:val="000F75F5"/>
    <w:rPr>
      <w:u w:val="single"/>
    </w:rPr>
  </w:style>
  <w:style w:type="character" w:customStyle="1" w:styleId="155">
    <w:name w:val="Основной текст155"/>
    <w:basedOn w:val="af8"/>
    <w:rsid w:val="000F75F5"/>
    <w:rPr>
      <w:u w:val="single"/>
    </w:rPr>
  </w:style>
  <w:style w:type="character" w:customStyle="1" w:styleId="156">
    <w:name w:val="Основной текст156"/>
    <w:basedOn w:val="af8"/>
    <w:rsid w:val="000F75F5"/>
  </w:style>
  <w:style w:type="character" w:customStyle="1" w:styleId="1ptfc">
    <w:name w:val="Основной текст + Интервал 1 pt"/>
    <w:basedOn w:val="af8"/>
    <w:rsid w:val="000F75F5"/>
    <w:rPr>
      <w:spacing w:val="30"/>
    </w:rPr>
  </w:style>
  <w:style w:type="character" w:customStyle="1" w:styleId="157">
    <w:name w:val="Основной текст157"/>
    <w:basedOn w:val="af8"/>
    <w:rsid w:val="000F75F5"/>
    <w:rPr>
      <w:u w:val="single"/>
    </w:rPr>
  </w:style>
  <w:style w:type="character" w:customStyle="1" w:styleId="158">
    <w:name w:val="Основной текст158"/>
    <w:basedOn w:val="af8"/>
    <w:rsid w:val="000F75F5"/>
    <w:rPr>
      <w:u w:val="single"/>
    </w:rPr>
  </w:style>
  <w:style w:type="character" w:customStyle="1" w:styleId="159">
    <w:name w:val="Основной текст159"/>
    <w:basedOn w:val="af8"/>
    <w:rsid w:val="000F75F5"/>
  </w:style>
  <w:style w:type="character" w:customStyle="1" w:styleId="160">
    <w:name w:val="Основной текст160"/>
    <w:basedOn w:val="af8"/>
    <w:rsid w:val="000F75F5"/>
    <w:rPr>
      <w:u w:val="single"/>
    </w:rPr>
  </w:style>
  <w:style w:type="character" w:customStyle="1" w:styleId="161">
    <w:name w:val="Основной текст161"/>
    <w:basedOn w:val="af8"/>
    <w:rsid w:val="000F75F5"/>
    <w:rPr>
      <w:u w:val="single"/>
    </w:rPr>
  </w:style>
  <w:style w:type="character" w:customStyle="1" w:styleId="162">
    <w:name w:val="Основной текст162"/>
    <w:basedOn w:val="af8"/>
    <w:rsid w:val="000F75F5"/>
  </w:style>
  <w:style w:type="character" w:customStyle="1" w:styleId="163">
    <w:name w:val="Основной текст163"/>
    <w:basedOn w:val="af8"/>
    <w:rsid w:val="000F75F5"/>
    <w:rPr>
      <w:u w:val="single"/>
    </w:rPr>
  </w:style>
  <w:style w:type="character" w:customStyle="1" w:styleId="164">
    <w:name w:val="Основной текст164"/>
    <w:basedOn w:val="af8"/>
    <w:rsid w:val="000F75F5"/>
  </w:style>
  <w:style w:type="character" w:customStyle="1" w:styleId="165">
    <w:name w:val="Основной текст165"/>
    <w:basedOn w:val="af8"/>
    <w:rsid w:val="000F75F5"/>
  </w:style>
  <w:style w:type="character" w:customStyle="1" w:styleId="166">
    <w:name w:val="Основной текст166"/>
    <w:basedOn w:val="af8"/>
    <w:rsid w:val="000F75F5"/>
    <w:rPr>
      <w:u w:val="single"/>
    </w:rPr>
  </w:style>
  <w:style w:type="character" w:customStyle="1" w:styleId="167">
    <w:name w:val="Основной текст167"/>
    <w:basedOn w:val="af8"/>
    <w:rsid w:val="000F75F5"/>
    <w:rPr>
      <w:u w:val="single"/>
    </w:rPr>
  </w:style>
  <w:style w:type="character" w:customStyle="1" w:styleId="168">
    <w:name w:val="Основной текст168"/>
    <w:basedOn w:val="af8"/>
    <w:rsid w:val="000F75F5"/>
  </w:style>
  <w:style w:type="character" w:customStyle="1" w:styleId="169">
    <w:name w:val="Основной текст169"/>
    <w:basedOn w:val="af8"/>
    <w:rsid w:val="000F75F5"/>
    <w:rPr>
      <w:u w:val="single"/>
    </w:rPr>
  </w:style>
  <w:style w:type="character" w:customStyle="1" w:styleId="170">
    <w:name w:val="Основной текст170"/>
    <w:basedOn w:val="af8"/>
    <w:rsid w:val="000F75F5"/>
  </w:style>
  <w:style w:type="character" w:customStyle="1" w:styleId="171">
    <w:name w:val="Основной текст171"/>
    <w:basedOn w:val="af8"/>
    <w:rsid w:val="000F75F5"/>
    <w:rPr>
      <w:u w:val="single"/>
    </w:rPr>
  </w:style>
  <w:style w:type="character" w:customStyle="1" w:styleId="172">
    <w:name w:val="Основной текст172"/>
    <w:basedOn w:val="af8"/>
    <w:rsid w:val="000F75F5"/>
    <w:rPr>
      <w:u w:val="single"/>
    </w:rPr>
  </w:style>
  <w:style w:type="character" w:customStyle="1" w:styleId="173">
    <w:name w:val="Основной текст173"/>
    <w:basedOn w:val="af8"/>
    <w:rsid w:val="000F75F5"/>
  </w:style>
  <w:style w:type="character" w:customStyle="1" w:styleId="174">
    <w:name w:val="Основной текст174"/>
    <w:basedOn w:val="af8"/>
    <w:rsid w:val="000F75F5"/>
  </w:style>
  <w:style w:type="character" w:customStyle="1" w:styleId="175">
    <w:name w:val="Основной текст175"/>
    <w:basedOn w:val="af8"/>
    <w:rsid w:val="000F75F5"/>
    <w:rPr>
      <w:u w:val="single"/>
    </w:rPr>
  </w:style>
  <w:style w:type="character" w:customStyle="1" w:styleId="176">
    <w:name w:val="Основной текст176"/>
    <w:basedOn w:val="af8"/>
    <w:rsid w:val="000F75F5"/>
    <w:rPr>
      <w:u w:val="single"/>
    </w:rPr>
  </w:style>
  <w:style w:type="character" w:customStyle="1" w:styleId="177">
    <w:name w:val="Основной текст177"/>
    <w:basedOn w:val="af8"/>
    <w:rsid w:val="000F75F5"/>
  </w:style>
  <w:style w:type="character" w:customStyle="1" w:styleId="178">
    <w:name w:val="Основной текст178"/>
    <w:basedOn w:val="af8"/>
    <w:rsid w:val="000F75F5"/>
  </w:style>
  <w:style w:type="character" w:customStyle="1" w:styleId="179">
    <w:name w:val="Основной текст179"/>
    <w:basedOn w:val="af8"/>
    <w:rsid w:val="000F75F5"/>
    <w:rPr>
      <w:u w:val="single"/>
    </w:rPr>
  </w:style>
  <w:style w:type="character" w:customStyle="1" w:styleId="180">
    <w:name w:val="Основной текст180"/>
    <w:basedOn w:val="af8"/>
    <w:rsid w:val="000F75F5"/>
  </w:style>
  <w:style w:type="character" w:customStyle="1" w:styleId="181">
    <w:name w:val="Основной текст181"/>
    <w:basedOn w:val="af8"/>
    <w:rsid w:val="000F75F5"/>
    <w:rPr>
      <w:u w:val="single"/>
    </w:rPr>
  </w:style>
  <w:style w:type="character" w:customStyle="1" w:styleId="182">
    <w:name w:val="Основной текст182"/>
    <w:basedOn w:val="af8"/>
    <w:rsid w:val="000F75F5"/>
  </w:style>
  <w:style w:type="character" w:customStyle="1" w:styleId="183">
    <w:name w:val="Основной текст183"/>
    <w:basedOn w:val="af8"/>
    <w:rsid w:val="000F75F5"/>
    <w:rPr>
      <w:u w:val="single"/>
    </w:rPr>
  </w:style>
  <w:style w:type="character" w:customStyle="1" w:styleId="184">
    <w:name w:val="Основной текст184"/>
    <w:basedOn w:val="af8"/>
    <w:rsid w:val="000F75F5"/>
  </w:style>
  <w:style w:type="character" w:customStyle="1" w:styleId="185">
    <w:name w:val="Основной текст185"/>
    <w:basedOn w:val="af8"/>
    <w:rsid w:val="000F75F5"/>
    <w:rPr>
      <w:u w:val="single"/>
    </w:rPr>
  </w:style>
  <w:style w:type="character" w:customStyle="1" w:styleId="186">
    <w:name w:val="Основной текст186"/>
    <w:basedOn w:val="af8"/>
    <w:rsid w:val="000F75F5"/>
    <w:rPr>
      <w:u w:val="single"/>
    </w:rPr>
  </w:style>
  <w:style w:type="character" w:customStyle="1" w:styleId="187">
    <w:name w:val="Основной текст187"/>
    <w:basedOn w:val="af8"/>
    <w:rsid w:val="000F75F5"/>
  </w:style>
  <w:style w:type="character" w:customStyle="1" w:styleId="14a">
    <w:name w:val="Основной текст (14)_"/>
    <w:basedOn w:val="a0"/>
    <w:link w:val="14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d">
    <w:name w:val="Основной текст (2) + Не курсив"/>
    <w:basedOn w:val="22"/>
    <w:rsid w:val="000F75F5"/>
    <w:rPr>
      <w:i/>
      <w:iCs/>
      <w:spacing w:val="0"/>
    </w:rPr>
  </w:style>
  <w:style w:type="character" w:customStyle="1" w:styleId="2e">
    <w:name w:val="Основной текст (2) + Не курсив"/>
    <w:basedOn w:val="22"/>
    <w:rsid w:val="000F75F5"/>
    <w:rPr>
      <w:i/>
      <w:iCs/>
      <w:spacing w:val="0"/>
    </w:rPr>
  </w:style>
  <w:style w:type="character" w:customStyle="1" w:styleId="188">
    <w:name w:val="Основной текст188"/>
    <w:basedOn w:val="af8"/>
    <w:rsid w:val="000F75F5"/>
    <w:rPr>
      <w:u w:val="single"/>
    </w:rPr>
  </w:style>
  <w:style w:type="character" w:customStyle="1" w:styleId="189">
    <w:name w:val="Основной текст189"/>
    <w:basedOn w:val="af8"/>
    <w:rsid w:val="000F75F5"/>
  </w:style>
  <w:style w:type="character" w:customStyle="1" w:styleId="190">
    <w:name w:val="Основной текст190"/>
    <w:basedOn w:val="af8"/>
    <w:rsid w:val="000F75F5"/>
  </w:style>
  <w:style w:type="character" w:customStyle="1" w:styleId="191">
    <w:name w:val="Основной текст191"/>
    <w:basedOn w:val="af8"/>
    <w:rsid w:val="000F75F5"/>
    <w:rPr>
      <w:u w:val="single"/>
    </w:rPr>
  </w:style>
  <w:style w:type="character" w:customStyle="1" w:styleId="192">
    <w:name w:val="Основной текст192"/>
    <w:basedOn w:val="af8"/>
    <w:rsid w:val="000F75F5"/>
    <w:rPr>
      <w:u w:val="single"/>
    </w:rPr>
  </w:style>
  <w:style w:type="character" w:customStyle="1" w:styleId="193">
    <w:name w:val="Основной текст193"/>
    <w:basedOn w:val="af8"/>
    <w:rsid w:val="000F75F5"/>
  </w:style>
  <w:style w:type="character" w:customStyle="1" w:styleId="194">
    <w:name w:val="Основной текст194"/>
    <w:basedOn w:val="af8"/>
    <w:rsid w:val="000F75F5"/>
  </w:style>
  <w:style w:type="character" w:customStyle="1" w:styleId="195">
    <w:name w:val="Основной текст195"/>
    <w:basedOn w:val="af8"/>
    <w:rsid w:val="000F75F5"/>
    <w:rPr>
      <w:u w:val="single"/>
    </w:rPr>
  </w:style>
  <w:style w:type="character" w:customStyle="1" w:styleId="196">
    <w:name w:val="Основной текст196"/>
    <w:basedOn w:val="af8"/>
    <w:rsid w:val="000F75F5"/>
    <w:rPr>
      <w:u w:val="single"/>
    </w:rPr>
  </w:style>
  <w:style w:type="character" w:customStyle="1" w:styleId="197">
    <w:name w:val="Основной текст197"/>
    <w:basedOn w:val="af8"/>
    <w:rsid w:val="000F75F5"/>
  </w:style>
  <w:style w:type="character" w:customStyle="1" w:styleId="198">
    <w:name w:val="Основной текст198"/>
    <w:basedOn w:val="af8"/>
    <w:rsid w:val="000F75F5"/>
  </w:style>
  <w:style w:type="character" w:customStyle="1" w:styleId="199">
    <w:name w:val="Основной текст199"/>
    <w:basedOn w:val="af8"/>
    <w:rsid w:val="000F75F5"/>
    <w:rPr>
      <w:u w:val="single"/>
    </w:rPr>
  </w:style>
  <w:style w:type="character" w:customStyle="1" w:styleId="2000">
    <w:name w:val="Основной текст200"/>
    <w:basedOn w:val="af8"/>
    <w:rsid w:val="000F75F5"/>
    <w:rPr>
      <w:u w:val="single"/>
    </w:rPr>
  </w:style>
  <w:style w:type="character" w:customStyle="1" w:styleId="201">
    <w:name w:val="Основной текст201"/>
    <w:basedOn w:val="af8"/>
    <w:rsid w:val="000F75F5"/>
  </w:style>
  <w:style w:type="character" w:customStyle="1" w:styleId="202">
    <w:name w:val="Основной текст202"/>
    <w:basedOn w:val="af8"/>
    <w:rsid w:val="000F75F5"/>
    <w:rPr>
      <w:u w:val="single"/>
    </w:rPr>
  </w:style>
  <w:style w:type="character" w:customStyle="1" w:styleId="203">
    <w:name w:val="Основной текст203"/>
    <w:basedOn w:val="af8"/>
    <w:rsid w:val="000F75F5"/>
    <w:rPr>
      <w:u w:val="single"/>
    </w:rPr>
  </w:style>
  <w:style w:type="character" w:customStyle="1" w:styleId="204">
    <w:name w:val="Основной текст204"/>
    <w:basedOn w:val="af8"/>
    <w:rsid w:val="000F75F5"/>
  </w:style>
  <w:style w:type="character" w:customStyle="1" w:styleId="205">
    <w:name w:val="Основной текст205"/>
    <w:basedOn w:val="af8"/>
    <w:rsid w:val="000F75F5"/>
    <w:rPr>
      <w:u w:val="single"/>
    </w:rPr>
  </w:style>
  <w:style w:type="character" w:customStyle="1" w:styleId="206">
    <w:name w:val="Основной текст206"/>
    <w:basedOn w:val="af8"/>
    <w:rsid w:val="000F75F5"/>
  </w:style>
  <w:style w:type="character" w:customStyle="1" w:styleId="207">
    <w:name w:val="Основной текст207"/>
    <w:basedOn w:val="af8"/>
    <w:rsid w:val="000F75F5"/>
    <w:rPr>
      <w:u w:val="single"/>
    </w:rPr>
  </w:style>
  <w:style w:type="character" w:customStyle="1" w:styleId="208">
    <w:name w:val="Основной текст208"/>
    <w:basedOn w:val="af8"/>
    <w:rsid w:val="000F75F5"/>
    <w:rPr>
      <w:u w:val="single"/>
    </w:rPr>
  </w:style>
  <w:style w:type="character" w:customStyle="1" w:styleId="209">
    <w:name w:val="Основной текст209"/>
    <w:basedOn w:val="af8"/>
    <w:rsid w:val="000F75F5"/>
  </w:style>
  <w:style w:type="character" w:customStyle="1" w:styleId="2100">
    <w:name w:val="Основной текст210"/>
    <w:basedOn w:val="af8"/>
    <w:rsid w:val="000F75F5"/>
  </w:style>
  <w:style w:type="character" w:customStyle="1" w:styleId="211">
    <w:name w:val="Основной текст211"/>
    <w:basedOn w:val="af8"/>
    <w:rsid w:val="000F75F5"/>
    <w:rPr>
      <w:u w:val="single"/>
    </w:rPr>
  </w:style>
  <w:style w:type="character" w:customStyle="1" w:styleId="212">
    <w:name w:val="Основной текст212"/>
    <w:basedOn w:val="af8"/>
    <w:rsid w:val="000F75F5"/>
  </w:style>
  <w:style w:type="character" w:customStyle="1" w:styleId="1ptfd">
    <w:name w:val="Основной текст + Интервал 1 pt"/>
    <w:basedOn w:val="af8"/>
    <w:rsid w:val="000F75F5"/>
    <w:rPr>
      <w:spacing w:val="30"/>
    </w:rPr>
  </w:style>
  <w:style w:type="character" w:customStyle="1" w:styleId="1ptfe">
    <w:name w:val="Основной текст + Интервал 1 pt"/>
    <w:basedOn w:val="af8"/>
    <w:rsid w:val="000F75F5"/>
    <w:rPr>
      <w:spacing w:val="30"/>
    </w:rPr>
  </w:style>
  <w:style w:type="character" w:customStyle="1" w:styleId="aff5">
    <w:name w:val="Основной текст + Курсив"/>
    <w:basedOn w:val="af8"/>
    <w:rsid w:val="000F75F5"/>
    <w:rPr>
      <w:i/>
      <w:iCs/>
      <w:spacing w:val="0"/>
    </w:rPr>
  </w:style>
  <w:style w:type="character" w:customStyle="1" w:styleId="15a">
    <w:name w:val="Основной текст (15)_"/>
    <w:basedOn w:val="a0"/>
    <w:link w:val="15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Georgia11pt">
    <w:name w:val="Основной текст + Georgia;11 pt;Курсив"/>
    <w:basedOn w:val="af8"/>
    <w:rsid w:val="000F75F5"/>
    <w:rPr>
      <w:rFonts w:ascii="Georgia" w:eastAsia="Georgia" w:hAnsi="Georgia" w:cs="Georgia"/>
      <w:b w:val="0"/>
      <w:bCs w:val="0"/>
      <w:i/>
      <w:iCs/>
      <w:spacing w:val="0"/>
      <w:sz w:val="22"/>
      <w:szCs w:val="22"/>
    </w:rPr>
  </w:style>
  <w:style w:type="character" w:customStyle="1" w:styleId="213">
    <w:name w:val="Основной текст213"/>
    <w:basedOn w:val="af8"/>
    <w:rsid w:val="000F75F5"/>
    <w:rPr>
      <w:u w:val="single"/>
    </w:rPr>
  </w:style>
  <w:style w:type="character" w:customStyle="1" w:styleId="214">
    <w:name w:val="Основной текст214"/>
    <w:basedOn w:val="af8"/>
    <w:rsid w:val="000F75F5"/>
    <w:rPr>
      <w:u w:val="single"/>
    </w:rPr>
  </w:style>
  <w:style w:type="character" w:customStyle="1" w:styleId="215">
    <w:name w:val="Основной текст215"/>
    <w:basedOn w:val="af8"/>
    <w:rsid w:val="000F75F5"/>
  </w:style>
  <w:style w:type="character" w:customStyle="1" w:styleId="2f">
    <w:name w:val="Подпись к картинке (2)_"/>
    <w:basedOn w:val="a0"/>
    <w:link w:val="2f0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Подпись к картинке (2) + Интервал -1 pt"/>
    <w:basedOn w:val="2f"/>
    <w:rsid w:val="000F75F5"/>
    <w:rPr>
      <w:spacing w:val="-20"/>
    </w:rPr>
  </w:style>
  <w:style w:type="character" w:customStyle="1" w:styleId="3e">
    <w:name w:val="Подпись к картинке (3)_"/>
    <w:basedOn w:val="a0"/>
    <w:link w:val="3f"/>
    <w:rsid w:val="000F75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pt">
    <w:name w:val="Подпись к картинке (3) + Интервал 1 pt"/>
    <w:basedOn w:val="3e"/>
    <w:rsid w:val="000F75F5"/>
    <w:rPr>
      <w:spacing w:val="20"/>
    </w:rPr>
  </w:style>
  <w:style w:type="character" w:customStyle="1" w:styleId="216">
    <w:name w:val="Основной текст216"/>
    <w:basedOn w:val="af8"/>
    <w:rsid w:val="000F75F5"/>
    <w:rPr>
      <w:u w:val="single"/>
    </w:rPr>
  </w:style>
  <w:style w:type="character" w:customStyle="1" w:styleId="217">
    <w:name w:val="Основной текст217"/>
    <w:basedOn w:val="af8"/>
    <w:rsid w:val="000F75F5"/>
  </w:style>
  <w:style w:type="character" w:customStyle="1" w:styleId="aff6">
    <w:name w:val="Основной текст + Курсив"/>
    <w:basedOn w:val="af8"/>
    <w:rsid w:val="000F75F5"/>
    <w:rPr>
      <w:i/>
      <w:iCs/>
      <w:spacing w:val="0"/>
    </w:rPr>
  </w:style>
  <w:style w:type="character" w:customStyle="1" w:styleId="218">
    <w:name w:val="Основной текст218"/>
    <w:basedOn w:val="af8"/>
    <w:rsid w:val="000F75F5"/>
    <w:rPr>
      <w:lang w:val="en-US"/>
    </w:rPr>
  </w:style>
  <w:style w:type="character" w:customStyle="1" w:styleId="2f1">
    <w:name w:val="Основной текст (2)"/>
    <w:basedOn w:val="22"/>
    <w:rsid w:val="000F75F5"/>
    <w:rPr>
      <w:lang w:val="en-US"/>
    </w:rPr>
  </w:style>
  <w:style w:type="character" w:customStyle="1" w:styleId="2f2">
    <w:name w:val="Основной текст (2)"/>
    <w:basedOn w:val="22"/>
    <w:rsid w:val="000F75F5"/>
  </w:style>
  <w:style w:type="character" w:customStyle="1" w:styleId="2f3">
    <w:name w:val="Основной текст (2) + Не курсив"/>
    <w:basedOn w:val="22"/>
    <w:rsid w:val="000F75F5"/>
    <w:rPr>
      <w:i/>
      <w:iCs/>
      <w:spacing w:val="0"/>
    </w:rPr>
  </w:style>
  <w:style w:type="character" w:customStyle="1" w:styleId="2f4">
    <w:name w:val="Основной текст (2)"/>
    <w:basedOn w:val="22"/>
    <w:rsid w:val="000F75F5"/>
    <w:rPr>
      <w:lang w:val="en-US"/>
    </w:rPr>
  </w:style>
  <w:style w:type="character" w:customStyle="1" w:styleId="16a">
    <w:name w:val="Основной текст (16)_"/>
    <w:basedOn w:val="a0"/>
    <w:link w:val="16b"/>
    <w:rsid w:val="000F75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c">
    <w:name w:val="Основной текст (16)"/>
    <w:basedOn w:val="16a"/>
    <w:rsid w:val="000F75F5"/>
  </w:style>
  <w:style w:type="character" w:customStyle="1" w:styleId="17a">
    <w:name w:val="Основной текст (17)_"/>
    <w:basedOn w:val="a0"/>
    <w:link w:val="17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c">
    <w:name w:val="Основной текст (17)"/>
    <w:basedOn w:val="17a"/>
    <w:rsid w:val="000F75F5"/>
  </w:style>
  <w:style w:type="character" w:customStyle="1" w:styleId="219">
    <w:name w:val="Основной текст219"/>
    <w:basedOn w:val="af8"/>
    <w:rsid w:val="000F75F5"/>
  </w:style>
  <w:style w:type="character" w:customStyle="1" w:styleId="2200">
    <w:name w:val="Основной текст220"/>
    <w:basedOn w:val="af8"/>
    <w:rsid w:val="000F75F5"/>
  </w:style>
  <w:style w:type="character" w:customStyle="1" w:styleId="221">
    <w:name w:val="Основной текст221"/>
    <w:basedOn w:val="af8"/>
    <w:rsid w:val="000F75F5"/>
  </w:style>
  <w:style w:type="character" w:customStyle="1" w:styleId="222">
    <w:name w:val="Основной текст222"/>
    <w:basedOn w:val="af8"/>
    <w:rsid w:val="000F75F5"/>
    <w:rPr>
      <w:lang w:val="en-US"/>
    </w:rPr>
  </w:style>
  <w:style w:type="character" w:customStyle="1" w:styleId="223">
    <w:name w:val="Основной текст223"/>
    <w:basedOn w:val="af8"/>
    <w:rsid w:val="000F75F5"/>
  </w:style>
  <w:style w:type="character" w:customStyle="1" w:styleId="18a">
    <w:name w:val="Основной текст (18)_"/>
    <w:basedOn w:val="a0"/>
    <w:link w:val="18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-1pt">
    <w:name w:val="Основной текст + Интервал -1 pt"/>
    <w:basedOn w:val="af8"/>
    <w:rsid w:val="000F75F5"/>
    <w:rPr>
      <w:spacing w:val="-30"/>
      <w:lang w:val="en-US"/>
    </w:rPr>
  </w:style>
  <w:style w:type="character" w:customStyle="1" w:styleId="-1pt0">
    <w:name w:val="Основной текст + Интервал -1 pt"/>
    <w:basedOn w:val="af8"/>
    <w:rsid w:val="000F75F5"/>
    <w:rPr>
      <w:spacing w:val="-30"/>
      <w:lang w:val="en-US"/>
    </w:rPr>
  </w:style>
  <w:style w:type="character" w:customStyle="1" w:styleId="-1pt1">
    <w:name w:val="Основной текст + Интервал -1 pt"/>
    <w:basedOn w:val="af8"/>
    <w:rsid w:val="000F75F5"/>
    <w:rPr>
      <w:spacing w:val="-30"/>
      <w:lang w:val="en-US"/>
    </w:rPr>
  </w:style>
  <w:style w:type="character" w:customStyle="1" w:styleId="Impact65pt">
    <w:name w:val="Основной текст + Impact;6;5 pt;Малые прописные"/>
    <w:basedOn w:val="af8"/>
    <w:rsid w:val="000F75F5"/>
    <w:rPr>
      <w:rFonts w:ascii="Impact" w:eastAsia="Impact" w:hAnsi="Impact" w:cs="Impact"/>
      <w:smallCaps/>
      <w:spacing w:val="0"/>
      <w:w w:val="100"/>
      <w:sz w:val="13"/>
      <w:szCs w:val="13"/>
    </w:rPr>
  </w:style>
  <w:style w:type="character" w:customStyle="1" w:styleId="2f5">
    <w:name w:val="Основной текст (2) + Не курсив"/>
    <w:basedOn w:val="22"/>
    <w:rsid w:val="000F75F5"/>
    <w:rPr>
      <w:i/>
      <w:iCs/>
      <w:spacing w:val="0"/>
      <w:lang w:val="en-US"/>
    </w:rPr>
  </w:style>
  <w:style w:type="character" w:customStyle="1" w:styleId="2f6">
    <w:name w:val="Подпись к картинке (2)"/>
    <w:basedOn w:val="2f"/>
    <w:rsid w:val="000F75F5"/>
  </w:style>
  <w:style w:type="character" w:customStyle="1" w:styleId="aff7">
    <w:name w:val="Подпись к картинке_"/>
    <w:basedOn w:val="a0"/>
    <w:link w:val="aff8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-1pt2">
    <w:name w:val="Подпись к картинке + Интервал -1 pt"/>
    <w:basedOn w:val="aff7"/>
    <w:rsid w:val="000F75F5"/>
    <w:rPr>
      <w:spacing w:val="-30"/>
    </w:rPr>
  </w:style>
  <w:style w:type="character" w:customStyle="1" w:styleId="-1pt3">
    <w:name w:val="Подпись к картинке + Интервал -1 pt"/>
    <w:basedOn w:val="aff7"/>
    <w:rsid w:val="000F75F5"/>
    <w:rPr>
      <w:spacing w:val="-30"/>
    </w:rPr>
  </w:style>
  <w:style w:type="character" w:customStyle="1" w:styleId="aff9">
    <w:name w:val="Подпись к картинке"/>
    <w:basedOn w:val="aff7"/>
    <w:rsid w:val="000F75F5"/>
  </w:style>
  <w:style w:type="character" w:customStyle="1" w:styleId="14-1pt">
    <w:name w:val="Основной текст (14) + Интервал -1 pt"/>
    <w:basedOn w:val="14a"/>
    <w:rsid w:val="000F75F5"/>
    <w:rPr>
      <w:spacing w:val="-30"/>
    </w:rPr>
  </w:style>
  <w:style w:type="character" w:customStyle="1" w:styleId="224">
    <w:name w:val="Основной текст224"/>
    <w:basedOn w:val="af8"/>
    <w:rsid w:val="000F75F5"/>
  </w:style>
  <w:style w:type="character" w:customStyle="1" w:styleId="20a">
    <w:name w:val="Основной текст (20)_"/>
    <w:basedOn w:val="a0"/>
    <w:link w:val="20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98"/>
      <w:szCs w:val="98"/>
    </w:rPr>
  </w:style>
  <w:style w:type="character" w:customStyle="1" w:styleId="-1pt4">
    <w:name w:val="Подпись к таблице + Интервал -1 pt"/>
    <w:basedOn w:val="aff1"/>
    <w:rsid w:val="000F75F5"/>
    <w:rPr>
      <w:spacing w:val="-30"/>
    </w:rPr>
  </w:style>
  <w:style w:type="character" w:customStyle="1" w:styleId="-1pt5">
    <w:name w:val="Подпись к таблице + Интервал -1 pt"/>
    <w:basedOn w:val="aff1"/>
    <w:rsid w:val="000F75F5"/>
    <w:rPr>
      <w:spacing w:val="-30"/>
      <w:lang w:val="en-US"/>
    </w:rPr>
  </w:style>
  <w:style w:type="character" w:customStyle="1" w:styleId="-1pt6">
    <w:name w:val="Подпись к таблице + Интервал -1 pt"/>
    <w:basedOn w:val="aff1"/>
    <w:rsid w:val="000F75F5"/>
    <w:rPr>
      <w:spacing w:val="-30"/>
    </w:rPr>
  </w:style>
  <w:style w:type="character" w:customStyle="1" w:styleId="affa">
    <w:name w:val="Подпись к таблице"/>
    <w:basedOn w:val="aff1"/>
    <w:rsid w:val="000F75F5"/>
    <w:rPr>
      <w:lang w:val="en-US"/>
    </w:rPr>
  </w:style>
  <w:style w:type="character" w:customStyle="1" w:styleId="19a">
    <w:name w:val="Основной текст (19)_"/>
    <w:basedOn w:val="a0"/>
    <w:link w:val="19b"/>
    <w:rsid w:val="000F75F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3"/>
      <w:szCs w:val="13"/>
      <w:lang w:val="en-US"/>
    </w:rPr>
  </w:style>
  <w:style w:type="character" w:customStyle="1" w:styleId="19c">
    <w:name w:val="Основной текст (19)"/>
    <w:basedOn w:val="19a"/>
    <w:rsid w:val="000F75F5"/>
    <w:rPr>
      <w:lang/>
    </w:rPr>
  </w:style>
  <w:style w:type="character" w:customStyle="1" w:styleId="19Arial13pt">
    <w:name w:val="Основной текст (19) + Arial;13 pt;Курсив;Не малые прописные"/>
    <w:basedOn w:val="19a"/>
    <w:rsid w:val="000F75F5"/>
    <w:rPr>
      <w:rFonts w:ascii="Arial" w:eastAsia="Arial" w:hAnsi="Arial" w:cs="Arial"/>
      <w:i/>
      <w:iCs/>
      <w:smallCaps/>
      <w:spacing w:val="0"/>
      <w:w w:val="100"/>
      <w:sz w:val="26"/>
      <w:szCs w:val="26"/>
      <w:lang/>
    </w:rPr>
  </w:style>
  <w:style w:type="character" w:customStyle="1" w:styleId="21a">
    <w:name w:val="Основной текст (21)_"/>
    <w:basedOn w:val="a0"/>
    <w:link w:val="21b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4c">
    <w:name w:val="Основной текст (14)"/>
    <w:basedOn w:val="14a"/>
    <w:rsid w:val="000F75F5"/>
  </w:style>
  <w:style w:type="character" w:customStyle="1" w:styleId="225">
    <w:name w:val="Основной текст225"/>
    <w:basedOn w:val="af8"/>
    <w:rsid w:val="000F75F5"/>
  </w:style>
  <w:style w:type="character" w:customStyle="1" w:styleId="226">
    <w:name w:val="Основной текст226"/>
    <w:basedOn w:val="af8"/>
    <w:rsid w:val="000F75F5"/>
    <w:rPr>
      <w:strike/>
      <w:lang w:val="en-US"/>
    </w:rPr>
  </w:style>
  <w:style w:type="character" w:customStyle="1" w:styleId="-1pt7">
    <w:name w:val="Основной текст + Интервал -1 pt"/>
    <w:basedOn w:val="af8"/>
    <w:rsid w:val="000F75F5"/>
    <w:rPr>
      <w:strike/>
      <w:spacing w:val="-30"/>
      <w:lang w:val="en-US"/>
    </w:rPr>
  </w:style>
  <w:style w:type="character" w:customStyle="1" w:styleId="-1pt8">
    <w:name w:val="Основной текст + Интервал -1 pt"/>
    <w:basedOn w:val="af8"/>
    <w:rsid w:val="000F75F5"/>
    <w:rPr>
      <w:spacing w:val="-30"/>
    </w:rPr>
  </w:style>
  <w:style w:type="character" w:customStyle="1" w:styleId="-1pt9">
    <w:name w:val="Основной текст + Интервал -1 pt"/>
    <w:basedOn w:val="af8"/>
    <w:rsid w:val="000F75F5"/>
    <w:rPr>
      <w:spacing w:val="-30"/>
      <w:u w:val="single"/>
    </w:rPr>
  </w:style>
  <w:style w:type="character" w:customStyle="1" w:styleId="227">
    <w:name w:val="Основной текст227"/>
    <w:basedOn w:val="af8"/>
    <w:rsid w:val="000F75F5"/>
  </w:style>
  <w:style w:type="character" w:customStyle="1" w:styleId="-1pta">
    <w:name w:val="Основной текст + Интервал -1 pt"/>
    <w:basedOn w:val="af8"/>
    <w:rsid w:val="000F75F5"/>
    <w:rPr>
      <w:spacing w:val="-30"/>
    </w:rPr>
  </w:style>
  <w:style w:type="character" w:customStyle="1" w:styleId="228">
    <w:name w:val="Основной текст (22)_"/>
    <w:basedOn w:val="a0"/>
    <w:link w:val="229"/>
    <w:rsid w:val="000F75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40"/>
      <w:w w:val="100"/>
      <w:sz w:val="35"/>
      <w:szCs w:val="35"/>
    </w:rPr>
  </w:style>
  <w:style w:type="character" w:customStyle="1" w:styleId="22a">
    <w:name w:val="Основной текст (22)"/>
    <w:basedOn w:val="228"/>
    <w:rsid w:val="000F75F5"/>
  </w:style>
  <w:style w:type="character" w:customStyle="1" w:styleId="3-1pt">
    <w:name w:val="Основной текст (3) + Интервал -1 pt"/>
    <w:basedOn w:val="30"/>
    <w:rsid w:val="000F75F5"/>
    <w:rPr>
      <w:strike/>
      <w:spacing w:val="-30"/>
    </w:rPr>
  </w:style>
  <w:style w:type="character" w:customStyle="1" w:styleId="2280">
    <w:name w:val="Основной текст228"/>
    <w:basedOn w:val="af8"/>
    <w:rsid w:val="000F75F5"/>
    <w:rPr>
      <w:u w:val="single"/>
    </w:rPr>
  </w:style>
  <w:style w:type="character" w:customStyle="1" w:styleId="231">
    <w:name w:val="Основной текст (23)_"/>
    <w:basedOn w:val="a0"/>
    <w:link w:val="232"/>
    <w:rsid w:val="000F75F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90">
    <w:name w:val="Основной текст229"/>
    <w:basedOn w:val="af8"/>
    <w:rsid w:val="000F75F5"/>
    <w:rPr>
      <w:u w:val="single"/>
      <w:lang w:val="en-US"/>
    </w:rPr>
  </w:style>
  <w:style w:type="character" w:customStyle="1" w:styleId="2300">
    <w:name w:val="Основной текст230"/>
    <w:basedOn w:val="af8"/>
    <w:rsid w:val="000F75F5"/>
    <w:rPr>
      <w:u w:val="single"/>
    </w:rPr>
  </w:style>
  <w:style w:type="character" w:customStyle="1" w:styleId="-1ptb">
    <w:name w:val="Основной текст + Интервал -1 pt"/>
    <w:basedOn w:val="af8"/>
    <w:rsid w:val="000F75F5"/>
    <w:rPr>
      <w:spacing w:val="-30"/>
      <w:u w:val="single"/>
    </w:rPr>
  </w:style>
  <w:style w:type="character" w:customStyle="1" w:styleId="3f0">
    <w:name w:val="Основной текст (3)"/>
    <w:basedOn w:val="30"/>
    <w:rsid w:val="000F75F5"/>
  </w:style>
  <w:style w:type="character" w:customStyle="1" w:styleId="2f7">
    <w:name w:val="Основной текст (2)"/>
    <w:basedOn w:val="22"/>
    <w:rsid w:val="000F75F5"/>
    <w:rPr>
      <w:lang w:val="en-US"/>
    </w:rPr>
  </w:style>
  <w:style w:type="character" w:customStyle="1" w:styleId="19d">
    <w:name w:val="Основной текст (19)"/>
    <w:basedOn w:val="19a"/>
    <w:rsid w:val="000F75F5"/>
  </w:style>
  <w:style w:type="character" w:customStyle="1" w:styleId="19e">
    <w:name w:val="Основной текст (19)"/>
    <w:basedOn w:val="19a"/>
    <w:rsid w:val="000F75F5"/>
  </w:style>
  <w:style w:type="character" w:customStyle="1" w:styleId="250">
    <w:name w:val="Основной текст (25)_"/>
    <w:basedOn w:val="a0"/>
    <w:link w:val="25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ffb">
    <w:name w:val="Основной текст + Курсив"/>
    <w:basedOn w:val="af8"/>
    <w:rsid w:val="000F75F5"/>
    <w:rPr>
      <w:i/>
      <w:iCs/>
      <w:spacing w:val="0"/>
    </w:rPr>
  </w:style>
  <w:style w:type="character" w:customStyle="1" w:styleId="Impact65pt0">
    <w:name w:val="Основной текст + Impact;6;5 pt;Малые прописные"/>
    <w:basedOn w:val="af8"/>
    <w:rsid w:val="000F75F5"/>
    <w:rPr>
      <w:rFonts w:ascii="Impact" w:eastAsia="Impact" w:hAnsi="Impact" w:cs="Impact"/>
      <w:smallCaps/>
      <w:spacing w:val="0"/>
      <w:w w:val="100"/>
      <w:sz w:val="13"/>
      <w:szCs w:val="13"/>
      <w:lang w:val="en-US"/>
    </w:rPr>
  </w:style>
  <w:style w:type="character" w:customStyle="1" w:styleId="Impact65pt1">
    <w:name w:val="Основной текст + Impact;6;5 pt;Малые прописные"/>
    <w:basedOn w:val="af8"/>
    <w:rsid w:val="000F75F5"/>
    <w:rPr>
      <w:rFonts w:ascii="Impact" w:eastAsia="Impact" w:hAnsi="Impact" w:cs="Impact"/>
      <w:smallCaps/>
      <w:spacing w:val="0"/>
      <w:w w:val="100"/>
      <w:sz w:val="13"/>
      <w:szCs w:val="13"/>
      <w:u w:val="single"/>
      <w:lang w:val="en-US"/>
    </w:rPr>
  </w:style>
  <w:style w:type="character" w:customStyle="1" w:styleId="241">
    <w:name w:val="Основной текст (24)_"/>
    <w:basedOn w:val="a0"/>
    <w:link w:val="243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44">
    <w:name w:val="Основной текст (24)"/>
    <w:basedOn w:val="241"/>
    <w:rsid w:val="000F75F5"/>
  </w:style>
  <w:style w:type="character" w:customStyle="1" w:styleId="245">
    <w:name w:val="Основной текст (24)"/>
    <w:basedOn w:val="241"/>
    <w:rsid w:val="000F75F5"/>
    <w:rPr>
      <w:u w:val="single"/>
    </w:rPr>
  </w:style>
  <w:style w:type="character" w:customStyle="1" w:styleId="3f1">
    <w:name w:val="Основной текст (3) + Не полужирный;Курсив"/>
    <w:basedOn w:val="30"/>
    <w:rsid w:val="000F75F5"/>
    <w:rPr>
      <w:b/>
      <w:bCs/>
      <w:i/>
      <w:iCs/>
      <w:spacing w:val="0"/>
    </w:rPr>
  </w:style>
  <w:style w:type="character" w:customStyle="1" w:styleId="3-1pt0">
    <w:name w:val="Основной текст (3) + Интервал -1 pt"/>
    <w:basedOn w:val="30"/>
    <w:rsid w:val="000F75F5"/>
    <w:rPr>
      <w:spacing w:val="-30"/>
    </w:rPr>
  </w:style>
  <w:style w:type="character" w:customStyle="1" w:styleId="-1ptc">
    <w:name w:val="Основной текст + Интервал -1 pt"/>
    <w:basedOn w:val="af8"/>
    <w:rsid w:val="000F75F5"/>
    <w:rPr>
      <w:spacing w:val="-30"/>
    </w:rPr>
  </w:style>
  <w:style w:type="character" w:customStyle="1" w:styleId="-1ptd">
    <w:name w:val="Основной текст + Интервал -1 pt"/>
    <w:basedOn w:val="af8"/>
    <w:rsid w:val="000F75F5"/>
    <w:rPr>
      <w:spacing w:val="-30"/>
    </w:rPr>
  </w:style>
  <w:style w:type="character" w:customStyle="1" w:styleId="260">
    <w:name w:val="Основной текст (26)_"/>
    <w:basedOn w:val="a0"/>
    <w:link w:val="261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2">
    <w:name w:val="Основной текст (26)"/>
    <w:basedOn w:val="260"/>
    <w:rsid w:val="000F75F5"/>
  </w:style>
  <w:style w:type="character" w:customStyle="1" w:styleId="3-1pt1">
    <w:name w:val="Основной текст (3) + Интервал -1 pt"/>
    <w:basedOn w:val="30"/>
    <w:rsid w:val="000F75F5"/>
    <w:rPr>
      <w:spacing w:val="-30"/>
      <w:u w:val="single"/>
    </w:rPr>
  </w:style>
  <w:style w:type="character" w:customStyle="1" w:styleId="19f">
    <w:name w:val="Основной текст (19)"/>
    <w:basedOn w:val="19a"/>
    <w:rsid w:val="000F75F5"/>
    <w:rPr>
      <w:lang/>
    </w:rPr>
  </w:style>
  <w:style w:type="character" w:customStyle="1" w:styleId="19f0">
    <w:name w:val="Основной текст (19)"/>
    <w:basedOn w:val="19a"/>
    <w:rsid w:val="000F75F5"/>
  </w:style>
  <w:style w:type="character" w:customStyle="1" w:styleId="2f8">
    <w:name w:val="Подпись к таблице (2)_"/>
    <w:basedOn w:val="a0"/>
    <w:link w:val="2f9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fa">
    <w:name w:val="Подпись к таблице (2)"/>
    <w:basedOn w:val="2f8"/>
    <w:rsid w:val="000F75F5"/>
  </w:style>
  <w:style w:type="character" w:customStyle="1" w:styleId="3f2">
    <w:name w:val="Подпись к таблице (3)_"/>
    <w:basedOn w:val="a0"/>
    <w:link w:val="3f3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a">
    <w:name w:val="Подпись к таблице (4)_"/>
    <w:basedOn w:val="a0"/>
    <w:link w:val="4b"/>
    <w:rsid w:val="000F75F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c">
    <w:name w:val="Подпись к таблице (5)_"/>
    <w:basedOn w:val="a0"/>
    <w:link w:val="5d"/>
    <w:rsid w:val="000F75F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affc">
    <w:name w:val="Основной текст + Курсив"/>
    <w:basedOn w:val="af8"/>
    <w:rsid w:val="000F75F5"/>
    <w:rPr>
      <w:i/>
      <w:iCs/>
      <w:spacing w:val="0"/>
    </w:rPr>
  </w:style>
  <w:style w:type="character" w:customStyle="1" w:styleId="2pt">
    <w:name w:val="Основной текст + Курсив;Интервал 2 pt"/>
    <w:basedOn w:val="af8"/>
    <w:rsid w:val="000F75F5"/>
    <w:rPr>
      <w:i/>
      <w:iCs/>
      <w:spacing w:val="40"/>
    </w:rPr>
  </w:style>
  <w:style w:type="character" w:customStyle="1" w:styleId="4pt1">
    <w:name w:val="Основной текст + Интервал 4 pt"/>
    <w:basedOn w:val="af8"/>
    <w:rsid w:val="000F75F5"/>
    <w:rPr>
      <w:spacing w:val="90"/>
    </w:rPr>
  </w:style>
  <w:style w:type="character" w:customStyle="1" w:styleId="1ptff">
    <w:name w:val="Оглавление + Интервал 1 pt"/>
    <w:basedOn w:val="aff"/>
    <w:rsid w:val="000F75F5"/>
    <w:rPr>
      <w:spacing w:val="30"/>
    </w:rPr>
  </w:style>
  <w:style w:type="character" w:customStyle="1" w:styleId="Georgia11pt1pt">
    <w:name w:val="Оглавление + Georgia;11 pt;Курсив;Интервал 1 pt"/>
    <w:basedOn w:val="aff"/>
    <w:rsid w:val="000F75F5"/>
    <w:rPr>
      <w:rFonts w:ascii="Georgia" w:eastAsia="Georgia" w:hAnsi="Georgia" w:cs="Georgia"/>
      <w:b w:val="0"/>
      <w:bCs w:val="0"/>
      <w:i/>
      <w:iCs/>
      <w:spacing w:val="20"/>
      <w:sz w:val="22"/>
      <w:szCs w:val="22"/>
    </w:rPr>
  </w:style>
  <w:style w:type="character" w:customStyle="1" w:styleId="2310">
    <w:name w:val="Основной текст231"/>
    <w:basedOn w:val="af8"/>
    <w:rsid w:val="000F75F5"/>
  </w:style>
  <w:style w:type="character" w:customStyle="1" w:styleId="2320">
    <w:name w:val="Основной текст232"/>
    <w:basedOn w:val="af8"/>
    <w:rsid w:val="000F75F5"/>
    <w:rPr>
      <w:lang w:val="en-US"/>
    </w:rPr>
  </w:style>
  <w:style w:type="character" w:customStyle="1" w:styleId="233">
    <w:name w:val="Основной текст233"/>
    <w:basedOn w:val="af8"/>
    <w:rsid w:val="000F75F5"/>
  </w:style>
  <w:style w:type="character" w:customStyle="1" w:styleId="21pt-1pt">
    <w:name w:val="Основной текст + 21 pt;Полужирный;Интервал -1 pt"/>
    <w:basedOn w:val="af8"/>
    <w:rsid w:val="000F75F5"/>
    <w:rPr>
      <w:b/>
      <w:bCs/>
      <w:spacing w:val="-30"/>
      <w:sz w:val="42"/>
      <w:szCs w:val="42"/>
      <w:lang w:val="en-US"/>
    </w:rPr>
  </w:style>
  <w:style w:type="character" w:customStyle="1" w:styleId="14-1pt0">
    <w:name w:val="Основной текст (14) + Интервал -1 pt"/>
    <w:basedOn w:val="14a"/>
    <w:rsid w:val="000F75F5"/>
    <w:rPr>
      <w:spacing w:val="-30"/>
    </w:rPr>
  </w:style>
  <w:style w:type="character" w:customStyle="1" w:styleId="Georgia11pt0">
    <w:name w:val="Основной текст + Georgia;11 pt;Курсив"/>
    <w:basedOn w:val="af8"/>
    <w:rsid w:val="000F75F5"/>
    <w:rPr>
      <w:rFonts w:ascii="Georgia" w:eastAsia="Georgia" w:hAnsi="Georgia" w:cs="Georgia"/>
      <w:b w:val="0"/>
      <w:bCs w:val="0"/>
      <w:i/>
      <w:iCs/>
      <w:spacing w:val="0"/>
      <w:sz w:val="22"/>
      <w:szCs w:val="22"/>
    </w:rPr>
  </w:style>
  <w:style w:type="character" w:customStyle="1" w:styleId="1ptff0">
    <w:name w:val="Основной текст + Интервал 1 pt"/>
    <w:basedOn w:val="af8"/>
    <w:rsid w:val="000F75F5"/>
    <w:rPr>
      <w:spacing w:val="30"/>
    </w:rPr>
  </w:style>
  <w:style w:type="character" w:customStyle="1" w:styleId="3pt">
    <w:name w:val="Основной текст + Интервал 3 pt"/>
    <w:basedOn w:val="af8"/>
    <w:rsid w:val="000F75F5"/>
    <w:rPr>
      <w:spacing w:val="60"/>
    </w:rPr>
  </w:style>
  <w:style w:type="character" w:customStyle="1" w:styleId="234">
    <w:name w:val="Основной текст234"/>
    <w:basedOn w:val="af8"/>
    <w:rsid w:val="000F75F5"/>
    <w:rPr>
      <w:u w:val="single"/>
    </w:rPr>
  </w:style>
  <w:style w:type="character" w:customStyle="1" w:styleId="235">
    <w:name w:val="Основной текст235"/>
    <w:basedOn w:val="af8"/>
    <w:rsid w:val="000F75F5"/>
    <w:rPr>
      <w:u w:val="single"/>
    </w:rPr>
  </w:style>
  <w:style w:type="character" w:customStyle="1" w:styleId="236">
    <w:name w:val="Основной текст236"/>
    <w:basedOn w:val="af8"/>
    <w:rsid w:val="000F75F5"/>
  </w:style>
  <w:style w:type="character" w:customStyle="1" w:styleId="237">
    <w:name w:val="Основной текст237"/>
    <w:basedOn w:val="af8"/>
    <w:rsid w:val="000F75F5"/>
    <w:rPr>
      <w:u w:val="single"/>
    </w:rPr>
  </w:style>
  <w:style w:type="character" w:customStyle="1" w:styleId="238">
    <w:name w:val="Основной текст238"/>
    <w:basedOn w:val="af8"/>
    <w:rsid w:val="000F75F5"/>
    <w:rPr>
      <w:u w:val="single"/>
    </w:rPr>
  </w:style>
  <w:style w:type="character" w:customStyle="1" w:styleId="1ptff1">
    <w:name w:val="Основной текст + Интервал 1 pt"/>
    <w:basedOn w:val="af8"/>
    <w:rsid w:val="000F75F5"/>
    <w:rPr>
      <w:spacing w:val="30"/>
    </w:rPr>
  </w:style>
  <w:style w:type="character" w:customStyle="1" w:styleId="239">
    <w:name w:val="Основной текст239"/>
    <w:basedOn w:val="af8"/>
    <w:rsid w:val="000F75F5"/>
  </w:style>
  <w:style w:type="character" w:customStyle="1" w:styleId="3pt0">
    <w:name w:val="Основной текст + Интервал 3 pt"/>
    <w:basedOn w:val="af8"/>
    <w:rsid w:val="000F75F5"/>
    <w:rPr>
      <w:spacing w:val="60"/>
    </w:rPr>
  </w:style>
  <w:style w:type="character" w:customStyle="1" w:styleId="3pt1">
    <w:name w:val="Основной текст + Интервал 3 pt"/>
    <w:basedOn w:val="af8"/>
    <w:rsid w:val="000F75F5"/>
    <w:rPr>
      <w:spacing w:val="60"/>
      <w:u w:val="single"/>
    </w:rPr>
  </w:style>
  <w:style w:type="character" w:customStyle="1" w:styleId="2400">
    <w:name w:val="Основной текст240"/>
    <w:basedOn w:val="af8"/>
    <w:rsid w:val="000F75F5"/>
  </w:style>
  <w:style w:type="character" w:customStyle="1" w:styleId="2410">
    <w:name w:val="Основной текст241"/>
    <w:basedOn w:val="af8"/>
    <w:rsid w:val="000F75F5"/>
    <w:rPr>
      <w:u w:val="single"/>
    </w:rPr>
  </w:style>
  <w:style w:type="paragraph" w:customStyle="1" w:styleId="a5">
    <w:name w:val="Сноска"/>
    <w:basedOn w:val="a"/>
    <w:link w:val="a4"/>
    <w:rsid w:val="000F75F5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rsid w:val="000F75F5"/>
    <w:pPr>
      <w:shd w:val="clear" w:color="auto" w:fill="FFFFFF"/>
      <w:spacing w:before="360" w:after="3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42">
    <w:name w:val="Основной текст242"/>
    <w:basedOn w:val="a"/>
    <w:link w:val="af8"/>
    <w:rsid w:val="000F75F5"/>
    <w:pPr>
      <w:shd w:val="clear" w:color="auto" w:fill="FFFFFF"/>
      <w:spacing w:after="960" w:line="0" w:lineRule="atLeast"/>
      <w:ind w:hanging="1200"/>
    </w:pPr>
    <w:rPr>
      <w:rFonts w:ascii="Arial" w:eastAsia="Arial" w:hAnsi="Arial" w:cs="Arial"/>
      <w:sz w:val="26"/>
      <w:szCs w:val="26"/>
    </w:rPr>
  </w:style>
  <w:style w:type="paragraph" w:customStyle="1" w:styleId="23">
    <w:name w:val="Основной текст (2)"/>
    <w:basedOn w:val="a"/>
    <w:link w:val="22"/>
    <w:rsid w:val="000F75F5"/>
    <w:pPr>
      <w:shd w:val="clear" w:color="auto" w:fill="FFFFFF"/>
      <w:spacing w:line="322" w:lineRule="exact"/>
      <w:jc w:val="both"/>
    </w:pPr>
    <w:rPr>
      <w:rFonts w:ascii="Arial" w:eastAsia="Arial" w:hAnsi="Arial" w:cs="Arial"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0F75F5"/>
    <w:pPr>
      <w:shd w:val="clear" w:color="auto" w:fill="FFFFFF"/>
      <w:spacing w:before="720" w:after="420"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31">
    <w:name w:val="Основной текст (3)"/>
    <w:basedOn w:val="a"/>
    <w:link w:val="30"/>
    <w:rsid w:val="000F75F5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8">
    <w:name w:val="Основной текст (4)"/>
    <w:basedOn w:val="a"/>
    <w:link w:val="47"/>
    <w:rsid w:val="000F7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Оглавление"/>
    <w:basedOn w:val="a"/>
    <w:link w:val="aff"/>
    <w:rsid w:val="000F75F5"/>
    <w:pPr>
      <w:shd w:val="clear" w:color="auto" w:fill="FFFFFF"/>
      <w:spacing w:after="78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ff2">
    <w:name w:val="Подпись к таблице"/>
    <w:basedOn w:val="a"/>
    <w:link w:val="aff1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5b">
    <w:name w:val="Основной текст (5)"/>
    <w:basedOn w:val="a"/>
    <w:link w:val="5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6b">
    <w:name w:val="Основной текст (6)"/>
    <w:basedOn w:val="a"/>
    <w:link w:val="6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7">
    <w:name w:val="Основной текст (7)"/>
    <w:basedOn w:val="a"/>
    <w:link w:val="76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81">
    <w:name w:val="Основной текст (8)"/>
    <w:basedOn w:val="a"/>
    <w:link w:val="80"/>
    <w:rsid w:val="000F75F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91">
    <w:name w:val="Основной текст (9)"/>
    <w:basedOn w:val="a"/>
    <w:link w:val="90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b">
    <w:name w:val="Оглавление (2)"/>
    <w:basedOn w:val="a"/>
    <w:link w:val="2a"/>
    <w:rsid w:val="000F75F5"/>
    <w:pPr>
      <w:shd w:val="clear" w:color="auto" w:fill="FFFFFF"/>
      <w:spacing w:before="720" w:line="0" w:lineRule="atLeast"/>
    </w:pPr>
    <w:rPr>
      <w:rFonts w:ascii="Arial" w:eastAsia="Arial" w:hAnsi="Arial" w:cs="Arial"/>
      <w:sz w:val="25"/>
      <w:szCs w:val="25"/>
    </w:rPr>
  </w:style>
  <w:style w:type="paragraph" w:customStyle="1" w:styleId="10b">
    <w:name w:val="Основной текст (10)"/>
    <w:basedOn w:val="a"/>
    <w:link w:val="10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13">
    <w:name w:val="Основной текст (11)"/>
    <w:basedOn w:val="a"/>
    <w:link w:val="112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3b">
    <w:name w:val="Основной текст (13)"/>
    <w:basedOn w:val="a"/>
    <w:link w:val="13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4b">
    <w:name w:val="Основной текст (14)"/>
    <w:basedOn w:val="a"/>
    <w:link w:val="14a"/>
    <w:rsid w:val="000F75F5"/>
    <w:pPr>
      <w:shd w:val="clear" w:color="auto" w:fill="FFFFFF"/>
      <w:spacing w:before="420" w:after="180" w:line="504" w:lineRule="exact"/>
    </w:pPr>
    <w:rPr>
      <w:rFonts w:ascii="Arial" w:eastAsia="Arial" w:hAnsi="Arial" w:cs="Arial"/>
      <w:b/>
      <w:bCs/>
      <w:sz w:val="42"/>
      <w:szCs w:val="42"/>
    </w:rPr>
  </w:style>
  <w:style w:type="paragraph" w:customStyle="1" w:styleId="15b">
    <w:name w:val="Основной текст (15)"/>
    <w:basedOn w:val="a"/>
    <w:link w:val="15a"/>
    <w:rsid w:val="000F75F5"/>
    <w:pPr>
      <w:shd w:val="clear" w:color="auto" w:fill="FFFFFF"/>
      <w:spacing w:before="300" w:line="394" w:lineRule="exact"/>
    </w:pPr>
    <w:rPr>
      <w:rFonts w:ascii="Arial" w:eastAsia="Arial" w:hAnsi="Arial" w:cs="Arial"/>
      <w:b/>
      <w:bCs/>
      <w:sz w:val="33"/>
      <w:szCs w:val="33"/>
    </w:rPr>
  </w:style>
  <w:style w:type="paragraph" w:customStyle="1" w:styleId="2f0">
    <w:name w:val="Подпись к картинке (2)"/>
    <w:basedOn w:val="a"/>
    <w:link w:val="2f"/>
    <w:rsid w:val="000F75F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3f">
    <w:name w:val="Подпись к картинке (3)"/>
    <w:basedOn w:val="a"/>
    <w:link w:val="3e"/>
    <w:rsid w:val="000F75F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16b">
    <w:name w:val="Основной текст (16)"/>
    <w:basedOn w:val="a"/>
    <w:link w:val="16a"/>
    <w:rsid w:val="000F75F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17b">
    <w:name w:val="Основной текст (17)"/>
    <w:basedOn w:val="a"/>
    <w:link w:val="17a"/>
    <w:rsid w:val="000F75F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18b">
    <w:name w:val="Основной текст (18)"/>
    <w:basedOn w:val="a"/>
    <w:link w:val="18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ff8">
    <w:name w:val="Подпись к картинке"/>
    <w:basedOn w:val="a"/>
    <w:link w:val="aff7"/>
    <w:rsid w:val="000F75F5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26"/>
      <w:szCs w:val="26"/>
      <w:lang w:val="en-US"/>
    </w:rPr>
  </w:style>
  <w:style w:type="paragraph" w:customStyle="1" w:styleId="20b">
    <w:name w:val="Основной текст (20)"/>
    <w:basedOn w:val="a"/>
    <w:link w:val="20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98"/>
      <w:szCs w:val="98"/>
    </w:rPr>
  </w:style>
  <w:style w:type="paragraph" w:customStyle="1" w:styleId="19b">
    <w:name w:val="Основной текст (19)"/>
    <w:basedOn w:val="a"/>
    <w:link w:val="19a"/>
    <w:rsid w:val="000F75F5"/>
    <w:pPr>
      <w:shd w:val="clear" w:color="auto" w:fill="FFFFFF"/>
      <w:spacing w:after="120" w:line="0" w:lineRule="atLeast"/>
    </w:pPr>
    <w:rPr>
      <w:rFonts w:ascii="Impact" w:eastAsia="Impact" w:hAnsi="Impact" w:cs="Impact"/>
      <w:smallCaps/>
      <w:sz w:val="13"/>
      <w:szCs w:val="13"/>
      <w:lang w:val="en-US"/>
    </w:rPr>
  </w:style>
  <w:style w:type="paragraph" w:customStyle="1" w:styleId="21b">
    <w:name w:val="Основной текст (21)"/>
    <w:basedOn w:val="a"/>
    <w:link w:val="21a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29">
    <w:name w:val="Основной текст (22)"/>
    <w:basedOn w:val="a"/>
    <w:link w:val="228"/>
    <w:rsid w:val="000F75F5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i/>
      <w:iCs/>
      <w:spacing w:val="-40"/>
      <w:sz w:val="35"/>
      <w:szCs w:val="35"/>
    </w:rPr>
  </w:style>
  <w:style w:type="paragraph" w:customStyle="1" w:styleId="232">
    <w:name w:val="Основной текст (23)"/>
    <w:basedOn w:val="a"/>
    <w:link w:val="231"/>
    <w:rsid w:val="000F75F5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</w:rPr>
  </w:style>
  <w:style w:type="paragraph" w:customStyle="1" w:styleId="251">
    <w:name w:val="Основной текст (25)"/>
    <w:basedOn w:val="a"/>
    <w:link w:val="250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43">
    <w:name w:val="Основной текст (24)"/>
    <w:basedOn w:val="a"/>
    <w:link w:val="241"/>
    <w:rsid w:val="000F75F5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3"/>
      <w:szCs w:val="23"/>
    </w:rPr>
  </w:style>
  <w:style w:type="paragraph" w:customStyle="1" w:styleId="261">
    <w:name w:val="Основной текст (26)"/>
    <w:basedOn w:val="a"/>
    <w:link w:val="260"/>
    <w:rsid w:val="000F75F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f9">
    <w:name w:val="Подпись к таблице (2)"/>
    <w:basedOn w:val="a"/>
    <w:link w:val="2f8"/>
    <w:rsid w:val="000F75F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3f3">
    <w:name w:val="Подпись к таблице (3)"/>
    <w:basedOn w:val="a"/>
    <w:link w:val="3f2"/>
    <w:rsid w:val="000F75F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4b">
    <w:name w:val="Подпись к таблице (4)"/>
    <w:basedOn w:val="a"/>
    <w:link w:val="4a"/>
    <w:rsid w:val="000F75F5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5d">
    <w:name w:val="Подпись к таблице (5)"/>
    <w:basedOn w:val="a"/>
    <w:link w:val="5c"/>
    <w:rsid w:val="000F75F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9301" TargetMode="External"/><Relationship Id="rId13" Type="http://schemas.openxmlformats.org/officeDocument/2006/relationships/hyperlink" Target="http://docs.cntd.ru/document/554403217" TargetMode="External"/><Relationship Id="rId18" Type="http://schemas.openxmlformats.org/officeDocument/2006/relationships/hyperlink" Target="http://docs.cntd.ru/document/456050597" TargetMode="External"/><Relationship Id="rId26" Type="http://schemas.openxmlformats.org/officeDocument/2006/relationships/hyperlink" Target="http://docs.cntd.ru/document/550965721" TargetMode="External"/><Relationship Id="rId39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6050597" TargetMode="External"/><Relationship Id="rId34" Type="http://schemas.openxmlformats.org/officeDocument/2006/relationships/image" Target="media/image1.jpeg"/><Relationship Id="rId42" Type="http://schemas.openxmlformats.org/officeDocument/2006/relationships/image" Target="media/image7.jpeg"/><Relationship Id="rId7" Type="http://schemas.openxmlformats.org/officeDocument/2006/relationships/hyperlink" Target="http://docs.cntd.ru/document/456050597" TargetMode="External"/><Relationship Id="rId12" Type="http://schemas.openxmlformats.org/officeDocument/2006/relationships/hyperlink" Target="http://docs.cntd.ru/document/1200083392" TargetMode="External"/><Relationship Id="rId17" Type="http://schemas.openxmlformats.org/officeDocument/2006/relationships/hyperlink" Target="http://docs.cntd.ru/document/456033921" TargetMode="External"/><Relationship Id="rId25" Type="http://schemas.openxmlformats.org/officeDocument/2006/relationships/hyperlink" Target="http://docs.cntd.ru/document/902256369" TargetMode="External"/><Relationship Id="rId33" Type="http://schemas.openxmlformats.org/officeDocument/2006/relationships/hyperlink" Target="http://docs.cntd.ru/document/456050597" TargetMode="Externa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1200084535" TargetMode="External"/><Relationship Id="rId29" Type="http://schemas.openxmlformats.org/officeDocument/2006/relationships/hyperlink" Target="http://docs.cntd.ru/document/456040113" TargetMode="External"/><Relationship Id="rId41" Type="http://schemas.openxmlformats.org/officeDocument/2006/relationships/image" Target="file:///C:\Users\73B5~1\AppData\Local\Temp\FineReader10\media\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83393" TargetMode="External"/><Relationship Id="rId24" Type="http://schemas.openxmlformats.org/officeDocument/2006/relationships/hyperlink" Target="http://docs.cntd.ru/document/901852095" TargetMode="External"/><Relationship Id="rId32" Type="http://schemas.openxmlformats.org/officeDocument/2006/relationships/hyperlink" Target="http://docs.cntd.ru/document/902192610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63812817" TargetMode="External"/><Relationship Id="rId23" Type="http://schemas.openxmlformats.org/officeDocument/2006/relationships/hyperlink" Target="http://docs.cntd.ru/document/456054198" TargetMode="External"/><Relationship Id="rId28" Type="http://schemas.openxmlformats.org/officeDocument/2006/relationships/hyperlink" Target="http://docs.cntd.ru/document/456050597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docs.cntd.ru/document/1200080694" TargetMode="External"/><Relationship Id="rId19" Type="http://schemas.openxmlformats.org/officeDocument/2006/relationships/hyperlink" Target="http://docs.cntd.ru/document/1200084097" TargetMode="External"/><Relationship Id="rId31" Type="http://schemas.openxmlformats.org/officeDocument/2006/relationships/hyperlink" Target="http://docs.cntd.ru/document/56381281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4117" TargetMode="External"/><Relationship Id="rId14" Type="http://schemas.openxmlformats.org/officeDocument/2006/relationships/hyperlink" Target="http://docs.cntd.ru/document/456085751" TargetMode="External"/><Relationship Id="rId22" Type="http://schemas.openxmlformats.org/officeDocument/2006/relationships/hyperlink" Target="http://docs.cntd.ru/document/1200101593" TargetMode="External"/><Relationship Id="rId27" Type="http://schemas.openxmlformats.org/officeDocument/2006/relationships/hyperlink" Target="http://docs.cntd.ru/document/456050597" TargetMode="External"/><Relationship Id="rId30" Type="http://schemas.openxmlformats.org/officeDocument/2006/relationships/hyperlink" Target="http://docs.cntd.ru/document/563812817" TargetMode="External"/><Relationship Id="rId35" Type="http://schemas.openxmlformats.org/officeDocument/2006/relationships/image" Target="file:///C:\Users\73B5~1\AppData\Local\Temp\FineReader10\media\image1.jpeg" TargetMode="External"/><Relationship Id="rId43" Type="http://schemas.openxmlformats.org/officeDocument/2006/relationships/image" Target="file:///C:\Users\73B5~1\AppData\Local\Temp\FineReader10\media\image7.jpe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42024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25312</Words>
  <Characters>144280</Characters>
  <Application>Microsoft Office Word</Application>
  <DocSecurity>0</DocSecurity>
  <Lines>1202</Lines>
  <Paragraphs>338</Paragraphs>
  <ScaleCrop>false</ScaleCrop>
  <Company>SPecialiST RePack</Company>
  <LinksUpToDate>false</LinksUpToDate>
  <CharactersWithSpaces>169254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2020-03-05T04:45:00Z</dcterms:created>
  <dcterms:modified xsi:type="dcterms:W3CDTF">2020-03-05T04:45:00Z</dcterms:modified>
</cp:coreProperties>
</file>