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042C" w:rsidRDefault="00CD2A81">
      <w:pPr>
        <w:pStyle w:val="2"/>
        <w:shd w:val="clear" w:color="auto" w:fill="auto"/>
        <w:spacing w:after="709" w:line="290" w:lineRule="exact"/>
        <w:ind w:left="20"/>
      </w:pPr>
      <w:r>
        <w:t xml:space="preserve">ГОСТ </w:t>
      </w:r>
      <w:proofErr w:type="gramStart"/>
      <w:r>
        <w:t>Р</w:t>
      </w:r>
      <w:proofErr w:type="gramEnd"/>
      <w:r>
        <w:t xml:space="preserve"> 56832-2015</w:t>
      </w:r>
    </w:p>
    <w:p w:rsidR="00A0042C" w:rsidRDefault="00CD2A81">
      <w:pPr>
        <w:pStyle w:val="2"/>
        <w:shd w:val="clear" w:color="auto" w:fill="auto"/>
        <w:spacing w:after="0" w:line="634" w:lineRule="exact"/>
        <w:ind w:left="20"/>
      </w:pPr>
      <w:r>
        <w:t>НАЦИОНАЛЬНЫЙ СТАНДАРТ РОССИЙСКОЙ ФЕДЕРАЦИИ</w:t>
      </w:r>
    </w:p>
    <w:p w:rsidR="00A0042C" w:rsidRDefault="00CD2A81">
      <w:pPr>
        <w:pStyle w:val="2"/>
        <w:shd w:val="clear" w:color="auto" w:fill="auto"/>
        <w:spacing w:after="0" w:line="634" w:lineRule="exact"/>
        <w:ind w:left="20"/>
      </w:pPr>
      <w:r>
        <w:t>ШРИФТ БРАЙЛЯ</w:t>
      </w:r>
    </w:p>
    <w:p w:rsidR="00A0042C" w:rsidRDefault="00CD2A81">
      <w:pPr>
        <w:pStyle w:val="2"/>
        <w:shd w:val="clear" w:color="auto" w:fill="auto"/>
        <w:spacing w:after="0" w:line="634" w:lineRule="exact"/>
        <w:ind w:left="20"/>
      </w:pPr>
      <w:r>
        <w:t>Требования и размеры</w:t>
      </w:r>
    </w:p>
    <w:p w:rsidR="00A0042C" w:rsidRPr="00B72437" w:rsidRDefault="00CD2A81">
      <w:pPr>
        <w:pStyle w:val="2"/>
        <w:shd w:val="clear" w:color="auto" w:fill="auto"/>
        <w:spacing w:after="0" w:line="634" w:lineRule="exact"/>
        <w:ind w:left="20"/>
        <w:rPr>
          <w:lang w:val="en-US"/>
        </w:rPr>
      </w:pPr>
      <w:proofErr w:type="gramStart"/>
      <w:r>
        <w:rPr>
          <w:lang w:val="en-US"/>
        </w:rPr>
        <w:t>Braille</w:t>
      </w:r>
      <w:r w:rsidRPr="00B72437">
        <w:rPr>
          <w:lang w:val="ru-RU"/>
        </w:rPr>
        <w:t>.</w:t>
      </w:r>
      <w:proofErr w:type="gramEnd"/>
      <w:r w:rsidRPr="00B72437">
        <w:rPr>
          <w:lang w:val="ru-RU"/>
        </w:rPr>
        <w:t xml:space="preserve"> </w:t>
      </w:r>
      <w:r>
        <w:rPr>
          <w:lang w:val="en-US"/>
        </w:rPr>
        <w:t>Requirements and dimensions</w:t>
      </w:r>
    </w:p>
    <w:p w:rsidR="00A0042C" w:rsidRPr="00B72437" w:rsidRDefault="00CD2A81">
      <w:pPr>
        <w:pStyle w:val="2"/>
        <w:shd w:val="clear" w:color="auto" w:fill="auto"/>
        <w:spacing w:after="0" w:line="634" w:lineRule="exact"/>
        <w:ind w:left="20"/>
        <w:rPr>
          <w:lang w:val="en-US"/>
        </w:rPr>
      </w:pPr>
      <w:r>
        <w:t>ОКС</w:t>
      </w:r>
      <w:r w:rsidRPr="00B72437">
        <w:rPr>
          <w:lang w:val="en-US"/>
        </w:rPr>
        <w:t xml:space="preserve"> 11.180.10</w:t>
      </w:r>
    </w:p>
    <w:p w:rsidR="00A0042C" w:rsidRPr="00B72437" w:rsidRDefault="00CD2A81">
      <w:pPr>
        <w:pStyle w:val="2"/>
        <w:shd w:val="clear" w:color="auto" w:fill="auto"/>
        <w:spacing w:after="935" w:line="634" w:lineRule="exact"/>
        <w:ind w:left="20"/>
        <w:rPr>
          <w:lang w:val="en-US"/>
        </w:rPr>
      </w:pPr>
      <w:r>
        <w:t>Дата</w:t>
      </w:r>
      <w:r w:rsidRPr="00B72437">
        <w:rPr>
          <w:lang w:val="en-US"/>
        </w:rPr>
        <w:t xml:space="preserve"> </w:t>
      </w:r>
      <w:r>
        <w:t>введения</w:t>
      </w:r>
      <w:r w:rsidRPr="00B72437">
        <w:rPr>
          <w:lang w:val="en-US"/>
        </w:rPr>
        <w:t xml:space="preserve"> 2017-01-01</w:t>
      </w:r>
    </w:p>
    <w:p w:rsidR="00A0042C" w:rsidRDefault="00CD2A81">
      <w:pPr>
        <w:pStyle w:val="2"/>
        <w:shd w:val="clear" w:color="auto" w:fill="auto"/>
        <w:spacing w:after="537" w:line="290" w:lineRule="exact"/>
        <w:ind w:left="20"/>
      </w:pPr>
      <w:r>
        <w:t>Предисловие</w:t>
      </w:r>
    </w:p>
    <w:p w:rsidR="00A0042C" w:rsidRDefault="00CD2A81">
      <w:pPr>
        <w:pStyle w:val="2"/>
        <w:numPr>
          <w:ilvl w:val="0"/>
          <w:numId w:val="1"/>
        </w:numPr>
        <w:shd w:val="clear" w:color="auto" w:fill="auto"/>
        <w:tabs>
          <w:tab w:val="left" w:pos="798"/>
        </w:tabs>
        <w:spacing w:after="240" w:line="346" w:lineRule="exact"/>
        <w:ind w:left="20" w:right="20" w:firstLine="380"/>
        <w:jc w:val="both"/>
      </w:pPr>
      <w:r>
        <w:t>РАЗРАБОТАН Региональной общественной организацией инвалидов "</w:t>
      </w:r>
      <w:r>
        <w:t>Центр гуманитарных программ" (РООИ "Центр гуманитарных программ") и Федеральным государственным унитарным предприятием "Российский научно-технический центр информации по стандартизации, метрологии и оценке соответствия" (ФГУП "СТАНДАРТИНФОРМ")</w:t>
      </w:r>
    </w:p>
    <w:p w:rsidR="00A0042C" w:rsidRDefault="00CD2A81">
      <w:pPr>
        <w:pStyle w:val="2"/>
        <w:numPr>
          <w:ilvl w:val="0"/>
          <w:numId w:val="1"/>
        </w:numPr>
        <w:shd w:val="clear" w:color="auto" w:fill="auto"/>
        <w:tabs>
          <w:tab w:val="left" w:pos="644"/>
        </w:tabs>
        <w:spacing w:after="240" w:line="346" w:lineRule="exact"/>
        <w:ind w:left="20" w:right="20" w:firstLine="380"/>
        <w:jc w:val="both"/>
      </w:pPr>
      <w:proofErr w:type="gramStart"/>
      <w:r>
        <w:t>ВНЕСЕН</w:t>
      </w:r>
      <w:proofErr w:type="gramEnd"/>
      <w:r>
        <w:t xml:space="preserve"> Техни</w:t>
      </w:r>
      <w:r>
        <w:t>ческим комитетом по стандартизации ТК 381 "Технические средства для инвалидов"</w:t>
      </w:r>
    </w:p>
    <w:p w:rsidR="00A0042C" w:rsidRDefault="00CD2A81">
      <w:pPr>
        <w:pStyle w:val="2"/>
        <w:numPr>
          <w:ilvl w:val="0"/>
          <w:numId w:val="1"/>
        </w:numPr>
        <w:shd w:val="clear" w:color="auto" w:fill="auto"/>
        <w:tabs>
          <w:tab w:val="left" w:pos="855"/>
        </w:tabs>
        <w:spacing w:after="240" w:line="346" w:lineRule="exact"/>
        <w:ind w:left="20" w:right="20" w:firstLine="380"/>
        <w:jc w:val="both"/>
      </w:pPr>
      <w:r>
        <w:t xml:space="preserve">УТВЕРЖДЕН И ВВЕДЕН В ДЕЙСТВИЕ </w:t>
      </w:r>
      <w:r>
        <w:rPr>
          <w:rStyle w:val="1"/>
        </w:rPr>
        <w:t>Приказом Федерального агентства по техническому регулированию и метрологии от 28 октября 2015 г. N 2165-ст</w:t>
      </w:r>
    </w:p>
    <w:p w:rsidR="00A0042C" w:rsidRDefault="00CD2A81">
      <w:pPr>
        <w:pStyle w:val="2"/>
        <w:numPr>
          <w:ilvl w:val="0"/>
          <w:numId w:val="1"/>
        </w:numPr>
        <w:shd w:val="clear" w:color="auto" w:fill="auto"/>
        <w:tabs>
          <w:tab w:val="left" w:pos="726"/>
        </w:tabs>
        <w:spacing w:after="0" w:line="346" w:lineRule="exact"/>
        <w:ind w:left="20" w:right="20" w:firstLine="380"/>
        <w:jc w:val="both"/>
      </w:pPr>
      <w:r>
        <w:t xml:space="preserve">В настоящем стандарте учтены отдельные положения стандарта </w:t>
      </w:r>
      <w:r>
        <w:rPr>
          <w:lang w:val="en-US"/>
        </w:rPr>
        <w:t>DIN</w:t>
      </w:r>
      <w:r w:rsidRPr="00B72437">
        <w:rPr>
          <w:lang w:val="ru-RU"/>
        </w:rPr>
        <w:t xml:space="preserve"> </w:t>
      </w:r>
      <w:r>
        <w:t>32976:2007</w:t>
      </w:r>
      <w:r>
        <w:footnoteReference w:id="1"/>
      </w:r>
      <w:r>
        <w:t xml:space="preserve"> "Шрифт Брайля. Требования и размеры" </w:t>
      </w:r>
      <w:r>
        <w:rPr>
          <w:lang w:val="en-US"/>
        </w:rPr>
        <w:t xml:space="preserve">(DIN </w:t>
      </w:r>
      <w:r>
        <w:t xml:space="preserve">32976:2007-08 </w:t>
      </w:r>
      <w:r>
        <w:rPr>
          <w:lang w:val="en-US"/>
        </w:rPr>
        <w:t>"Braille - Requirements and dimensions")</w:t>
      </w:r>
    </w:p>
    <w:p w:rsidR="00A0042C" w:rsidRDefault="00CD2A81">
      <w:pPr>
        <w:pStyle w:val="2"/>
        <w:shd w:val="clear" w:color="auto" w:fill="auto"/>
        <w:spacing w:after="0" w:line="346" w:lineRule="exact"/>
        <w:ind w:left="20" w:firstLine="440"/>
        <w:jc w:val="both"/>
      </w:pPr>
      <w:r>
        <w:t>5 ВВЕДЕН ВПЕРВЫЕ</w:t>
      </w:r>
    </w:p>
    <w:p w:rsidR="00A0042C" w:rsidRDefault="00CD2A81">
      <w:pPr>
        <w:pStyle w:val="21"/>
        <w:shd w:val="clear" w:color="auto" w:fill="auto"/>
        <w:spacing w:after="525"/>
        <w:ind w:left="20" w:right="20"/>
      </w:pPr>
      <w:r>
        <w:t>Правила применения настоящего стандарта установлены в</w:t>
      </w:r>
      <w:r>
        <w:rPr>
          <w:rStyle w:val="22"/>
        </w:rPr>
        <w:t xml:space="preserve"> </w:t>
      </w:r>
      <w:r>
        <w:rPr>
          <w:rStyle w:val="23"/>
        </w:rPr>
        <w:t xml:space="preserve">ГОСТ </w:t>
      </w:r>
      <w:proofErr w:type="gramStart"/>
      <w:r>
        <w:rPr>
          <w:rStyle w:val="23"/>
        </w:rPr>
        <w:t>Р</w:t>
      </w:r>
      <w:proofErr w:type="gramEnd"/>
      <w:r>
        <w:rPr>
          <w:rStyle w:val="23"/>
        </w:rPr>
        <w:t xml:space="preserve"> 1.0-20</w:t>
      </w:r>
      <w:r>
        <w:rPr>
          <w:rStyle w:val="23"/>
        </w:rPr>
        <w:t>12</w:t>
      </w:r>
      <w:r>
        <w:rPr>
          <w:rStyle w:val="24"/>
        </w:rPr>
        <w:t xml:space="preserve"> </w:t>
      </w:r>
      <w:r>
        <w:t xml:space="preserve">(раздел 8). Информация об изменениях к настоящему стандарту публикуется в ежегодном (по состоянию на 1 января текущего года) информационном указателе "Национальные стандарты", а официальный </w:t>
      </w:r>
      <w:r>
        <w:lastRenderedPageBreak/>
        <w:t>текст изменений и поправок - в ежемесячном информационном указа</w:t>
      </w:r>
      <w:r>
        <w:t>теле "Национальные стандарты". В случае пересмотра (замены) или отмены настоящего стандарта соответствующее уведомление будет опубликовано в ближайшем выпуске информационного указателя "Национальные стандарты". Соответствующая информация, уведомление и тек</w:t>
      </w:r>
      <w:r>
        <w:t xml:space="preserve">сты размещаются также в информационной системе общего пользования - на официальном сайте Федерального агентства по техническому регулированию и метрологии в сети Интернет </w:t>
      </w:r>
      <w:r w:rsidRPr="00B72437">
        <w:rPr>
          <w:lang w:val="ru-RU"/>
        </w:rPr>
        <w:t>(</w:t>
      </w:r>
      <w:hyperlink r:id="rId7" w:history="1">
        <w:r>
          <w:rPr>
            <w:rStyle w:val="a3"/>
            <w:lang w:val="en-US"/>
          </w:rPr>
          <w:t>www</w:t>
        </w:r>
        <w:r w:rsidRPr="00B72437">
          <w:rPr>
            <w:rStyle w:val="a3"/>
            <w:lang w:val="ru-RU"/>
          </w:rPr>
          <w:t>.</w:t>
        </w:r>
        <w:proofErr w:type="spellStart"/>
        <w:r>
          <w:rPr>
            <w:rStyle w:val="a3"/>
            <w:lang w:val="en-US"/>
          </w:rPr>
          <w:t>gost</w:t>
        </w:r>
        <w:proofErr w:type="spellEnd"/>
        <w:r w:rsidRPr="00B72437">
          <w:rPr>
            <w:rStyle w:val="a3"/>
            <w:lang w:val="ru-RU"/>
          </w:rPr>
          <w:t>.</w:t>
        </w:r>
        <w:proofErr w:type="spellStart"/>
        <w:r>
          <w:rPr>
            <w:rStyle w:val="a3"/>
            <w:lang w:val="en-US"/>
          </w:rPr>
          <w:t>ru</w:t>
        </w:r>
        <w:proofErr w:type="spellEnd"/>
      </w:hyperlink>
      <w:r w:rsidRPr="00B72437">
        <w:rPr>
          <w:lang w:val="ru-RU"/>
        </w:rPr>
        <w:t>)</w:t>
      </w:r>
    </w:p>
    <w:p w:rsidR="00A0042C" w:rsidRDefault="00CD2A81">
      <w:pPr>
        <w:pStyle w:val="2"/>
        <w:shd w:val="clear" w:color="auto" w:fill="auto"/>
        <w:spacing w:after="237" w:line="290" w:lineRule="exact"/>
        <w:ind w:left="20" w:firstLine="440"/>
        <w:jc w:val="both"/>
      </w:pPr>
      <w:r>
        <w:t>1 Область применения</w:t>
      </w:r>
    </w:p>
    <w:p w:rsidR="00A0042C" w:rsidRDefault="00CD2A81">
      <w:pPr>
        <w:pStyle w:val="2"/>
        <w:shd w:val="clear" w:color="auto" w:fill="auto"/>
        <w:spacing w:after="0" w:line="346" w:lineRule="exact"/>
        <w:ind w:left="20" w:right="20" w:firstLine="440"/>
        <w:jc w:val="both"/>
      </w:pPr>
      <w:r>
        <w:t>Настоящий стандар</w:t>
      </w:r>
      <w:r>
        <w:t xml:space="preserve">т устанавливает требования и указания размеров к документам и надписям, выполненным шрифтом для слепых (далее - шрифт Брайля), а также материалам основы, чтобы слепые люди могли свободно узнавать, читать и понимать этот шрифт Брайля. Стандарт не описывает </w:t>
      </w:r>
      <w:r>
        <w:t>технические методы для создания шрифта Брайля.</w:t>
      </w:r>
    </w:p>
    <w:p w:rsidR="00A0042C" w:rsidRDefault="00CD2A81">
      <w:pPr>
        <w:pStyle w:val="2"/>
        <w:shd w:val="clear" w:color="auto" w:fill="auto"/>
        <w:spacing w:after="0" w:line="346" w:lineRule="exact"/>
        <w:ind w:left="20" w:right="20" w:firstLine="440"/>
        <w:jc w:val="both"/>
      </w:pPr>
      <w:r>
        <w:t>Настоящий стандарт предназначен для изготовителей шрифта Брайля всех видов, а также изготовителей приборов и инструментов для производства шрифта Брайля (в книгопечатании, через принтер, как этикетка и т.д.) и</w:t>
      </w:r>
      <w:r>
        <w:t xml:space="preserve"> изготовителей дисплеев шрифта Брайля.</w:t>
      </w:r>
    </w:p>
    <w:p w:rsidR="00A0042C" w:rsidRDefault="00CD2A81">
      <w:pPr>
        <w:pStyle w:val="2"/>
        <w:shd w:val="clear" w:color="auto" w:fill="auto"/>
        <w:spacing w:after="397" w:line="346" w:lineRule="exact"/>
        <w:ind w:left="20" w:right="20" w:firstLine="440"/>
        <w:jc w:val="both"/>
      </w:pPr>
      <w:r>
        <w:t xml:space="preserve">Примечание - Требования к нанесению шрифта Брайля на упаковки, преимущественно для складных коробок, а также этикеток, регламентированы в стандарте </w:t>
      </w:r>
      <w:r>
        <w:rPr>
          <w:lang w:val="en-US"/>
        </w:rPr>
        <w:t>EN</w:t>
      </w:r>
      <w:r w:rsidRPr="00B72437">
        <w:rPr>
          <w:lang w:val="ru-RU"/>
        </w:rPr>
        <w:t xml:space="preserve"> </w:t>
      </w:r>
      <w:r>
        <w:rPr>
          <w:lang w:val="en-US"/>
        </w:rPr>
        <w:t>DIN</w:t>
      </w:r>
      <w:r w:rsidRPr="00B72437">
        <w:rPr>
          <w:lang w:val="ru-RU"/>
        </w:rPr>
        <w:t xml:space="preserve"> </w:t>
      </w:r>
      <w:r>
        <w:t>55561:2006-06.</w:t>
      </w:r>
    </w:p>
    <w:p w:rsidR="00A0042C" w:rsidRDefault="00CD2A81">
      <w:pPr>
        <w:pStyle w:val="11"/>
        <w:keepNext/>
        <w:keepLines/>
        <w:shd w:val="clear" w:color="auto" w:fill="auto"/>
        <w:spacing w:before="0" w:after="316" w:line="450" w:lineRule="exact"/>
        <w:ind w:left="20"/>
      </w:pPr>
      <w:bookmarkStart w:id="0" w:name="bookmark0"/>
      <w:r>
        <w:t>2 Термины и определения</w:t>
      </w:r>
      <w:bookmarkEnd w:id="0"/>
    </w:p>
    <w:p w:rsidR="00A0042C" w:rsidRDefault="00CD2A81">
      <w:pPr>
        <w:pStyle w:val="2"/>
        <w:shd w:val="clear" w:color="auto" w:fill="auto"/>
        <w:spacing w:after="244" w:line="350" w:lineRule="exact"/>
        <w:ind w:left="20" w:right="20" w:firstLine="440"/>
        <w:jc w:val="both"/>
      </w:pPr>
      <w:r>
        <w:t>В настоящем стандарте применен следующий термин с соответствующим определением:</w:t>
      </w:r>
    </w:p>
    <w:p w:rsidR="00A0042C" w:rsidRDefault="00CD2A81">
      <w:pPr>
        <w:pStyle w:val="2"/>
        <w:shd w:val="clear" w:color="auto" w:fill="auto"/>
        <w:spacing w:after="397" w:line="346" w:lineRule="exact"/>
        <w:ind w:left="20" w:right="20" w:firstLine="440"/>
        <w:jc w:val="both"/>
      </w:pPr>
      <w:r>
        <w:t>2. 1</w:t>
      </w:r>
      <w:r>
        <w:rPr>
          <w:rStyle w:val="a8"/>
        </w:rPr>
        <w:t xml:space="preserve"> шрифт Брайля</w:t>
      </w:r>
      <w:r>
        <w:t xml:space="preserve"> </w:t>
      </w:r>
      <w:r w:rsidRPr="00B72437">
        <w:rPr>
          <w:lang w:val="ru-RU"/>
        </w:rPr>
        <w:t>(</w:t>
      </w:r>
      <w:proofErr w:type="spellStart"/>
      <w:r>
        <w:rPr>
          <w:lang w:val="en-US"/>
        </w:rPr>
        <w:t>Blindenschrift</w:t>
      </w:r>
      <w:proofErr w:type="spellEnd"/>
      <w:r w:rsidRPr="00B72437">
        <w:rPr>
          <w:lang w:val="ru-RU"/>
        </w:rPr>
        <w:t xml:space="preserve">, </w:t>
      </w:r>
      <w:proofErr w:type="spellStart"/>
      <w:r>
        <w:rPr>
          <w:lang w:val="en-US"/>
        </w:rPr>
        <w:t>Brailleschrift</w:t>
      </w:r>
      <w:proofErr w:type="spellEnd"/>
      <w:r w:rsidRPr="00B72437">
        <w:rPr>
          <w:lang w:val="ru-RU"/>
        </w:rPr>
        <w:t xml:space="preserve">, </w:t>
      </w:r>
      <w:proofErr w:type="spellStart"/>
      <w:r>
        <w:rPr>
          <w:lang w:val="en-US"/>
        </w:rPr>
        <w:t>Punktschrift</w:t>
      </w:r>
      <w:proofErr w:type="spellEnd"/>
      <w:r w:rsidRPr="00B72437">
        <w:rPr>
          <w:lang w:val="ru-RU"/>
        </w:rPr>
        <w:t xml:space="preserve">): </w:t>
      </w:r>
      <w:proofErr w:type="gramStart"/>
      <w:r>
        <w:t>Шрифт, который можно читать посредством осязания, при котором знаки (буквы, цифры, знаки препинания и служебны</w:t>
      </w:r>
      <w:r>
        <w:t>е знаки) образуются 6 рельефными точками, значение которых получается с одной стороны из количества и позиции точек в основной форме, состоящей из 3 строчек и 2 столбцов, и, с другой стороны, из позиции знака в системе шрифта Брайля.</w:t>
      </w:r>
      <w:proofErr w:type="gramEnd"/>
    </w:p>
    <w:p w:rsidR="00A0042C" w:rsidRDefault="00CD2A81">
      <w:pPr>
        <w:pStyle w:val="11"/>
        <w:keepNext/>
        <w:keepLines/>
        <w:shd w:val="clear" w:color="auto" w:fill="auto"/>
        <w:spacing w:before="0" w:after="0" w:line="450" w:lineRule="exact"/>
        <w:ind w:left="20"/>
      </w:pPr>
      <w:bookmarkStart w:id="1" w:name="bookmark1"/>
      <w:r>
        <w:t>3 Требования</w:t>
      </w:r>
      <w:bookmarkEnd w:id="1"/>
    </w:p>
    <w:p w:rsidR="00A0042C" w:rsidRDefault="00CD2A81">
      <w:pPr>
        <w:pStyle w:val="26"/>
        <w:keepNext/>
        <w:keepLines/>
        <w:shd w:val="clear" w:color="auto" w:fill="auto"/>
        <w:spacing w:after="343" w:line="360" w:lineRule="exact"/>
        <w:ind w:left="40"/>
      </w:pPr>
      <w:bookmarkStart w:id="2" w:name="bookmark2"/>
      <w:r>
        <w:t>3.1 Изобр</w:t>
      </w:r>
      <w:r>
        <w:t>ажение шрифта Брайля</w:t>
      </w:r>
      <w:bookmarkEnd w:id="2"/>
    </w:p>
    <w:p w:rsidR="00A0042C" w:rsidRDefault="00CD2A81">
      <w:pPr>
        <w:pStyle w:val="2"/>
        <w:shd w:val="clear" w:color="auto" w:fill="auto"/>
        <w:spacing w:after="445" w:line="346" w:lineRule="exact"/>
        <w:ind w:left="40" w:right="20" w:firstLine="460"/>
        <w:jc w:val="both"/>
      </w:pPr>
      <w:r>
        <w:t>Для облегчения объяснения структуры знака точки пронумерованы в соответствии с рисунком 1:</w:t>
      </w:r>
    </w:p>
    <w:p w:rsidR="00A0042C" w:rsidRDefault="00CD2A81">
      <w:pPr>
        <w:pStyle w:val="60"/>
        <w:shd w:val="clear" w:color="auto" w:fill="auto"/>
        <w:spacing w:after="550" w:line="240" w:lineRule="exact"/>
        <w:ind w:left="40"/>
        <w:jc w:val="left"/>
      </w:pPr>
      <w:r>
        <w:t>Рисунок 1 - Основная координатная сетка шрифта Брайля</w:t>
      </w:r>
    </w:p>
    <w:p w:rsidR="00A0042C" w:rsidRDefault="00CD2A81">
      <w:pPr>
        <w:pStyle w:val="320"/>
        <w:keepNext/>
        <w:keepLines/>
        <w:numPr>
          <w:ilvl w:val="1"/>
          <w:numId w:val="1"/>
        </w:numPr>
        <w:shd w:val="clear" w:color="auto" w:fill="auto"/>
        <w:tabs>
          <w:tab w:val="left" w:pos="290"/>
        </w:tabs>
        <w:spacing w:before="0" w:after="0" w:line="290" w:lineRule="exact"/>
        <w:ind w:left="40"/>
      </w:pPr>
      <w:bookmarkStart w:id="3" w:name="bookmark3"/>
      <w:r>
        <w:t xml:space="preserve">* </w:t>
      </w:r>
      <w:r>
        <w:rPr>
          <w:rStyle w:val="321"/>
        </w:rPr>
        <w:t>• 4</w:t>
      </w:r>
      <w:bookmarkEnd w:id="3"/>
    </w:p>
    <w:p w:rsidR="00A0042C" w:rsidRDefault="00CD2A81">
      <w:pPr>
        <w:pStyle w:val="330"/>
        <w:keepNext/>
        <w:keepLines/>
        <w:numPr>
          <w:ilvl w:val="1"/>
          <w:numId w:val="1"/>
        </w:numPr>
        <w:shd w:val="clear" w:color="auto" w:fill="auto"/>
        <w:tabs>
          <w:tab w:val="left" w:pos="309"/>
        </w:tabs>
        <w:spacing w:before="0" w:after="481"/>
        <w:ind w:left="40" w:right="2760"/>
      </w:pPr>
      <w:bookmarkStart w:id="4" w:name="bookmark4"/>
      <w:r>
        <w:rPr>
          <w:rStyle w:val="331"/>
        </w:rPr>
        <w:t>• *5</w:t>
      </w:r>
      <w:r>
        <w:rPr>
          <w:rStyle w:val="332"/>
        </w:rPr>
        <w:t xml:space="preserve"> </w:t>
      </w:r>
      <w:r>
        <w:rPr>
          <w:rStyle w:val="336pt"/>
        </w:rPr>
        <w:t>3**6</w:t>
      </w:r>
      <w:bookmarkEnd w:id="4"/>
    </w:p>
    <w:p w:rsidR="00A0042C" w:rsidRDefault="00CD2A81">
      <w:pPr>
        <w:pStyle w:val="2"/>
        <w:shd w:val="clear" w:color="auto" w:fill="auto"/>
        <w:spacing w:after="237" w:line="290" w:lineRule="exact"/>
        <w:ind w:left="40"/>
      </w:pPr>
      <w:r>
        <w:t>Рисунок 1 - Основная координатная сетка шрифта Брайля</w:t>
      </w:r>
    </w:p>
    <w:p w:rsidR="00A0042C" w:rsidRDefault="00CD2A81">
      <w:pPr>
        <w:pStyle w:val="2"/>
        <w:shd w:val="clear" w:color="auto" w:fill="auto"/>
        <w:spacing w:after="411" w:line="346" w:lineRule="exact"/>
        <w:ind w:left="40" w:right="20" w:firstLine="460"/>
        <w:jc w:val="both"/>
      </w:pPr>
      <w:r>
        <w:t>В системе шрифта Брайля знаки (буквы, цифры, знаки препинания и служебные знаки) образуются 6 рельефными точками. Из 6 точек можно сконструировать 63 знака. На рисунке 2 представлены 63 знака системы шрифта Брайля.</w:t>
      </w:r>
    </w:p>
    <w:p w:rsidR="00A0042C" w:rsidRDefault="00CD2A81">
      <w:pPr>
        <w:pStyle w:val="aa"/>
        <w:framePr w:wrap="notBeside" w:vAnchor="text" w:hAnchor="text" w:xAlign="center" w:y="1"/>
        <w:shd w:val="clear" w:color="auto" w:fill="auto"/>
        <w:spacing w:line="240" w:lineRule="exact"/>
        <w:jc w:val="center"/>
      </w:pPr>
      <w:r>
        <w:t>Рисунок 2 - 63 знака шрифта Брайля</w:t>
      </w:r>
    </w:p>
    <w:tbl>
      <w:tblPr>
        <w:tblW w:w="0" w:type="auto"/>
        <w:jc w:val="center"/>
        <w:tblLayout w:type="fixed"/>
        <w:tblCellMar>
          <w:left w:w="10" w:type="dxa"/>
          <w:right w:w="10" w:type="dxa"/>
        </w:tblCellMar>
        <w:tblLook w:val="04A0"/>
      </w:tblPr>
      <w:tblGrid>
        <w:gridCol w:w="528"/>
        <w:gridCol w:w="787"/>
        <w:gridCol w:w="797"/>
        <w:gridCol w:w="706"/>
        <w:gridCol w:w="845"/>
        <w:gridCol w:w="778"/>
        <w:gridCol w:w="782"/>
        <w:gridCol w:w="778"/>
        <w:gridCol w:w="778"/>
        <w:gridCol w:w="538"/>
      </w:tblGrid>
      <w:tr w:rsidR="00A0042C">
        <w:tblPrEx>
          <w:tblCellMar>
            <w:top w:w="0" w:type="dxa"/>
            <w:bottom w:w="0" w:type="dxa"/>
          </w:tblCellMar>
        </w:tblPrEx>
        <w:trPr>
          <w:trHeight w:val="595"/>
          <w:jc w:val="center"/>
        </w:trPr>
        <w:tc>
          <w:tcPr>
            <w:tcW w:w="528" w:type="dxa"/>
            <w:tcBorders>
              <w:left w:val="single" w:sz="4" w:space="0" w:color="auto"/>
            </w:tcBorders>
            <w:shd w:val="clear" w:color="auto" w:fill="FFFFFF"/>
          </w:tcPr>
          <w:p w:rsidR="00A0042C" w:rsidRDefault="00CD2A81">
            <w:pPr>
              <w:pStyle w:val="40"/>
              <w:framePr w:wrap="notBeside" w:vAnchor="text" w:hAnchor="text" w:xAlign="center" w:y="1"/>
              <w:shd w:val="clear" w:color="auto" w:fill="auto"/>
              <w:spacing w:line="240" w:lineRule="auto"/>
            </w:pPr>
            <w:r>
              <w:t xml:space="preserve">ft </w:t>
            </w:r>
            <w:r>
              <w:rPr>
                <w:lang/>
              </w:rPr>
              <w:t>*</w:t>
            </w:r>
          </w:p>
          <w:p w:rsidR="00A0042C" w:rsidRDefault="00CD2A81">
            <w:pPr>
              <w:pStyle w:val="50"/>
              <w:framePr w:wrap="notBeside" w:vAnchor="text" w:hAnchor="text" w:xAlign="center" w:y="1"/>
              <w:shd w:val="clear" w:color="auto" w:fill="auto"/>
              <w:spacing w:line="240" w:lineRule="auto"/>
            </w:pPr>
            <w:proofErr w:type="gramStart"/>
            <w:r>
              <w:rPr>
                <w:rStyle w:val="51pt"/>
              </w:rPr>
              <w:t>л</w:t>
            </w:r>
            <w:proofErr w:type="gramEnd"/>
            <w:r>
              <w:rPr>
                <w:rStyle w:val="51"/>
              </w:rPr>
              <w:t xml:space="preserve"> </w:t>
            </w:r>
            <w:r>
              <w:t>*</w:t>
            </w:r>
          </w:p>
        </w:tc>
        <w:tc>
          <w:tcPr>
            <w:tcW w:w="787" w:type="dxa"/>
            <w:shd w:val="clear" w:color="auto" w:fill="FFFFFF"/>
          </w:tcPr>
          <w:p w:rsidR="00A0042C" w:rsidRDefault="00CD2A81">
            <w:pPr>
              <w:pStyle w:val="111"/>
              <w:framePr w:wrap="notBeside" w:vAnchor="text" w:hAnchor="text" w:xAlign="center" w:y="1"/>
              <w:shd w:val="clear" w:color="auto" w:fill="auto"/>
              <w:spacing w:line="240" w:lineRule="auto"/>
            </w:pPr>
            <w:r>
              <w:rPr>
                <w:rStyle w:val="112"/>
                <w:lang/>
              </w:rPr>
              <w:t>* *</w:t>
            </w:r>
            <w:r>
              <w:rPr>
                <w:rStyle w:val="113"/>
                <w:lang/>
              </w:rPr>
              <w:t xml:space="preserve"> </w:t>
            </w:r>
            <w:r>
              <w:rPr>
                <w:rStyle w:val="112"/>
              </w:rPr>
              <w:t xml:space="preserve">ft </w:t>
            </w:r>
            <w:r>
              <w:rPr>
                <w:rStyle w:val="112"/>
                <w:lang/>
              </w:rPr>
              <w:t>*</w:t>
            </w:r>
          </w:p>
        </w:tc>
        <w:tc>
          <w:tcPr>
            <w:tcW w:w="797" w:type="dxa"/>
            <w:shd w:val="clear" w:color="auto" w:fill="FFFFFF"/>
          </w:tcPr>
          <w:p w:rsidR="00A0042C" w:rsidRDefault="00CD2A81">
            <w:pPr>
              <w:pStyle w:val="170"/>
              <w:framePr w:wrap="notBeside" w:vAnchor="text" w:hAnchor="text" w:xAlign="center" w:y="1"/>
              <w:shd w:val="clear" w:color="auto" w:fill="auto"/>
              <w:spacing w:line="240" w:lineRule="auto"/>
              <w:ind w:right="280"/>
            </w:pPr>
            <w:r>
              <w:rPr>
                <w:rStyle w:val="171"/>
              </w:rPr>
              <w:t>ft*</w:t>
            </w:r>
          </w:p>
          <w:p w:rsidR="00A0042C" w:rsidRDefault="00CD2A81">
            <w:pPr>
              <w:pStyle w:val="60"/>
              <w:framePr w:wrap="notBeside" w:vAnchor="text" w:hAnchor="text" w:xAlign="center" w:y="1"/>
              <w:shd w:val="clear" w:color="auto" w:fill="auto"/>
              <w:spacing w:line="240" w:lineRule="auto"/>
              <w:ind w:right="280"/>
              <w:jc w:val="right"/>
            </w:pPr>
            <w:r>
              <w:rPr>
                <w:rStyle w:val="64pt1pt"/>
              </w:rPr>
              <w:t>Л</w:t>
            </w:r>
            <w:r>
              <w:rPr>
                <w:rStyle w:val="61"/>
                <w:lang/>
              </w:rPr>
              <w:t xml:space="preserve"> </w:t>
            </w:r>
            <w:r>
              <w:rPr>
                <w:rStyle w:val="61"/>
              </w:rPr>
              <w:t>I</w:t>
            </w:r>
          </w:p>
        </w:tc>
        <w:tc>
          <w:tcPr>
            <w:tcW w:w="706" w:type="dxa"/>
            <w:shd w:val="clear" w:color="auto" w:fill="FFFFFF"/>
          </w:tcPr>
          <w:p w:rsidR="00A0042C" w:rsidRDefault="00CD2A81">
            <w:pPr>
              <w:pStyle w:val="60"/>
              <w:framePr w:wrap="notBeside" w:vAnchor="text" w:hAnchor="text" w:xAlign="center" w:y="1"/>
              <w:shd w:val="clear" w:color="auto" w:fill="auto"/>
              <w:spacing w:line="134" w:lineRule="exact"/>
              <w:ind w:right="200"/>
              <w:jc w:val="right"/>
            </w:pPr>
            <w:r>
              <w:rPr>
                <w:lang w:val="en-US"/>
              </w:rPr>
              <w:t xml:space="preserve">ft </w:t>
            </w:r>
            <w:r>
              <w:t xml:space="preserve">• </w:t>
            </w:r>
            <w:r>
              <w:rPr>
                <w:lang w:val="en-US"/>
              </w:rPr>
              <w:t>h ^</w:t>
            </w:r>
          </w:p>
        </w:tc>
        <w:tc>
          <w:tcPr>
            <w:tcW w:w="845" w:type="dxa"/>
            <w:shd w:val="clear" w:color="auto" w:fill="FFFFFF"/>
          </w:tcPr>
          <w:p w:rsidR="00A0042C" w:rsidRDefault="00CD2A81">
            <w:pPr>
              <w:pStyle w:val="290"/>
              <w:framePr w:wrap="notBeside" w:vAnchor="text" w:hAnchor="text" w:xAlign="center" w:y="1"/>
              <w:shd w:val="clear" w:color="auto" w:fill="auto"/>
              <w:spacing w:line="240" w:lineRule="auto"/>
              <w:ind w:right="260"/>
            </w:pPr>
            <w:r>
              <w:t xml:space="preserve">• </w:t>
            </w:r>
            <w:r>
              <w:rPr>
                <w:rStyle w:val="291"/>
              </w:rPr>
              <w:t>■</w:t>
            </w:r>
            <w:r>
              <w:rPr>
                <w:rStyle w:val="292"/>
              </w:rPr>
              <w:t xml:space="preserve"> </w:t>
            </w:r>
            <w:r>
              <w:t xml:space="preserve">- </w:t>
            </w:r>
            <w:r>
              <w:rPr>
                <w:lang w:val="en-US"/>
              </w:rPr>
              <w:t>ft</w:t>
            </w:r>
          </w:p>
        </w:tc>
        <w:tc>
          <w:tcPr>
            <w:tcW w:w="778" w:type="dxa"/>
            <w:shd w:val="clear" w:color="auto" w:fill="FFFFFF"/>
          </w:tcPr>
          <w:p w:rsidR="00A0042C" w:rsidRDefault="00CD2A81">
            <w:pPr>
              <w:pStyle w:val="370"/>
              <w:framePr w:wrap="notBeside" w:vAnchor="text" w:hAnchor="text" w:xAlign="center" w:y="1"/>
              <w:shd w:val="clear" w:color="auto" w:fill="auto"/>
              <w:ind w:right="260"/>
            </w:pPr>
            <w:r>
              <w:t xml:space="preserve">ft </w:t>
            </w:r>
            <w:proofErr w:type="spellStart"/>
            <w:r>
              <w:t>ft</w:t>
            </w:r>
            <w:proofErr w:type="spellEnd"/>
            <w:r>
              <w:t xml:space="preserve"> </w:t>
            </w:r>
            <w:proofErr w:type="spellStart"/>
            <w:r>
              <w:t>ft</w:t>
            </w:r>
            <w:proofErr w:type="spellEnd"/>
            <w:r>
              <w:t xml:space="preserve"> </w:t>
            </w:r>
            <w:r>
              <w:rPr>
                <w:lang/>
              </w:rPr>
              <w:t>«</w:t>
            </w:r>
          </w:p>
        </w:tc>
        <w:tc>
          <w:tcPr>
            <w:tcW w:w="782" w:type="dxa"/>
            <w:shd w:val="clear" w:color="auto" w:fill="FFFFFF"/>
          </w:tcPr>
          <w:p w:rsidR="00A0042C" w:rsidRDefault="00CD2A81">
            <w:pPr>
              <w:pStyle w:val="401"/>
              <w:framePr w:wrap="notBeside" w:vAnchor="text" w:hAnchor="text" w:xAlign="center" w:y="1"/>
              <w:shd w:val="clear" w:color="auto" w:fill="auto"/>
              <w:ind w:right="260"/>
            </w:pPr>
            <w:r>
              <w:t xml:space="preserve">ft </w:t>
            </w:r>
            <w:proofErr w:type="spellStart"/>
            <w:r>
              <w:t>ft</w:t>
            </w:r>
            <w:proofErr w:type="spellEnd"/>
            <w:r>
              <w:t xml:space="preserve"> </w:t>
            </w:r>
            <w:proofErr w:type="spellStart"/>
            <w:r>
              <w:t>ft</w:t>
            </w:r>
            <w:proofErr w:type="spellEnd"/>
            <w:r>
              <w:t xml:space="preserve"> </w:t>
            </w:r>
            <w:proofErr w:type="spellStart"/>
            <w:r>
              <w:t>ft</w:t>
            </w:r>
            <w:proofErr w:type="spellEnd"/>
          </w:p>
        </w:tc>
        <w:tc>
          <w:tcPr>
            <w:tcW w:w="778" w:type="dxa"/>
            <w:shd w:val="clear" w:color="auto" w:fill="FFFFFF"/>
          </w:tcPr>
          <w:p w:rsidR="00A0042C" w:rsidRDefault="00CD2A81">
            <w:pPr>
              <w:pStyle w:val="520"/>
              <w:framePr w:wrap="notBeside" w:vAnchor="text" w:hAnchor="text" w:xAlign="center" w:y="1"/>
              <w:shd w:val="clear" w:color="auto" w:fill="auto"/>
              <w:ind w:right="280"/>
            </w:pPr>
            <w:r>
              <w:t xml:space="preserve">ft </w:t>
            </w:r>
            <w:r>
              <w:rPr>
                <w:lang/>
              </w:rPr>
              <w:t xml:space="preserve">* </w:t>
            </w:r>
            <w:r>
              <w:t xml:space="preserve">ft </w:t>
            </w:r>
            <w:r>
              <w:rPr>
                <w:lang/>
              </w:rPr>
              <w:t>*</w:t>
            </w:r>
          </w:p>
        </w:tc>
        <w:tc>
          <w:tcPr>
            <w:tcW w:w="778" w:type="dxa"/>
            <w:shd w:val="clear" w:color="auto" w:fill="FFFFFF"/>
          </w:tcPr>
          <w:p w:rsidR="00A0042C" w:rsidRDefault="00CD2A81">
            <w:pPr>
              <w:pStyle w:val="620"/>
              <w:framePr w:wrap="notBeside" w:vAnchor="text" w:hAnchor="text" w:xAlign="center" w:y="1"/>
              <w:shd w:val="clear" w:color="auto" w:fill="auto"/>
              <w:spacing w:line="240" w:lineRule="auto"/>
              <w:ind w:right="260"/>
            </w:pPr>
            <w:r>
              <w:rPr>
                <w:rStyle w:val="621"/>
              </w:rPr>
              <w:t xml:space="preserve">• </w:t>
            </w:r>
            <w:r>
              <w:rPr>
                <w:rStyle w:val="621"/>
                <w:lang w:val="en-US"/>
              </w:rPr>
              <w:t>ft</w:t>
            </w:r>
            <w:r>
              <w:rPr>
                <w:rStyle w:val="622"/>
                <w:lang w:val="en-US"/>
              </w:rPr>
              <w:t xml:space="preserve"> </w:t>
            </w:r>
            <w:r>
              <w:rPr>
                <w:rStyle w:val="621"/>
              </w:rPr>
              <w:t xml:space="preserve">* </w:t>
            </w:r>
            <w:r>
              <w:t>»</w:t>
            </w:r>
          </w:p>
        </w:tc>
        <w:tc>
          <w:tcPr>
            <w:tcW w:w="538" w:type="dxa"/>
            <w:shd w:val="clear" w:color="auto" w:fill="FFFFFF"/>
          </w:tcPr>
          <w:p w:rsidR="00A0042C" w:rsidRDefault="00CD2A81">
            <w:pPr>
              <w:pStyle w:val="700"/>
              <w:framePr w:wrap="notBeside" w:vAnchor="text" w:hAnchor="text" w:xAlign="center" w:y="1"/>
              <w:shd w:val="clear" w:color="auto" w:fill="auto"/>
              <w:ind w:right="40"/>
            </w:pPr>
            <w:r>
              <w:rPr>
                <w:lang/>
              </w:rPr>
              <w:t xml:space="preserve">* </w:t>
            </w:r>
            <w:r>
              <w:t xml:space="preserve">ft </w:t>
            </w:r>
            <w:proofErr w:type="spellStart"/>
            <w:r>
              <w:t>ft</w:t>
            </w:r>
            <w:proofErr w:type="spellEnd"/>
            <w:r>
              <w:t xml:space="preserve"> </w:t>
            </w:r>
            <w:r>
              <w:rPr>
                <w:lang/>
              </w:rPr>
              <w:t>*</w:t>
            </w:r>
          </w:p>
        </w:tc>
      </w:tr>
      <w:tr w:rsidR="00A0042C">
        <w:tblPrEx>
          <w:tblCellMar>
            <w:top w:w="0" w:type="dxa"/>
            <w:bottom w:w="0" w:type="dxa"/>
          </w:tblCellMar>
        </w:tblPrEx>
        <w:trPr>
          <w:trHeight w:val="974"/>
          <w:jc w:val="center"/>
        </w:trPr>
        <w:tc>
          <w:tcPr>
            <w:tcW w:w="528" w:type="dxa"/>
            <w:tcBorders>
              <w:left w:val="single" w:sz="4" w:space="0" w:color="auto"/>
            </w:tcBorders>
            <w:shd w:val="clear" w:color="auto" w:fill="FFFFFF"/>
          </w:tcPr>
          <w:p w:rsidR="00A0042C" w:rsidRDefault="00CD2A81">
            <w:pPr>
              <w:pStyle w:val="80"/>
              <w:framePr w:wrap="notBeside" w:vAnchor="text" w:hAnchor="text" w:xAlign="center" w:y="1"/>
              <w:shd w:val="clear" w:color="auto" w:fill="auto"/>
            </w:pPr>
            <w:r>
              <w:rPr>
                <w:rStyle w:val="81"/>
              </w:rPr>
              <w:t xml:space="preserve">ft </w:t>
            </w:r>
            <w:r>
              <w:rPr>
                <w:rStyle w:val="81"/>
                <w:lang/>
              </w:rPr>
              <w:t>4</w:t>
            </w:r>
            <w:r>
              <w:rPr>
                <w:rStyle w:val="82"/>
              </w:rPr>
              <w:t xml:space="preserve"> </w:t>
            </w:r>
            <w:r>
              <w:rPr>
                <w:rStyle w:val="81"/>
                <w:lang/>
              </w:rPr>
              <w:t>I-</w:t>
            </w:r>
            <w:r>
              <w:rPr>
                <w:rStyle w:val="84pt1pt"/>
              </w:rPr>
              <w:t xml:space="preserve"> к</w:t>
            </w:r>
            <w:r>
              <w:rPr>
                <w:rStyle w:val="84pt1pt0"/>
              </w:rPr>
              <w:t xml:space="preserve"> </w:t>
            </w:r>
            <w:r>
              <w:rPr>
                <w:rStyle w:val="84pt1pt"/>
              </w:rPr>
              <w:t xml:space="preserve">Щ </w:t>
            </w:r>
            <w:proofErr w:type="spellStart"/>
            <w:r>
              <w:rPr>
                <w:rStyle w:val="84pt1pt"/>
              </w:rPr>
              <w:t>ш</w:t>
            </w:r>
            <w:proofErr w:type="spellEnd"/>
          </w:p>
        </w:tc>
        <w:tc>
          <w:tcPr>
            <w:tcW w:w="787" w:type="dxa"/>
            <w:shd w:val="clear" w:color="auto" w:fill="FFFFFF"/>
          </w:tcPr>
          <w:p w:rsidR="00A0042C" w:rsidRDefault="00CD2A81">
            <w:pPr>
              <w:pStyle w:val="90"/>
              <w:framePr w:wrap="notBeside" w:vAnchor="text" w:hAnchor="text" w:xAlign="center" w:y="1"/>
              <w:shd w:val="clear" w:color="auto" w:fill="auto"/>
              <w:spacing w:line="240" w:lineRule="auto"/>
            </w:pPr>
            <w:r>
              <w:t>• « • « * ■</w:t>
            </w:r>
          </w:p>
        </w:tc>
        <w:tc>
          <w:tcPr>
            <w:tcW w:w="797" w:type="dxa"/>
            <w:shd w:val="clear" w:color="auto" w:fill="FFFFFF"/>
          </w:tcPr>
          <w:p w:rsidR="00A0042C" w:rsidRDefault="00CD2A81">
            <w:pPr>
              <w:pStyle w:val="90"/>
              <w:framePr w:wrap="notBeside" w:vAnchor="text" w:hAnchor="text" w:xAlign="center" w:y="1"/>
              <w:shd w:val="clear" w:color="auto" w:fill="auto"/>
              <w:spacing w:line="240" w:lineRule="auto"/>
              <w:ind w:right="280"/>
              <w:jc w:val="right"/>
            </w:pPr>
            <w:r>
              <w:rPr>
                <w:rStyle w:val="91"/>
              </w:rPr>
              <w:t>• ■</w:t>
            </w:r>
          </w:p>
          <w:p w:rsidR="00A0042C" w:rsidRDefault="00CD2A81">
            <w:pPr>
              <w:pStyle w:val="60"/>
              <w:framePr w:wrap="notBeside" w:vAnchor="text" w:hAnchor="text" w:xAlign="center" w:y="1"/>
              <w:shd w:val="clear" w:color="auto" w:fill="auto"/>
              <w:spacing w:line="192" w:lineRule="exact"/>
              <w:ind w:right="280"/>
              <w:jc w:val="right"/>
            </w:pPr>
            <w:r>
              <w:rPr>
                <w:rStyle w:val="64pt1pt"/>
                <w:lang w:val="en-US"/>
              </w:rPr>
              <w:t>m</w:t>
            </w:r>
            <w:r>
              <w:rPr>
                <w:rStyle w:val="61"/>
              </w:rPr>
              <w:t xml:space="preserve"> </w:t>
            </w:r>
            <w:r>
              <w:rPr>
                <w:rStyle w:val="61"/>
                <w:lang/>
              </w:rPr>
              <w:t>■</w:t>
            </w:r>
            <w:r>
              <w:rPr>
                <w:rStyle w:val="63"/>
              </w:rPr>
              <w:t xml:space="preserve"> </w:t>
            </w:r>
            <w:r>
              <w:rPr>
                <w:rStyle w:val="61"/>
              </w:rPr>
              <w:t xml:space="preserve">t </w:t>
            </w:r>
            <w:r>
              <w:rPr>
                <w:rStyle w:val="61"/>
                <w:lang/>
              </w:rPr>
              <w:t>*</w:t>
            </w:r>
          </w:p>
        </w:tc>
        <w:tc>
          <w:tcPr>
            <w:tcW w:w="706" w:type="dxa"/>
            <w:shd w:val="clear" w:color="auto" w:fill="FFFFFF"/>
          </w:tcPr>
          <w:p w:rsidR="00A0042C" w:rsidRDefault="00CD2A81">
            <w:pPr>
              <w:pStyle w:val="60"/>
              <w:framePr w:wrap="notBeside" w:vAnchor="text" w:hAnchor="text" w:xAlign="center" w:y="1"/>
              <w:shd w:val="clear" w:color="auto" w:fill="auto"/>
              <w:spacing w:line="134" w:lineRule="exact"/>
              <w:ind w:right="200"/>
              <w:jc w:val="right"/>
            </w:pPr>
            <w:r>
              <w:rPr>
                <w:lang w:val="en-US"/>
              </w:rPr>
              <w:t xml:space="preserve">ft </w:t>
            </w:r>
            <w:r>
              <w:t xml:space="preserve">• </w:t>
            </w:r>
            <w:r>
              <w:rPr>
                <w:rStyle w:val="61"/>
                <w:lang/>
              </w:rPr>
              <w:t xml:space="preserve">-1 </w:t>
            </w:r>
            <w:r>
              <w:rPr>
                <w:lang w:val="en-US"/>
              </w:rPr>
              <w:t>ft</w:t>
            </w:r>
          </w:p>
          <w:p w:rsidR="00A0042C" w:rsidRDefault="00CD2A81">
            <w:pPr>
              <w:pStyle w:val="221"/>
              <w:framePr w:wrap="notBeside" w:vAnchor="text" w:hAnchor="text" w:xAlign="center" w:y="1"/>
              <w:shd w:val="clear" w:color="auto" w:fill="auto"/>
              <w:spacing w:line="240" w:lineRule="auto"/>
              <w:ind w:right="200"/>
            </w:pPr>
            <w:r>
              <w:rPr>
                <w:rStyle w:val="222"/>
              </w:rPr>
              <w:t>ft*</w:t>
            </w:r>
          </w:p>
        </w:tc>
        <w:tc>
          <w:tcPr>
            <w:tcW w:w="845" w:type="dxa"/>
            <w:shd w:val="clear" w:color="auto" w:fill="FFFFFF"/>
          </w:tcPr>
          <w:p w:rsidR="00A0042C" w:rsidRDefault="00CD2A81">
            <w:pPr>
              <w:pStyle w:val="241"/>
              <w:framePr w:wrap="notBeside" w:vAnchor="text" w:hAnchor="text" w:xAlign="center" w:y="1"/>
              <w:shd w:val="clear" w:color="auto" w:fill="auto"/>
              <w:spacing w:line="240" w:lineRule="auto"/>
              <w:ind w:right="260"/>
            </w:pPr>
            <w:r>
              <w:t xml:space="preserve">ft </w:t>
            </w:r>
            <w:r>
              <w:rPr>
                <w:rStyle w:val="242"/>
                <w:lang/>
              </w:rPr>
              <w:t>*</w:t>
            </w:r>
          </w:p>
          <w:p w:rsidR="00A0042C" w:rsidRDefault="00CD2A81">
            <w:pPr>
              <w:pStyle w:val="251"/>
              <w:framePr w:wrap="notBeside" w:vAnchor="text" w:hAnchor="text" w:xAlign="center" w:y="1"/>
              <w:shd w:val="clear" w:color="auto" w:fill="auto"/>
              <w:spacing w:line="240" w:lineRule="auto"/>
              <w:ind w:right="260"/>
            </w:pPr>
            <w:r>
              <w:rPr>
                <w:rStyle w:val="252"/>
              </w:rPr>
              <w:t xml:space="preserve">■ </w:t>
            </w:r>
            <w:r>
              <w:rPr>
                <w:lang w:val="en-US"/>
              </w:rPr>
              <w:t xml:space="preserve">ft </w:t>
            </w:r>
            <w:r>
              <w:t xml:space="preserve">• </w:t>
            </w:r>
            <w:r>
              <w:rPr>
                <w:rStyle w:val="252"/>
              </w:rPr>
              <w:t>»</w:t>
            </w:r>
          </w:p>
        </w:tc>
        <w:tc>
          <w:tcPr>
            <w:tcW w:w="778" w:type="dxa"/>
            <w:shd w:val="clear" w:color="auto" w:fill="FFFFFF"/>
          </w:tcPr>
          <w:p w:rsidR="00A0042C" w:rsidRDefault="00CD2A81">
            <w:pPr>
              <w:pStyle w:val="334"/>
              <w:framePr w:wrap="notBeside" w:vAnchor="text" w:hAnchor="text" w:xAlign="center" w:y="1"/>
              <w:shd w:val="clear" w:color="auto" w:fill="auto"/>
              <w:spacing w:line="240" w:lineRule="auto"/>
              <w:ind w:right="260"/>
            </w:pPr>
            <w:r>
              <w:t xml:space="preserve">ft </w:t>
            </w:r>
            <w:proofErr w:type="spellStart"/>
            <w:r>
              <w:rPr>
                <w:rStyle w:val="335"/>
              </w:rPr>
              <w:t>ft</w:t>
            </w:r>
            <w:proofErr w:type="spellEnd"/>
          </w:p>
          <w:p w:rsidR="00A0042C" w:rsidRDefault="00CD2A81">
            <w:pPr>
              <w:pStyle w:val="340"/>
              <w:framePr w:wrap="notBeside" w:vAnchor="text" w:hAnchor="text" w:xAlign="center" w:y="1"/>
              <w:shd w:val="clear" w:color="auto" w:fill="auto"/>
              <w:spacing w:line="240" w:lineRule="auto"/>
              <w:ind w:right="260"/>
            </w:pPr>
            <w:r>
              <w:rPr>
                <w:rStyle w:val="341"/>
              </w:rPr>
              <w:t xml:space="preserve">ft </w:t>
            </w:r>
            <w:r>
              <w:rPr>
                <w:rStyle w:val="341"/>
                <w:lang/>
              </w:rPr>
              <w:t>*</w:t>
            </w:r>
            <w:r>
              <w:rPr>
                <w:rStyle w:val="342"/>
                <w:lang/>
              </w:rPr>
              <w:t xml:space="preserve"> </w:t>
            </w:r>
            <w:r>
              <w:rPr>
                <w:rStyle w:val="341"/>
                <w:lang/>
              </w:rPr>
              <w:t>**</w:t>
            </w:r>
          </w:p>
        </w:tc>
        <w:tc>
          <w:tcPr>
            <w:tcW w:w="782" w:type="dxa"/>
            <w:shd w:val="clear" w:color="auto" w:fill="FFFFFF"/>
          </w:tcPr>
          <w:p w:rsidR="00A0042C" w:rsidRDefault="00CD2A81">
            <w:pPr>
              <w:pStyle w:val="460"/>
              <w:framePr w:wrap="notBeside" w:vAnchor="text" w:hAnchor="text" w:xAlign="center" w:y="1"/>
              <w:shd w:val="clear" w:color="auto" w:fill="auto"/>
              <w:spacing w:line="240" w:lineRule="auto"/>
              <w:ind w:right="260"/>
            </w:pPr>
            <w:r>
              <w:t xml:space="preserve">ft </w:t>
            </w:r>
            <w:proofErr w:type="spellStart"/>
            <w:r>
              <w:t>ft</w:t>
            </w:r>
            <w:proofErr w:type="spellEnd"/>
          </w:p>
          <w:p w:rsidR="00A0042C" w:rsidRDefault="00CD2A81">
            <w:pPr>
              <w:pStyle w:val="470"/>
              <w:framePr w:wrap="notBeside" w:vAnchor="text" w:hAnchor="text" w:xAlign="center" w:y="1"/>
              <w:shd w:val="clear" w:color="auto" w:fill="auto"/>
              <w:spacing w:line="240" w:lineRule="auto"/>
              <w:ind w:right="260"/>
            </w:pPr>
            <w:r>
              <w:t xml:space="preserve">ft </w:t>
            </w:r>
            <w:proofErr w:type="spellStart"/>
            <w:r>
              <w:t>ft</w:t>
            </w:r>
            <w:proofErr w:type="spellEnd"/>
            <w:r>
              <w:t xml:space="preserve"> </w:t>
            </w:r>
            <w:r>
              <w:rPr>
                <w:lang/>
              </w:rPr>
              <w:t>*'</w:t>
            </w:r>
          </w:p>
        </w:tc>
        <w:tc>
          <w:tcPr>
            <w:tcW w:w="778" w:type="dxa"/>
            <w:shd w:val="clear" w:color="auto" w:fill="FFFFFF"/>
          </w:tcPr>
          <w:p w:rsidR="00A0042C" w:rsidRDefault="00CD2A81">
            <w:pPr>
              <w:pStyle w:val="540"/>
              <w:framePr w:wrap="notBeside" w:vAnchor="text" w:hAnchor="text" w:xAlign="center" w:y="1"/>
              <w:shd w:val="clear" w:color="auto" w:fill="auto"/>
              <w:spacing w:line="240" w:lineRule="auto"/>
              <w:ind w:right="280"/>
            </w:pPr>
            <w:r>
              <w:t>* *</w:t>
            </w:r>
          </w:p>
          <w:p w:rsidR="00A0042C" w:rsidRDefault="00CD2A81">
            <w:pPr>
              <w:pStyle w:val="550"/>
              <w:framePr w:wrap="notBeside" w:vAnchor="text" w:hAnchor="text" w:xAlign="center" w:y="1"/>
              <w:shd w:val="clear" w:color="auto" w:fill="auto"/>
              <w:spacing w:line="240" w:lineRule="auto"/>
              <w:ind w:right="280"/>
            </w:pPr>
            <w:r>
              <w:t xml:space="preserve">ft </w:t>
            </w:r>
            <w:proofErr w:type="spellStart"/>
            <w:r>
              <w:rPr>
                <w:rStyle w:val="551"/>
              </w:rPr>
              <w:t>ft</w:t>
            </w:r>
            <w:proofErr w:type="spellEnd"/>
          </w:p>
          <w:p w:rsidR="00A0042C" w:rsidRDefault="00CD2A81">
            <w:pPr>
              <w:pStyle w:val="560"/>
              <w:framePr w:wrap="notBeside" w:vAnchor="text" w:hAnchor="text" w:xAlign="center" w:y="1"/>
              <w:shd w:val="clear" w:color="auto" w:fill="auto"/>
              <w:spacing w:line="240" w:lineRule="auto"/>
              <w:ind w:right="280"/>
            </w:pPr>
            <w:r>
              <w:rPr>
                <w:rStyle w:val="561"/>
              </w:rPr>
              <w:t>« *</w:t>
            </w:r>
          </w:p>
        </w:tc>
        <w:tc>
          <w:tcPr>
            <w:tcW w:w="778" w:type="dxa"/>
            <w:shd w:val="clear" w:color="auto" w:fill="FFFFFF"/>
          </w:tcPr>
          <w:p w:rsidR="00A0042C" w:rsidRDefault="00CD2A81">
            <w:pPr>
              <w:pStyle w:val="580"/>
              <w:framePr w:wrap="notBeside" w:vAnchor="text" w:hAnchor="text" w:xAlign="center" w:y="1"/>
              <w:shd w:val="clear" w:color="auto" w:fill="auto"/>
              <w:spacing w:line="240" w:lineRule="auto"/>
              <w:ind w:right="260"/>
            </w:pPr>
            <w:r>
              <w:rPr>
                <w:rStyle w:val="581"/>
              </w:rPr>
              <w:t>* »</w:t>
            </w:r>
          </w:p>
          <w:p w:rsidR="00A0042C" w:rsidRDefault="00CD2A81">
            <w:pPr>
              <w:pStyle w:val="590"/>
              <w:framePr w:wrap="notBeside" w:vAnchor="text" w:hAnchor="text" w:xAlign="center" w:y="1"/>
              <w:shd w:val="clear" w:color="auto" w:fill="auto"/>
              <w:spacing w:line="240" w:lineRule="auto"/>
              <w:ind w:right="260"/>
            </w:pPr>
            <w:r>
              <w:rPr>
                <w:rStyle w:val="591"/>
              </w:rPr>
              <w:t xml:space="preserve">ft </w:t>
            </w:r>
            <w:r>
              <w:rPr>
                <w:rStyle w:val="591"/>
                <w:lang/>
              </w:rPr>
              <w:t>»</w:t>
            </w:r>
          </w:p>
          <w:p w:rsidR="00A0042C" w:rsidRDefault="00CD2A81">
            <w:pPr>
              <w:pStyle w:val="601"/>
              <w:framePr w:wrap="notBeside" w:vAnchor="text" w:hAnchor="text" w:xAlign="center" w:y="1"/>
              <w:shd w:val="clear" w:color="auto" w:fill="auto"/>
              <w:spacing w:line="240" w:lineRule="auto"/>
              <w:ind w:right="260"/>
            </w:pPr>
            <w:r>
              <w:rPr>
                <w:rStyle w:val="602"/>
              </w:rPr>
              <w:t>* *</w:t>
            </w:r>
          </w:p>
        </w:tc>
        <w:tc>
          <w:tcPr>
            <w:tcW w:w="538" w:type="dxa"/>
            <w:shd w:val="clear" w:color="auto" w:fill="FFFFFF"/>
          </w:tcPr>
          <w:p w:rsidR="00A0042C" w:rsidRDefault="00CD2A81">
            <w:pPr>
              <w:pStyle w:val="60"/>
              <w:framePr w:wrap="notBeside" w:vAnchor="text" w:hAnchor="text" w:xAlign="center" w:y="1"/>
              <w:shd w:val="clear" w:color="auto" w:fill="auto"/>
              <w:spacing w:line="240" w:lineRule="auto"/>
              <w:ind w:right="40"/>
              <w:jc w:val="right"/>
            </w:pPr>
            <w:r>
              <w:rPr>
                <w:rStyle w:val="61"/>
                <w:lang/>
              </w:rPr>
              <w:t xml:space="preserve">* </w:t>
            </w:r>
            <w:r>
              <w:t>1</w:t>
            </w:r>
          </w:p>
          <w:p w:rsidR="00A0042C" w:rsidRDefault="00CD2A81">
            <w:pPr>
              <w:pStyle w:val="680"/>
              <w:framePr w:wrap="notBeside" w:vAnchor="text" w:hAnchor="text" w:xAlign="center" w:y="1"/>
              <w:shd w:val="clear" w:color="auto" w:fill="auto"/>
              <w:spacing w:line="240" w:lineRule="auto"/>
              <w:ind w:right="40"/>
            </w:pPr>
            <w:r>
              <w:t xml:space="preserve">ft </w:t>
            </w:r>
            <w:r>
              <w:rPr>
                <w:lang/>
              </w:rPr>
              <w:t>•</w:t>
            </w:r>
          </w:p>
          <w:p w:rsidR="00A0042C" w:rsidRDefault="00CD2A81">
            <w:pPr>
              <w:pStyle w:val="690"/>
              <w:framePr w:wrap="notBeside" w:vAnchor="text" w:hAnchor="text" w:xAlign="center" w:y="1"/>
              <w:shd w:val="clear" w:color="auto" w:fill="auto"/>
              <w:spacing w:line="240" w:lineRule="auto"/>
              <w:ind w:right="40"/>
            </w:pPr>
            <w:r>
              <w:rPr>
                <w:rStyle w:val="691"/>
              </w:rPr>
              <w:t>* *</w:t>
            </w:r>
          </w:p>
        </w:tc>
      </w:tr>
      <w:tr w:rsidR="00A0042C">
        <w:tblPrEx>
          <w:tblCellMar>
            <w:top w:w="0" w:type="dxa"/>
            <w:bottom w:w="0" w:type="dxa"/>
          </w:tblCellMar>
        </w:tblPrEx>
        <w:trPr>
          <w:trHeight w:val="811"/>
          <w:jc w:val="center"/>
        </w:trPr>
        <w:tc>
          <w:tcPr>
            <w:tcW w:w="528" w:type="dxa"/>
            <w:tcBorders>
              <w:left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pPr>
            <w:r>
              <w:rPr>
                <w:rStyle w:val="61"/>
                <w:lang/>
              </w:rPr>
              <w:t>4 *</w:t>
            </w:r>
          </w:p>
        </w:tc>
        <w:tc>
          <w:tcPr>
            <w:tcW w:w="787" w:type="dxa"/>
            <w:shd w:val="clear" w:color="auto" w:fill="FFFFFF"/>
          </w:tcPr>
          <w:p w:rsidR="00A0042C" w:rsidRDefault="00CD2A81">
            <w:pPr>
              <w:pStyle w:val="101"/>
              <w:framePr w:wrap="notBeside" w:vAnchor="text" w:hAnchor="text" w:xAlign="center" w:y="1"/>
              <w:shd w:val="clear" w:color="auto" w:fill="auto"/>
              <w:spacing w:line="240" w:lineRule="auto"/>
            </w:pPr>
            <w:r>
              <w:rPr>
                <w:rStyle w:val="102"/>
              </w:rPr>
              <w:t xml:space="preserve">ft </w:t>
            </w:r>
            <w:r>
              <w:rPr>
                <w:rStyle w:val="102"/>
                <w:lang/>
              </w:rPr>
              <w:t>*</w:t>
            </w:r>
            <w:r>
              <w:rPr>
                <w:rStyle w:val="103"/>
                <w:lang/>
              </w:rPr>
              <w:t xml:space="preserve"> </w:t>
            </w:r>
            <w:r>
              <w:rPr>
                <w:rStyle w:val="102"/>
                <w:lang/>
              </w:rPr>
              <w:t>• '</w:t>
            </w:r>
          </w:p>
        </w:tc>
        <w:tc>
          <w:tcPr>
            <w:tcW w:w="797" w:type="dxa"/>
            <w:shd w:val="clear" w:color="auto" w:fill="FFFFFF"/>
          </w:tcPr>
          <w:p w:rsidR="00A0042C" w:rsidRDefault="00CD2A81">
            <w:pPr>
              <w:pStyle w:val="160"/>
              <w:framePr w:wrap="notBeside" w:vAnchor="text" w:hAnchor="text" w:xAlign="center" w:y="1"/>
              <w:shd w:val="clear" w:color="auto" w:fill="auto"/>
              <w:spacing w:line="240" w:lineRule="auto"/>
              <w:ind w:right="280"/>
            </w:pPr>
            <w:r>
              <w:t>ft*</w:t>
            </w:r>
          </w:p>
          <w:p w:rsidR="00A0042C" w:rsidRDefault="00CD2A81">
            <w:pPr>
              <w:pStyle w:val="60"/>
              <w:framePr w:wrap="notBeside" w:vAnchor="text" w:hAnchor="text" w:xAlign="center" w:y="1"/>
              <w:shd w:val="clear" w:color="auto" w:fill="auto"/>
              <w:spacing w:line="240" w:lineRule="auto"/>
              <w:ind w:right="280"/>
              <w:jc w:val="right"/>
            </w:pPr>
            <w:proofErr w:type="gramStart"/>
            <w:r>
              <w:rPr>
                <w:rStyle w:val="64pt1pt0"/>
              </w:rPr>
              <w:t>л</w:t>
            </w:r>
            <w:proofErr w:type="gramEnd"/>
            <w:r>
              <w:rPr>
                <w:rStyle w:val="64"/>
                <w:lang/>
              </w:rPr>
              <w:t xml:space="preserve"> </w:t>
            </w:r>
            <w:r>
              <w:rPr>
                <w:rStyle w:val="64"/>
              </w:rPr>
              <w:t>I</w:t>
            </w:r>
          </w:p>
        </w:tc>
        <w:tc>
          <w:tcPr>
            <w:tcW w:w="706" w:type="dxa"/>
            <w:shd w:val="clear" w:color="auto" w:fill="FFFFFF"/>
          </w:tcPr>
          <w:p w:rsidR="00A0042C" w:rsidRDefault="00CD2A81">
            <w:pPr>
              <w:pStyle w:val="60"/>
              <w:framePr w:wrap="notBeside" w:vAnchor="text" w:hAnchor="text" w:xAlign="center" w:y="1"/>
              <w:shd w:val="clear" w:color="auto" w:fill="auto"/>
              <w:spacing w:line="134" w:lineRule="exact"/>
              <w:ind w:right="200"/>
              <w:jc w:val="right"/>
            </w:pPr>
            <w:r>
              <w:rPr>
                <w:rStyle w:val="61"/>
              </w:rPr>
              <w:t xml:space="preserve">ft </w:t>
            </w:r>
            <w:proofErr w:type="spellStart"/>
            <w:r>
              <w:rPr>
                <w:lang w:val="en-US"/>
              </w:rPr>
              <w:t>ft</w:t>
            </w:r>
            <w:proofErr w:type="spellEnd"/>
            <w:r>
              <w:rPr>
                <w:lang w:val="en-US"/>
              </w:rPr>
              <w:t xml:space="preserve"> </w:t>
            </w:r>
            <w:r>
              <w:rPr>
                <w:rStyle w:val="61"/>
                <w:lang/>
              </w:rPr>
              <w:t xml:space="preserve">4 </w:t>
            </w:r>
            <w:r>
              <w:rPr>
                <w:lang w:val="en-US"/>
              </w:rPr>
              <w:t>ft</w:t>
            </w:r>
          </w:p>
        </w:tc>
        <w:tc>
          <w:tcPr>
            <w:tcW w:w="845" w:type="dxa"/>
            <w:shd w:val="clear" w:color="auto" w:fill="FFFFFF"/>
          </w:tcPr>
          <w:p w:rsidR="00A0042C" w:rsidRDefault="00CD2A81">
            <w:pPr>
              <w:pStyle w:val="261"/>
              <w:framePr w:wrap="notBeside" w:vAnchor="text" w:hAnchor="text" w:xAlign="center" w:y="1"/>
              <w:shd w:val="clear" w:color="auto" w:fill="auto"/>
              <w:ind w:right="260"/>
            </w:pPr>
            <w:r>
              <w:rPr>
                <w:rStyle w:val="262"/>
              </w:rPr>
              <w:t xml:space="preserve">ft </w:t>
            </w:r>
            <w:r>
              <w:rPr>
                <w:rStyle w:val="262"/>
                <w:lang/>
              </w:rPr>
              <w:t>*</w:t>
            </w:r>
            <w:r>
              <w:rPr>
                <w:rStyle w:val="263"/>
                <w:lang/>
              </w:rPr>
              <w:t xml:space="preserve"> </w:t>
            </w:r>
            <w:r>
              <w:rPr>
                <w:rStyle w:val="262"/>
                <w:lang/>
              </w:rPr>
              <w:t xml:space="preserve">* </w:t>
            </w:r>
            <w:r>
              <w:rPr>
                <w:rStyle w:val="262"/>
              </w:rPr>
              <w:t>ft</w:t>
            </w:r>
          </w:p>
        </w:tc>
        <w:tc>
          <w:tcPr>
            <w:tcW w:w="778" w:type="dxa"/>
            <w:shd w:val="clear" w:color="auto" w:fill="FFFFFF"/>
          </w:tcPr>
          <w:p w:rsidR="00A0042C" w:rsidRDefault="00CD2A81">
            <w:pPr>
              <w:pStyle w:val="390"/>
              <w:framePr w:wrap="notBeside" w:vAnchor="text" w:hAnchor="text" w:xAlign="center" w:y="1"/>
              <w:shd w:val="clear" w:color="auto" w:fill="auto"/>
              <w:spacing w:line="240" w:lineRule="auto"/>
              <w:ind w:right="260"/>
            </w:pPr>
            <w:r>
              <w:rPr>
                <w:lang/>
              </w:rPr>
              <w:t xml:space="preserve">** </w:t>
            </w:r>
            <w:r>
              <w:t xml:space="preserve">ft </w:t>
            </w:r>
            <w:r>
              <w:rPr>
                <w:lang/>
              </w:rPr>
              <w:t>«</w:t>
            </w:r>
          </w:p>
        </w:tc>
        <w:tc>
          <w:tcPr>
            <w:tcW w:w="782" w:type="dxa"/>
            <w:shd w:val="clear" w:color="auto" w:fill="FFFFFF"/>
          </w:tcPr>
          <w:p w:rsidR="00A0042C" w:rsidRDefault="00CD2A81">
            <w:pPr>
              <w:pStyle w:val="420"/>
              <w:framePr w:wrap="notBeside" w:vAnchor="text" w:hAnchor="text" w:xAlign="center" w:y="1"/>
              <w:shd w:val="clear" w:color="auto" w:fill="auto"/>
              <w:ind w:right="260"/>
            </w:pPr>
            <w:r>
              <w:t xml:space="preserve">ft </w:t>
            </w:r>
            <w:proofErr w:type="spellStart"/>
            <w:r>
              <w:t>ft</w:t>
            </w:r>
            <w:proofErr w:type="spellEnd"/>
            <w:r>
              <w:t xml:space="preserve"> </w:t>
            </w:r>
            <w:proofErr w:type="spellStart"/>
            <w:r>
              <w:t>ft</w:t>
            </w:r>
            <w:proofErr w:type="spellEnd"/>
            <w:r>
              <w:t xml:space="preserve"> </w:t>
            </w:r>
            <w:proofErr w:type="spellStart"/>
            <w:r>
              <w:t>ft</w:t>
            </w:r>
            <w:proofErr w:type="spellEnd"/>
          </w:p>
        </w:tc>
        <w:tc>
          <w:tcPr>
            <w:tcW w:w="778" w:type="dxa"/>
            <w:shd w:val="clear" w:color="auto" w:fill="FFFFFF"/>
          </w:tcPr>
          <w:p w:rsidR="00A0042C" w:rsidRDefault="00CD2A81">
            <w:pPr>
              <w:pStyle w:val="501"/>
              <w:framePr w:wrap="notBeside" w:vAnchor="text" w:hAnchor="text" w:xAlign="center" w:y="1"/>
              <w:shd w:val="clear" w:color="auto" w:fill="auto"/>
              <w:ind w:right="280"/>
            </w:pPr>
            <w:r>
              <w:rPr>
                <w:rStyle w:val="502"/>
              </w:rPr>
              <w:t xml:space="preserve">ft </w:t>
            </w:r>
            <w:r>
              <w:rPr>
                <w:rStyle w:val="502"/>
                <w:lang/>
              </w:rPr>
              <w:t>'</w:t>
            </w:r>
            <w:r>
              <w:rPr>
                <w:rStyle w:val="503"/>
                <w:lang/>
              </w:rPr>
              <w:t xml:space="preserve"> </w:t>
            </w:r>
            <w:r>
              <w:rPr>
                <w:rStyle w:val="502"/>
              </w:rPr>
              <w:t xml:space="preserve">ft </w:t>
            </w:r>
            <w:proofErr w:type="spellStart"/>
            <w:r>
              <w:rPr>
                <w:rStyle w:val="502"/>
              </w:rPr>
              <w:t>ft</w:t>
            </w:r>
            <w:proofErr w:type="spellEnd"/>
          </w:p>
        </w:tc>
        <w:tc>
          <w:tcPr>
            <w:tcW w:w="778" w:type="dxa"/>
            <w:shd w:val="clear" w:color="auto" w:fill="FFFFFF"/>
          </w:tcPr>
          <w:p w:rsidR="00A0042C" w:rsidRDefault="00CD2A81">
            <w:pPr>
              <w:pStyle w:val="611"/>
              <w:framePr w:wrap="notBeside" w:vAnchor="text" w:hAnchor="text" w:xAlign="center" w:y="1"/>
              <w:shd w:val="clear" w:color="auto" w:fill="auto"/>
              <w:spacing w:line="240" w:lineRule="auto"/>
              <w:ind w:right="260"/>
            </w:pPr>
            <w:r>
              <w:t>» * * »</w:t>
            </w:r>
          </w:p>
        </w:tc>
        <w:tc>
          <w:tcPr>
            <w:tcW w:w="538" w:type="dxa"/>
            <w:shd w:val="clear" w:color="auto" w:fill="FFFFFF"/>
          </w:tcPr>
          <w:p w:rsidR="00A0042C" w:rsidRDefault="00CD2A81">
            <w:pPr>
              <w:pStyle w:val="660"/>
              <w:framePr w:wrap="notBeside" w:vAnchor="text" w:hAnchor="text" w:xAlign="center" w:y="1"/>
              <w:shd w:val="clear" w:color="auto" w:fill="auto"/>
              <w:spacing w:line="240" w:lineRule="auto"/>
              <w:ind w:right="40"/>
            </w:pPr>
            <w:r>
              <w:rPr>
                <w:rStyle w:val="661"/>
                <w:lang/>
              </w:rPr>
              <w:t xml:space="preserve">» </w:t>
            </w:r>
            <w:r>
              <w:rPr>
                <w:rStyle w:val="661"/>
              </w:rPr>
              <w:t>ft</w:t>
            </w:r>
            <w:r>
              <w:rPr>
                <w:rStyle w:val="662"/>
              </w:rPr>
              <w:t xml:space="preserve"> </w:t>
            </w:r>
            <w:r>
              <w:rPr>
                <w:rStyle w:val="661"/>
                <w:lang/>
              </w:rPr>
              <w:t xml:space="preserve">• </w:t>
            </w:r>
            <w:r>
              <w:rPr>
                <w:rStyle w:val="661"/>
              </w:rPr>
              <w:t>ft</w:t>
            </w:r>
          </w:p>
        </w:tc>
      </w:tr>
      <w:tr w:rsidR="00A0042C">
        <w:tblPrEx>
          <w:tblCellMar>
            <w:top w:w="0" w:type="dxa"/>
            <w:bottom w:w="0" w:type="dxa"/>
          </w:tblCellMar>
        </w:tblPrEx>
        <w:trPr>
          <w:trHeight w:val="605"/>
          <w:jc w:val="center"/>
        </w:trPr>
        <w:tc>
          <w:tcPr>
            <w:tcW w:w="528" w:type="dxa"/>
            <w:tcBorders>
              <w:left w:val="single" w:sz="4" w:space="0" w:color="auto"/>
            </w:tcBorders>
            <w:shd w:val="clear" w:color="auto" w:fill="FFFFFF"/>
          </w:tcPr>
          <w:p w:rsidR="00A0042C" w:rsidRDefault="00CD2A81">
            <w:pPr>
              <w:pStyle w:val="30"/>
              <w:framePr w:wrap="notBeside" w:vAnchor="text" w:hAnchor="text" w:xAlign="center" w:y="1"/>
              <w:shd w:val="clear" w:color="auto" w:fill="auto"/>
              <w:spacing w:line="240" w:lineRule="auto"/>
            </w:pPr>
            <w:r>
              <w:rPr>
                <w:rStyle w:val="31"/>
              </w:rPr>
              <w:t xml:space="preserve">ft </w:t>
            </w:r>
            <w:r>
              <w:rPr>
                <w:rStyle w:val="31"/>
                <w:lang/>
              </w:rPr>
              <w:t>Л</w:t>
            </w:r>
          </w:p>
        </w:tc>
        <w:tc>
          <w:tcPr>
            <w:tcW w:w="787" w:type="dxa"/>
            <w:shd w:val="clear" w:color="auto" w:fill="FFFFFF"/>
          </w:tcPr>
          <w:p w:rsidR="00A0042C" w:rsidRDefault="00CD2A81">
            <w:pPr>
              <w:pStyle w:val="130"/>
              <w:framePr w:wrap="notBeside" w:vAnchor="text" w:hAnchor="text" w:xAlign="center" w:y="1"/>
              <w:shd w:val="clear" w:color="auto" w:fill="auto"/>
              <w:spacing w:line="240" w:lineRule="auto"/>
            </w:pPr>
            <w:r>
              <w:t xml:space="preserve">ft </w:t>
            </w:r>
            <w:r>
              <w:rPr>
                <w:lang/>
              </w:rPr>
              <w:t>'</w:t>
            </w:r>
          </w:p>
          <w:p w:rsidR="00A0042C" w:rsidRDefault="00CD2A81">
            <w:pPr>
              <w:pStyle w:val="140"/>
              <w:framePr w:wrap="notBeside" w:vAnchor="text" w:hAnchor="text" w:xAlign="center" w:y="1"/>
              <w:shd w:val="clear" w:color="auto" w:fill="auto"/>
              <w:spacing w:line="240" w:lineRule="auto"/>
            </w:pPr>
            <w:r>
              <w:t xml:space="preserve">ft </w:t>
            </w:r>
            <w:r>
              <w:rPr>
                <w:lang/>
              </w:rPr>
              <w:t>+</w:t>
            </w:r>
          </w:p>
        </w:tc>
        <w:tc>
          <w:tcPr>
            <w:tcW w:w="797" w:type="dxa"/>
            <w:shd w:val="clear" w:color="auto" w:fill="FFFFFF"/>
          </w:tcPr>
          <w:p w:rsidR="00A0042C" w:rsidRDefault="00CD2A81">
            <w:pPr>
              <w:pStyle w:val="180"/>
              <w:framePr w:wrap="notBeside" w:vAnchor="text" w:hAnchor="text" w:xAlign="center" w:y="1"/>
              <w:shd w:val="clear" w:color="auto" w:fill="auto"/>
              <w:spacing w:line="240" w:lineRule="auto"/>
              <w:ind w:right="280"/>
            </w:pPr>
            <w:r>
              <w:rPr>
                <w:rStyle w:val="181"/>
              </w:rPr>
              <w:t>**</w:t>
            </w:r>
          </w:p>
          <w:p w:rsidR="00A0042C" w:rsidRDefault="00CD2A81">
            <w:pPr>
              <w:pStyle w:val="190"/>
              <w:framePr w:wrap="notBeside" w:vAnchor="text" w:hAnchor="text" w:xAlign="center" w:y="1"/>
              <w:shd w:val="clear" w:color="auto" w:fill="auto"/>
              <w:spacing w:line="240" w:lineRule="auto"/>
              <w:ind w:right="280"/>
            </w:pPr>
            <w:r>
              <w:rPr>
                <w:rStyle w:val="191pt"/>
                <w:lang w:val="en-US"/>
              </w:rPr>
              <w:t>m</w:t>
            </w:r>
            <w:r>
              <w:rPr>
                <w:rStyle w:val="191"/>
                <w:lang w:val="en-US"/>
              </w:rPr>
              <w:t xml:space="preserve"> </w:t>
            </w:r>
            <w:r>
              <w:rPr>
                <w:rStyle w:val="191"/>
              </w:rPr>
              <w:t>*</w:t>
            </w:r>
          </w:p>
        </w:tc>
        <w:tc>
          <w:tcPr>
            <w:tcW w:w="706" w:type="dxa"/>
            <w:shd w:val="clear" w:color="auto" w:fill="FFFFFF"/>
          </w:tcPr>
          <w:p w:rsidR="00A0042C" w:rsidRDefault="00CD2A81">
            <w:pPr>
              <w:pStyle w:val="231"/>
              <w:framePr w:wrap="notBeside" w:vAnchor="text" w:hAnchor="text" w:xAlign="center" w:y="1"/>
              <w:shd w:val="clear" w:color="auto" w:fill="auto"/>
              <w:spacing w:line="240" w:lineRule="auto"/>
              <w:ind w:right="200"/>
            </w:pPr>
            <w:r>
              <w:t xml:space="preserve">ft* </w:t>
            </w:r>
            <w:r>
              <w:rPr>
                <w:lang/>
              </w:rPr>
              <w:t xml:space="preserve">* </w:t>
            </w:r>
            <w:r>
              <w:t>ft</w:t>
            </w:r>
          </w:p>
        </w:tc>
        <w:tc>
          <w:tcPr>
            <w:tcW w:w="845" w:type="dxa"/>
            <w:shd w:val="clear" w:color="auto" w:fill="FFFFFF"/>
          </w:tcPr>
          <w:p w:rsidR="00A0042C" w:rsidRDefault="00CD2A81">
            <w:pPr>
              <w:pStyle w:val="60"/>
              <w:framePr w:wrap="notBeside" w:vAnchor="text" w:hAnchor="text" w:xAlign="center" w:y="1"/>
              <w:shd w:val="clear" w:color="auto" w:fill="auto"/>
              <w:spacing w:line="158" w:lineRule="exact"/>
              <w:ind w:right="260"/>
              <w:jc w:val="right"/>
            </w:pPr>
            <w:r>
              <w:rPr>
                <w:rStyle w:val="61"/>
              </w:rPr>
              <w:t xml:space="preserve">ft </w:t>
            </w:r>
            <w:proofErr w:type="spellStart"/>
            <w:r>
              <w:rPr>
                <w:rStyle w:val="61"/>
              </w:rPr>
              <w:t>i</w:t>
            </w:r>
            <w:proofErr w:type="spellEnd"/>
            <w:r>
              <w:rPr>
                <w:rStyle w:val="65"/>
                <w:lang w:val="en-US"/>
              </w:rPr>
              <w:t xml:space="preserve"> </w:t>
            </w:r>
            <w:r>
              <w:rPr>
                <w:rStyle w:val="61"/>
                <w:lang/>
              </w:rPr>
              <w:t xml:space="preserve">* </w:t>
            </w:r>
            <w:r>
              <w:rPr>
                <w:rStyle w:val="61"/>
              </w:rPr>
              <w:t>ft</w:t>
            </w:r>
          </w:p>
        </w:tc>
        <w:tc>
          <w:tcPr>
            <w:tcW w:w="778" w:type="dxa"/>
            <w:shd w:val="clear" w:color="auto" w:fill="FFFFFF"/>
          </w:tcPr>
          <w:p w:rsidR="00A0042C" w:rsidRDefault="00CD2A81">
            <w:pPr>
              <w:pStyle w:val="311"/>
              <w:framePr w:wrap="notBeside" w:vAnchor="text" w:hAnchor="text" w:xAlign="center" w:y="1"/>
              <w:shd w:val="clear" w:color="auto" w:fill="auto"/>
              <w:ind w:right="260"/>
            </w:pPr>
            <w:r>
              <w:t xml:space="preserve">ft* ft </w:t>
            </w:r>
            <w:r>
              <w:rPr>
                <w:lang/>
              </w:rPr>
              <w:t>«</w:t>
            </w:r>
          </w:p>
        </w:tc>
        <w:tc>
          <w:tcPr>
            <w:tcW w:w="782" w:type="dxa"/>
            <w:shd w:val="clear" w:color="auto" w:fill="FFFFFF"/>
          </w:tcPr>
          <w:p w:rsidR="00A0042C" w:rsidRDefault="00CD2A81">
            <w:pPr>
              <w:pStyle w:val="430"/>
              <w:framePr w:wrap="notBeside" w:vAnchor="text" w:hAnchor="text" w:xAlign="center" w:y="1"/>
              <w:shd w:val="clear" w:color="auto" w:fill="auto"/>
              <w:ind w:right="260"/>
            </w:pPr>
            <w:r>
              <w:t xml:space="preserve">ft </w:t>
            </w:r>
            <w:proofErr w:type="spellStart"/>
            <w:r>
              <w:t>ft</w:t>
            </w:r>
            <w:proofErr w:type="spellEnd"/>
            <w:r>
              <w:t xml:space="preserve"> </w:t>
            </w:r>
            <w:proofErr w:type="spellStart"/>
            <w:r>
              <w:t>ft</w:t>
            </w:r>
            <w:proofErr w:type="spellEnd"/>
            <w:r>
              <w:t xml:space="preserve"> </w:t>
            </w:r>
            <w:proofErr w:type="spellStart"/>
            <w:r>
              <w:t>ft</w:t>
            </w:r>
            <w:proofErr w:type="spellEnd"/>
          </w:p>
        </w:tc>
        <w:tc>
          <w:tcPr>
            <w:tcW w:w="778" w:type="dxa"/>
            <w:shd w:val="clear" w:color="auto" w:fill="FFFFFF"/>
          </w:tcPr>
          <w:p w:rsidR="00A0042C" w:rsidRDefault="00CD2A81">
            <w:pPr>
              <w:pStyle w:val="530"/>
              <w:framePr w:wrap="notBeside" w:vAnchor="text" w:hAnchor="text" w:xAlign="center" w:y="1"/>
              <w:shd w:val="clear" w:color="auto" w:fill="auto"/>
              <w:ind w:right="280"/>
            </w:pPr>
            <w:r>
              <w:t xml:space="preserve">ft </w:t>
            </w:r>
            <w:r>
              <w:rPr>
                <w:lang/>
              </w:rPr>
              <w:t xml:space="preserve">' </w:t>
            </w:r>
            <w:r>
              <w:t xml:space="preserve">ft </w:t>
            </w:r>
            <w:r>
              <w:rPr>
                <w:lang/>
              </w:rPr>
              <w:t>•</w:t>
            </w:r>
          </w:p>
        </w:tc>
        <w:tc>
          <w:tcPr>
            <w:tcW w:w="778" w:type="dxa"/>
            <w:shd w:val="clear" w:color="auto" w:fill="FFFFFF"/>
          </w:tcPr>
          <w:p w:rsidR="00A0042C" w:rsidRDefault="00CD2A81">
            <w:pPr>
              <w:pStyle w:val="611"/>
              <w:framePr w:wrap="notBeside" w:vAnchor="text" w:hAnchor="text" w:xAlign="center" w:y="1"/>
              <w:shd w:val="clear" w:color="auto" w:fill="auto"/>
              <w:spacing w:line="240" w:lineRule="auto"/>
              <w:ind w:right="260"/>
            </w:pPr>
            <w:r>
              <w:t xml:space="preserve">» * </w:t>
            </w:r>
            <w:r>
              <w:rPr>
                <w:lang w:val="en-US"/>
              </w:rPr>
              <w:t xml:space="preserve">ft </w:t>
            </w:r>
            <w:r>
              <w:t>»</w:t>
            </w:r>
          </w:p>
        </w:tc>
        <w:tc>
          <w:tcPr>
            <w:tcW w:w="538" w:type="dxa"/>
            <w:shd w:val="clear" w:color="auto" w:fill="FFFFFF"/>
          </w:tcPr>
          <w:p w:rsidR="00A0042C" w:rsidRDefault="00CD2A81">
            <w:pPr>
              <w:pStyle w:val="670"/>
              <w:framePr w:wrap="notBeside" w:vAnchor="text" w:hAnchor="text" w:xAlign="center" w:y="1"/>
              <w:shd w:val="clear" w:color="auto" w:fill="auto"/>
              <w:ind w:right="40"/>
            </w:pPr>
            <w:r>
              <w:rPr>
                <w:lang/>
              </w:rPr>
              <w:t xml:space="preserve">» </w:t>
            </w:r>
            <w:r>
              <w:t xml:space="preserve">ft </w:t>
            </w:r>
            <w:r>
              <w:rPr>
                <w:lang/>
              </w:rPr>
              <w:t xml:space="preserve">• </w:t>
            </w:r>
            <w:r>
              <w:t>ft</w:t>
            </w:r>
          </w:p>
        </w:tc>
      </w:tr>
      <w:tr w:rsidR="00A0042C">
        <w:tblPrEx>
          <w:tblCellMar>
            <w:top w:w="0" w:type="dxa"/>
            <w:bottom w:w="0" w:type="dxa"/>
          </w:tblCellMar>
        </w:tblPrEx>
        <w:trPr>
          <w:trHeight w:val="442"/>
          <w:jc w:val="center"/>
        </w:trPr>
        <w:tc>
          <w:tcPr>
            <w:tcW w:w="528" w:type="dxa"/>
            <w:tcBorders>
              <w:left w:val="single" w:sz="4" w:space="0" w:color="auto"/>
            </w:tcBorders>
            <w:shd w:val="clear" w:color="auto" w:fill="FFFFFF"/>
          </w:tcPr>
          <w:p w:rsidR="00A0042C" w:rsidRDefault="00CD2A81">
            <w:pPr>
              <w:pStyle w:val="30"/>
              <w:framePr w:wrap="notBeside" w:vAnchor="text" w:hAnchor="text" w:xAlign="center" w:y="1"/>
              <w:shd w:val="clear" w:color="auto" w:fill="auto"/>
              <w:spacing w:line="240" w:lineRule="auto"/>
            </w:pPr>
            <w:r>
              <w:rPr>
                <w:rStyle w:val="35"/>
              </w:rPr>
              <w:t xml:space="preserve">* </w:t>
            </w:r>
            <w:proofErr w:type="gramStart"/>
            <w:r>
              <w:rPr>
                <w:lang/>
              </w:rPr>
              <w:t>Щ</w:t>
            </w:r>
            <w:proofErr w:type="gramEnd"/>
          </w:p>
        </w:tc>
        <w:tc>
          <w:tcPr>
            <w:tcW w:w="787" w:type="dxa"/>
            <w:shd w:val="clear" w:color="auto" w:fill="FFFFFF"/>
          </w:tcPr>
          <w:p w:rsidR="00A0042C" w:rsidRDefault="00CD2A81">
            <w:pPr>
              <w:pStyle w:val="30"/>
              <w:framePr w:wrap="notBeside" w:vAnchor="text" w:hAnchor="text" w:xAlign="center" w:y="1"/>
              <w:shd w:val="clear" w:color="auto" w:fill="auto"/>
              <w:spacing w:line="240" w:lineRule="auto"/>
            </w:pPr>
            <w:r>
              <w:rPr>
                <w:rStyle w:val="345pt0pt"/>
                <w:lang/>
              </w:rPr>
              <w:t>♦</w:t>
            </w:r>
            <w:r>
              <w:rPr>
                <w:lang/>
              </w:rPr>
              <w:t xml:space="preserve"> </w:t>
            </w:r>
            <w:r>
              <w:t>m</w:t>
            </w:r>
          </w:p>
        </w:tc>
        <w:tc>
          <w:tcPr>
            <w:tcW w:w="797" w:type="dxa"/>
            <w:shd w:val="clear" w:color="auto" w:fill="FFFFFF"/>
          </w:tcPr>
          <w:p w:rsidR="00A0042C" w:rsidRDefault="00CD2A81">
            <w:pPr>
              <w:pStyle w:val="60"/>
              <w:framePr w:wrap="notBeside" w:vAnchor="text" w:hAnchor="text" w:xAlign="center" w:y="1"/>
              <w:shd w:val="clear" w:color="auto" w:fill="auto"/>
              <w:spacing w:line="240" w:lineRule="auto"/>
              <w:ind w:right="280"/>
              <w:jc w:val="right"/>
            </w:pPr>
            <w:r>
              <w:t>т *</w:t>
            </w:r>
          </w:p>
        </w:tc>
        <w:tc>
          <w:tcPr>
            <w:tcW w:w="706" w:type="dxa"/>
            <w:shd w:val="clear" w:color="auto" w:fill="FFFFFF"/>
          </w:tcPr>
          <w:p w:rsidR="00A0042C" w:rsidRDefault="00CD2A81">
            <w:pPr>
              <w:pStyle w:val="30"/>
              <w:framePr w:wrap="notBeside" w:vAnchor="text" w:hAnchor="text" w:xAlign="center" w:y="1"/>
              <w:shd w:val="clear" w:color="auto" w:fill="auto"/>
              <w:spacing w:line="240" w:lineRule="auto"/>
              <w:ind w:right="200"/>
              <w:jc w:val="right"/>
            </w:pPr>
            <w:r>
              <w:t xml:space="preserve">m </w:t>
            </w:r>
            <w:r>
              <w:rPr>
                <w:lang/>
              </w:rPr>
              <w:t>Щ</w:t>
            </w:r>
          </w:p>
        </w:tc>
        <w:tc>
          <w:tcPr>
            <w:tcW w:w="845" w:type="dxa"/>
            <w:shd w:val="clear" w:color="auto" w:fill="FFFFFF"/>
          </w:tcPr>
          <w:p w:rsidR="00A0042C" w:rsidRDefault="00CD2A81">
            <w:pPr>
              <w:pStyle w:val="270"/>
              <w:framePr w:wrap="notBeside" w:vAnchor="text" w:hAnchor="text" w:xAlign="center" w:y="1"/>
              <w:shd w:val="clear" w:color="auto" w:fill="auto"/>
              <w:spacing w:line="240" w:lineRule="auto"/>
              <w:ind w:right="260"/>
            </w:pPr>
            <w:r>
              <w:rPr>
                <w:rStyle w:val="271"/>
              </w:rPr>
              <w:t>♦</w:t>
            </w:r>
            <w:r>
              <w:rPr>
                <w:rStyle w:val="271"/>
              </w:rPr>
              <w:t xml:space="preserve"> </w:t>
            </w:r>
            <w:r>
              <w:t>•</w:t>
            </w:r>
          </w:p>
        </w:tc>
        <w:tc>
          <w:tcPr>
            <w:tcW w:w="778" w:type="dxa"/>
            <w:shd w:val="clear" w:color="auto" w:fill="FFFFFF"/>
          </w:tcPr>
          <w:p w:rsidR="00A0042C" w:rsidRDefault="00CD2A81">
            <w:pPr>
              <w:pStyle w:val="360"/>
              <w:framePr w:wrap="notBeside" w:vAnchor="text" w:hAnchor="text" w:xAlign="center" w:y="1"/>
              <w:shd w:val="clear" w:color="auto" w:fill="auto"/>
              <w:spacing w:line="240" w:lineRule="auto"/>
              <w:ind w:right="260"/>
            </w:pPr>
            <w:r>
              <w:t>* «</w:t>
            </w:r>
          </w:p>
        </w:tc>
        <w:tc>
          <w:tcPr>
            <w:tcW w:w="782" w:type="dxa"/>
            <w:shd w:val="clear" w:color="auto" w:fill="FFFFFF"/>
          </w:tcPr>
          <w:p w:rsidR="00A0042C" w:rsidRDefault="00CD2A81">
            <w:pPr>
              <w:pStyle w:val="410"/>
              <w:framePr w:wrap="notBeside" w:vAnchor="text" w:hAnchor="text" w:xAlign="center" w:y="1"/>
              <w:shd w:val="clear" w:color="auto" w:fill="auto"/>
              <w:spacing w:line="240" w:lineRule="auto"/>
              <w:ind w:right="260"/>
            </w:pPr>
            <w:r>
              <w:t>•</w:t>
            </w:r>
          </w:p>
        </w:tc>
        <w:tc>
          <w:tcPr>
            <w:tcW w:w="778" w:type="dxa"/>
            <w:shd w:val="clear" w:color="auto" w:fill="FFFFFF"/>
          </w:tcPr>
          <w:p w:rsidR="00A0042C" w:rsidRDefault="00CD2A81">
            <w:pPr>
              <w:pStyle w:val="490"/>
              <w:framePr w:wrap="notBeside" w:vAnchor="text" w:hAnchor="text" w:xAlign="center" w:y="1"/>
              <w:shd w:val="clear" w:color="auto" w:fill="auto"/>
              <w:spacing w:line="240" w:lineRule="auto"/>
              <w:ind w:right="280"/>
            </w:pPr>
            <w:r>
              <w:rPr>
                <w:rStyle w:val="491"/>
              </w:rPr>
              <w:t xml:space="preserve">* </w:t>
            </w:r>
            <w:r>
              <w:t>•</w:t>
            </w:r>
          </w:p>
        </w:tc>
        <w:tc>
          <w:tcPr>
            <w:tcW w:w="778" w:type="dxa"/>
            <w:shd w:val="clear" w:color="auto" w:fill="FFFFFF"/>
          </w:tcPr>
          <w:p w:rsidR="00A0042C" w:rsidRDefault="00A0042C">
            <w:pPr>
              <w:framePr w:wrap="notBeside" w:vAnchor="text" w:hAnchor="text" w:xAlign="center" w:y="1"/>
              <w:rPr>
                <w:sz w:val="10"/>
                <w:szCs w:val="10"/>
              </w:rPr>
            </w:pPr>
          </w:p>
        </w:tc>
        <w:tc>
          <w:tcPr>
            <w:tcW w:w="538" w:type="dxa"/>
            <w:shd w:val="clear" w:color="auto" w:fill="FFFFFF"/>
          </w:tcPr>
          <w:p w:rsidR="00A0042C" w:rsidRDefault="00CD2A81">
            <w:pPr>
              <w:pStyle w:val="641"/>
              <w:framePr w:wrap="notBeside" w:vAnchor="text" w:hAnchor="text" w:xAlign="center" w:y="1"/>
              <w:shd w:val="clear" w:color="auto" w:fill="auto"/>
              <w:spacing w:line="240" w:lineRule="auto"/>
              <w:ind w:right="40"/>
            </w:pPr>
            <w:r>
              <w:t>* *</w:t>
            </w:r>
          </w:p>
        </w:tc>
      </w:tr>
      <w:tr w:rsidR="00A0042C">
        <w:tblPrEx>
          <w:tblCellMar>
            <w:top w:w="0" w:type="dxa"/>
            <w:bottom w:w="0" w:type="dxa"/>
          </w:tblCellMar>
        </w:tblPrEx>
        <w:trPr>
          <w:trHeight w:val="442"/>
          <w:jc w:val="center"/>
        </w:trPr>
        <w:tc>
          <w:tcPr>
            <w:tcW w:w="528" w:type="dxa"/>
            <w:tcBorders>
              <w:left w:val="single" w:sz="4" w:space="0" w:color="auto"/>
            </w:tcBorders>
            <w:shd w:val="clear" w:color="auto" w:fill="FFFFFF"/>
          </w:tcPr>
          <w:p w:rsidR="00A0042C" w:rsidRDefault="00CD2A81">
            <w:pPr>
              <w:pStyle w:val="71"/>
              <w:framePr w:wrap="notBeside" w:vAnchor="text" w:hAnchor="text" w:xAlign="center" w:y="1"/>
              <w:shd w:val="clear" w:color="auto" w:fill="auto"/>
              <w:spacing w:line="240" w:lineRule="auto"/>
            </w:pPr>
            <w:r>
              <w:rPr>
                <w:rStyle w:val="72"/>
              </w:rPr>
              <w:t xml:space="preserve">ft </w:t>
            </w:r>
            <w:r>
              <w:rPr>
                <w:rStyle w:val="72"/>
                <w:lang/>
              </w:rPr>
              <w:t>*</w:t>
            </w:r>
          </w:p>
        </w:tc>
        <w:tc>
          <w:tcPr>
            <w:tcW w:w="787" w:type="dxa"/>
            <w:shd w:val="clear" w:color="auto" w:fill="FFFFFF"/>
          </w:tcPr>
          <w:p w:rsidR="00A0042C" w:rsidRDefault="00CD2A81">
            <w:pPr>
              <w:pStyle w:val="90"/>
              <w:framePr w:wrap="notBeside" w:vAnchor="text" w:hAnchor="text" w:xAlign="center" w:y="1"/>
              <w:shd w:val="clear" w:color="auto" w:fill="auto"/>
              <w:spacing w:line="240" w:lineRule="auto"/>
            </w:pPr>
            <w:r>
              <w:t xml:space="preserve">* </w:t>
            </w:r>
            <w:r>
              <w:rPr>
                <w:rStyle w:val="91"/>
              </w:rPr>
              <w:t>'</w:t>
            </w:r>
          </w:p>
        </w:tc>
        <w:tc>
          <w:tcPr>
            <w:tcW w:w="797" w:type="dxa"/>
            <w:shd w:val="clear" w:color="auto" w:fill="FFFFFF"/>
          </w:tcPr>
          <w:p w:rsidR="00A0042C" w:rsidRDefault="00CD2A81">
            <w:pPr>
              <w:pStyle w:val="201"/>
              <w:framePr w:wrap="notBeside" w:vAnchor="text" w:hAnchor="text" w:xAlign="center" w:y="1"/>
              <w:shd w:val="clear" w:color="auto" w:fill="auto"/>
              <w:spacing w:line="240" w:lineRule="auto"/>
              <w:ind w:right="280"/>
            </w:pPr>
            <w:r>
              <w:t>ft*</w:t>
            </w:r>
          </w:p>
        </w:tc>
        <w:tc>
          <w:tcPr>
            <w:tcW w:w="706" w:type="dxa"/>
            <w:shd w:val="clear" w:color="auto" w:fill="FFFFFF"/>
          </w:tcPr>
          <w:p w:rsidR="00A0042C" w:rsidRDefault="00CD2A81">
            <w:pPr>
              <w:pStyle w:val="211"/>
              <w:framePr w:wrap="notBeside" w:vAnchor="text" w:hAnchor="text" w:xAlign="center" w:y="1"/>
              <w:shd w:val="clear" w:color="auto" w:fill="auto"/>
              <w:spacing w:line="240" w:lineRule="auto"/>
              <w:ind w:right="200"/>
            </w:pPr>
            <w:r>
              <w:t xml:space="preserve">ft </w:t>
            </w:r>
            <w:proofErr w:type="spellStart"/>
            <w:r>
              <w:t>ft</w:t>
            </w:r>
            <w:proofErr w:type="spellEnd"/>
          </w:p>
        </w:tc>
        <w:tc>
          <w:tcPr>
            <w:tcW w:w="845" w:type="dxa"/>
            <w:shd w:val="clear" w:color="auto" w:fill="FFFFFF"/>
          </w:tcPr>
          <w:p w:rsidR="00A0042C" w:rsidRDefault="00CD2A81">
            <w:pPr>
              <w:pStyle w:val="301"/>
              <w:framePr w:wrap="notBeside" w:vAnchor="text" w:hAnchor="text" w:xAlign="center" w:y="1"/>
              <w:shd w:val="clear" w:color="auto" w:fill="auto"/>
              <w:spacing w:line="240" w:lineRule="auto"/>
              <w:ind w:right="260"/>
            </w:pPr>
            <w:r>
              <w:t xml:space="preserve">ft </w:t>
            </w:r>
            <w:r>
              <w:rPr>
                <w:rStyle w:val="302"/>
                <w:lang/>
              </w:rPr>
              <w:t>*</w:t>
            </w:r>
          </w:p>
        </w:tc>
        <w:tc>
          <w:tcPr>
            <w:tcW w:w="778" w:type="dxa"/>
            <w:shd w:val="clear" w:color="auto" w:fill="FFFFFF"/>
          </w:tcPr>
          <w:p w:rsidR="00A0042C" w:rsidRDefault="00CD2A81">
            <w:pPr>
              <w:pStyle w:val="380"/>
              <w:framePr w:wrap="notBeside" w:vAnchor="text" w:hAnchor="text" w:xAlign="center" w:y="1"/>
              <w:shd w:val="clear" w:color="auto" w:fill="auto"/>
              <w:spacing w:line="240" w:lineRule="auto"/>
              <w:ind w:right="260"/>
            </w:pPr>
            <w:r>
              <w:t>*ft</w:t>
            </w:r>
          </w:p>
        </w:tc>
        <w:tc>
          <w:tcPr>
            <w:tcW w:w="782" w:type="dxa"/>
            <w:shd w:val="clear" w:color="auto" w:fill="FFFFFF"/>
          </w:tcPr>
          <w:p w:rsidR="00A0042C" w:rsidRDefault="00CD2A81">
            <w:pPr>
              <w:pStyle w:val="450"/>
              <w:framePr w:wrap="notBeside" w:vAnchor="text" w:hAnchor="text" w:xAlign="center" w:y="1"/>
              <w:shd w:val="clear" w:color="auto" w:fill="auto"/>
              <w:spacing w:line="240" w:lineRule="auto"/>
              <w:ind w:right="260"/>
            </w:pPr>
            <w:r>
              <w:t xml:space="preserve">ft </w:t>
            </w:r>
            <w:proofErr w:type="spellStart"/>
            <w:r>
              <w:t>ft</w:t>
            </w:r>
            <w:proofErr w:type="spellEnd"/>
          </w:p>
        </w:tc>
        <w:tc>
          <w:tcPr>
            <w:tcW w:w="778" w:type="dxa"/>
            <w:shd w:val="clear" w:color="auto" w:fill="FFFFFF"/>
          </w:tcPr>
          <w:p w:rsidR="00A0042C" w:rsidRDefault="00CD2A81">
            <w:pPr>
              <w:pStyle w:val="480"/>
              <w:framePr w:wrap="notBeside" w:vAnchor="text" w:hAnchor="text" w:xAlign="center" w:y="1"/>
              <w:shd w:val="clear" w:color="auto" w:fill="auto"/>
              <w:spacing w:line="240" w:lineRule="auto"/>
              <w:ind w:right="280"/>
            </w:pPr>
            <w:r>
              <w:t xml:space="preserve">ft </w:t>
            </w:r>
            <w:r>
              <w:rPr>
                <w:lang/>
              </w:rPr>
              <w:t>*</w:t>
            </w:r>
          </w:p>
        </w:tc>
        <w:tc>
          <w:tcPr>
            <w:tcW w:w="778" w:type="dxa"/>
            <w:shd w:val="clear" w:color="auto" w:fill="FFFFFF"/>
          </w:tcPr>
          <w:p w:rsidR="00A0042C" w:rsidRDefault="00CD2A81">
            <w:pPr>
              <w:pStyle w:val="60"/>
              <w:framePr w:wrap="notBeside" w:vAnchor="text" w:hAnchor="text" w:xAlign="center" w:y="1"/>
              <w:shd w:val="clear" w:color="auto" w:fill="auto"/>
              <w:spacing w:line="240" w:lineRule="auto"/>
              <w:ind w:right="260"/>
              <w:jc w:val="right"/>
            </w:pPr>
            <w:r>
              <w:t xml:space="preserve">4 </w:t>
            </w:r>
            <w:r>
              <w:rPr>
                <w:lang w:val="en-US"/>
              </w:rPr>
              <w:t>ft</w:t>
            </w:r>
          </w:p>
        </w:tc>
        <w:tc>
          <w:tcPr>
            <w:tcW w:w="538" w:type="dxa"/>
            <w:shd w:val="clear" w:color="auto" w:fill="FFFFFF"/>
          </w:tcPr>
          <w:p w:rsidR="00A0042C" w:rsidRDefault="00CD2A81">
            <w:pPr>
              <w:pStyle w:val="631"/>
              <w:framePr w:wrap="notBeside" w:vAnchor="text" w:hAnchor="text" w:xAlign="center" w:y="1"/>
              <w:shd w:val="clear" w:color="auto" w:fill="auto"/>
              <w:spacing w:line="240" w:lineRule="auto"/>
              <w:ind w:right="40"/>
            </w:pPr>
            <w:r>
              <w:rPr>
                <w:lang/>
              </w:rPr>
              <w:t xml:space="preserve">■ </w:t>
            </w:r>
            <w:r>
              <w:t>ft</w:t>
            </w:r>
          </w:p>
        </w:tc>
      </w:tr>
      <w:tr w:rsidR="00A0042C">
        <w:tblPrEx>
          <w:tblCellMar>
            <w:top w:w="0" w:type="dxa"/>
            <w:bottom w:w="0" w:type="dxa"/>
          </w:tblCellMar>
        </w:tblPrEx>
        <w:trPr>
          <w:trHeight w:val="965"/>
          <w:jc w:val="center"/>
        </w:trPr>
        <w:tc>
          <w:tcPr>
            <w:tcW w:w="528" w:type="dxa"/>
            <w:tcBorders>
              <w:left w:val="single" w:sz="4" w:space="0" w:color="auto"/>
              <w:bottom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pPr>
            <w:r>
              <w:rPr>
                <w:rStyle w:val="64"/>
                <w:lang/>
              </w:rPr>
              <w:t xml:space="preserve">4 </w:t>
            </w:r>
            <w:r>
              <w:rPr>
                <w:rStyle w:val="61"/>
                <w:lang/>
              </w:rPr>
              <w:t>■</w:t>
            </w:r>
          </w:p>
        </w:tc>
        <w:tc>
          <w:tcPr>
            <w:tcW w:w="787" w:type="dxa"/>
            <w:tcBorders>
              <w:bottom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pPr>
            <w:r>
              <w:t xml:space="preserve">* </w:t>
            </w:r>
            <w:proofErr w:type="spellStart"/>
            <w:r>
              <w:rPr>
                <w:lang w:val="en-US"/>
              </w:rPr>
              <w:t>i</w:t>
            </w:r>
            <w:proofErr w:type="spellEnd"/>
          </w:p>
        </w:tc>
        <w:tc>
          <w:tcPr>
            <w:tcW w:w="797" w:type="dxa"/>
            <w:tcBorders>
              <w:bottom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ind w:right="280"/>
              <w:jc w:val="right"/>
            </w:pPr>
            <w:r>
              <w:rPr>
                <w:rStyle w:val="64pt1pt0"/>
                <w:lang w:val="en-US"/>
              </w:rPr>
              <w:t>r</w:t>
            </w:r>
            <w:r>
              <w:rPr>
                <w:rStyle w:val="64"/>
              </w:rPr>
              <w:t xml:space="preserve"> I</w:t>
            </w:r>
          </w:p>
        </w:tc>
        <w:tc>
          <w:tcPr>
            <w:tcW w:w="706" w:type="dxa"/>
            <w:tcBorders>
              <w:bottom w:val="single" w:sz="4" w:space="0" w:color="auto"/>
            </w:tcBorders>
            <w:shd w:val="clear" w:color="auto" w:fill="FFFFFF"/>
          </w:tcPr>
          <w:p w:rsidR="00A0042C" w:rsidRDefault="00CD2A81">
            <w:pPr>
              <w:pStyle w:val="30"/>
              <w:framePr w:wrap="notBeside" w:vAnchor="text" w:hAnchor="text" w:xAlign="center" w:y="1"/>
              <w:shd w:val="clear" w:color="auto" w:fill="auto"/>
              <w:spacing w:line="240" w:lineRule="auto"/>
              <w:ind w:right="200"/>
              <w:jc w:val="right"/>
            </w:pPr>
            <w:r>
              <w:rPr>
                <w:rStyle w:val="312pt0pt"/>
                <w:lang/>
              </w:rPr>
              <w:t>4</w:t>
            </w:r>
            <w:r>
              <w:rPr>
                <w:rStyle w:val="31"/>
                <w:lang/>
              </w:rPr>
              <w:t xml:space="preserve"> </w:t>
            </w:r>
            <w:proofErr w:type="gramStart"/>
            <w:r>
              <w:rPr>
                <w:lang/>
              </w:rPr>
              <w:t>Щ</w:t>
            </w:r>
            <w:proofErr w:type="gramEnd"/>
          </w:p>
        </w:tc>
        <w:tc>
          <w:tcPr>
            <w:tcW w:w="845" w:type="dxa"/>
            <w:tcBorders>
              <w:bottom w:val="single" w:sz="4" w:space="0" w:color="auto"/>
            </w:tcBorders>
            <w:shd w:val="clear" w:color="auto" w:fill="FFFFFF"/>
          </w:tcPr>
          <w:p w:rsidR="00A0042C" w:rsidRDefault="00CD2A81">
            <w:pPr>
              <w:pStyle w:val="280"/>
              <w:framePr w:wrap="notBeside" w:vAnchor="text" w:hAnchor="text" w:xAlign="center" w:y="1"/>
              <w:shd w:val="clear" w:color="auto" w:fill="auto"/>
              <w:spacing w:line="240" w:lineRule="auto"/>
              <w:ind w:right="260"/>
            </w:pPr>
            <w:r>
              <w:rPr>
                <w:rStyle w:val="281"/>
              </w:rPr>
              <w:t>* *</w:t>
            </w:r>
          </w:p>
        </w:tc>
        <w:tc>
          <w:tcPr>
            <w:tcW w:w="778" w:type="dxa"/>
            <w:tcBorders>
              <w:bottom w:val="single" w:sz="4" w:space="0" w:color="auto"/>
            </w:tcBorders>
            <w:shd w:val="clear" w:color="auto" w:fill="FFFFFF"/>
          </w:tcPr>
          <w:p w:rsidR="00A0042C" w:rsidRDefault="00CD2A81">
            <w:pPr>
              <w:pStyle w:val="323"/>
              <w:framePr w:wrap="notBeside" w:vAnchor="text" w:hAnchor="text" w:xAlign="center" w:y="1"/>
              <w:shd w:val="clear" w:color="auto" w:fill="auto"/>
              <w:spacing w:line="240" w:lineRule="auto"/>
              <w:ind w:right="260"/>
            </w:pPr>
            <w:r>
              <w:rPr>
                <w:rStyle w:val="324"/>
              </w:rPr>
              <w:t>• *</w:t>
            </w:r>
          </w:p>
        </w:tc>
        <w:tc>
          <w:tcPr>
            <w:tcW w:w="782" w:type="dxa"/>
            <w:shd w:val="clear" w:color="auto" w:fill="FFFFFF"/>
          </w:tcPr>
          <w:p w:rsidR="00A0042C" w:rsidRDefault="00CD2A81">
            <w:pPr>
              <w:pStyle w:val="440"/>
              <w:framePr w:wrap="notBeside" w:vAnchor="text" w:hAnchor="text" w:xAlign="center" w:y="1"/>
              <w:shd w:val="clear" w:color="auto" w:fill="auto"/>
              <w:spacing w:line="240" w:lineRule="auto"/>
              <w:ind w:right="260"/>
            </w:pPr>
            <w:r>
              <w:t>* «</w:t>
            </w:r>
          </w:p>
        </w:tc>
        <w:tc>
          <w:tcPr>
            <w:tcW w:w="778" w:type="dxa"/>
            <w:shd w:val="clear" w:color="auto" w:fill="FFFFFF"/>
          </w:tcPr>
          <w:p w:rsidR="00A0042C" w:rsidRDefault="00CD2A81">
            <w:pPr>
              <w:pStyle w:val="570"/>
              <w:framePr w:wrap="notBeside" w:vAnchor="text" w:hAnchor="text" w:xAlign="center" w:y="1"/>
              <w:shd w:val="clear" w:color="auto" w:fill="auto"/>
              <w:spacing w:line="240" w:lineRule="auto"/>
              <w:ind w:right="280"/>
            </w:pPr>
            <w:r>
              <w:t>* *</w:t>
            </w:r>
          </w:p>
        </w:tc>
        <w:tc>
          <w:tcPr>
            <w:tcW w:w="778" w:type="dxa"/>
            <w:shd w:val="clear" w:color="auto" w:fill="FFFFFF"/>
          </w:tcPr>
          <w:p w:rsidR="00A0042C" w:rsidRDefault="00A0042C">
            <w:pPr>
              <w:framePr w:wrap="notBeside" w:vAnchor="text" w:hAnchor="text" w:xAlign="center" w:y="1"/>
              <w:rPr>
                <w:sz w:val="10"/>
                <w:szCs w:val="10"/>
              </w:rPr>
            </w:pPr>
          </w:p>
        </w:tc>
        <w:tc>
          <w:tcPr>
            <w:tcW w:w="538" w:type="dxa"/>
            <w:shd w:val="clear" w:color="auto" w:fill="FFFFFF"/>
          </w:tcPr>
          <w:p w:rsidR="00A0042C" w:rsidRDefault="00CD2A81">
            <w:pPr>
              <w:pStyle w:val="651"/>
              <w:framePr w:wrap="notBeside" w:vAnchor="text" w:hAnchor="text" w:xAlign="center" w:y="1"/>
              <w:shd w:val="clear" w:color="auto" w:fill="auto"/>
              <w:spacing w:line="240" w:lineRule="auto"/>
              <w:ind w:right="40"/>
            </w:pPr>
            <w:r>
              <w:t>* *</w:t>
            </w:r>
          </w:p>
        </w:tc>
      </w:tr>
      <w:tr w:rsidR="00A0042C">
        <w:tblPrEx>
          <w:tblCellMar>
            <w:top w:w="0" w:type="dxa"/>
            <w:bottom w:w="0" w:type="dxa"/>
          </w:tblCellMar>
        </w:tblPrEx>
        <w:trPr>
          <w:trHeight w:val="965"/>
          <w:jc w:val="center"/>
        </w:trPr>
        <w:tc>
          <w:tcPr>
            <w:tcW w:w="528" w:type="dxa"/>
            <w:tcBorders>
              <w:top w:val="single" w:sz="4" w:space="0" w:color="auto"/>
              <w:left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pPr>
            <w:r>
              <w:rPr>
                <w:rStyle w:val="61"/>
              </w:rPr>
              <w:t xml:space="preserve">v </w:t>
            </w:r>
            <w:proofErr w:type="spellStart"/>
            <w:r>
              <w:rPr>
                <w:rStyle w:val="61"/>
              </w:rPr>
              <w:t>i</w:t>
            </w:r>
            <w:proofErr w:type="spellEnd"/>
          </w:p>
        </w:tc>
        <w:tc>
          <w:tcPr>
            <w:tcW w:w="787" w:type="dxa"/>
            <w:tcBorders>
              <w:top w:val="single" w:sz="4" w:space="0" w:color="auto"/>
            </w:tcBorders>
            <w:shd w:val="clear" w:color="auto" w:fill="FFFFFF"/>
          </w:tcPr>
          <w:p w:rsidR="00A0042C" w:rsidRDefault="00CD2A81">
            <w:pPr>
              <w:pStyle w:val="120"/>
              <w:framePr w:wrap="notBeside" w:vAnchor="text" w:hAnchor="text" w:xAlign="center" w:y="1"/>
              <w:shd w:val="clear" w:color="auto" w:fill="auto"/>
              <w:spacing w:line="240" w:lineRule="auto"/>
            </w:pPr>
            <w:r>
              <w:t>* *</w:t>
            </w:r>
          </w:p>
        </w:tc>
        <w:tc>
          <w:tcPr>
            <w:tcW w:w="797" w:type="dxa"/>
            <w:tcBorders>
              <w:top w:val="single" w:sz="4" w:space="0" w:color="auto"/>
            </w:tcBorders>
            <w:shd w:val="clear" w:color="auto" w:fill="FFFFFF"/>
          </w:tcPr>
          <w:p w:rsidR="00A0042C" w:rsidRDefault="00CD2A81">
            <w:pPr>
              <w:pStyle w:val="150"/>
              <w:framePr w:wrap="notBeside" w:vAnchor="text" w:hAnchor="text" w:xAlign="center" w:y="1"/>
              <w:shd w:val="clear" w:color="auto" w:fill="auto"/>
              <w:spacing w:line="240" w:lineRule="auto"/>
              <w:ind w:right="280"/>
            </w:pPr>
            <w:r>
              <w:rPr>
                <w:rStyle w:val="151"/>
              </w:rPr>
              <w:t>* *</w:t>
            </w:r>
          </w:p>
        </w:tc>
        <w:tc>
          <w:tcPr>
            <w:tcW w:w="706" w:type="dxa"/>
            <w:tcBorders>
              <w:top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ind w:right="200"/>
              <w:jc w:val="right"/>
            </w:pPr>
            <w:r>
              <w:rPr>
                <w:rStyle w:val="65pt"/>
              </w:rPr>
              <w:t>*</w:t>
            </w:r>
            <w:r>
              <w:rPr>
                <w:rStyle w:val="61"/>
                <w:lang/>
              </w:rPr>
              <w:t xml:space="preserve"> 4</w:t>
            </w:r>
          </w:p>
        </w:tc>
        <w:tc>
          <w:tcPr>
            <w:tcW w:w="845" w:type="dxa"/>
            <w:tcBorders>
              <w:top w:val="single" w:sz="4" w:space="0" w:color="auto"/>
            </w:tcBorders>
            <w:shd w:val="clear" w:color="auto" w:fill="FFFFFF"/>
          </w:tcPr>
          <w:p w:rsidR="00A0042C" w:rsidRDefault="00CD2A81">
            <w:pPr>
              <w:pStyle w:val="60"/>
              <w:framePr w:wrap="notBeside" w:vAnchor="text" w:hAnchor="text" w:xAlign="center" w:y="1"/>
              <w:shd w:val="clear" w:color="auto" w:fill="auto"/>
              <w:spacing w:line="240" w:lineRule="auto"/>
              <w:ind w:right="260"/>
              <w:jc w:val="right"/>
            </w:pPr>
            <w:proofErr w:type="spellStart"/>
            <w:r>
              <w:rPr>
                <w:rStyle w:val="61"/>
              </w:rPr>
              <w:t>i</w:t>
            </w:r>
            <w:proofErr w:type="spellEnd"/>
            <w:r>
              <w:rPr>
                <w:rStyle w:val="61"/>
              </w:rPr>
              <w:t xml:space="preserve"> </w:t>
            </w:r>
            <w:r>
              <w:rPr>
                <w:rStyle w:val="61"/>
                <w:lang/>
              </w:rPr>
              <w:t>*</w:t>
            </w:r>
          </w:p>
        </w:tc>
        <w:tc>
          <w:tcPr>
            <w:tcW w:w="778" w:type="dxa"/>
            <w:tcBorders>
              <w:top w:val="single" w:sz="4" w:space="0" w:color="auto"/>
            </w:tcBorders>
            <w:shd w:val="clear" w:color="auto" w:fill="FFFFFF"/>
          </w:tcPr>
          <w:p w:rsidR="00A0042C" w:rsidRDefault="00CD2A81">
            <w:pPr>
              <w:pStyle w:val="351"/>
              <w:framePr w:wrap="notBeside" w:vAnchor="text" w:hAnchor="text" w:xAlign="center" w:y="1"/>
              <w:shd w:val="clear" w:color="auto" w:fill="auto"/>
              <w:spacing w:line="240" w:lineRule="auto"/>
              <w:ind w:right="260"/>
            </w:pPr>
            <w:r>
              <w:rPr>
                <w:rStyle w:val="352"/>
              </w:rPr>
              <w:t>* +</w:t>
            </w:r>
          </w:p>
        </w:tc>
        <w:tc>
          <w:tcPr>
            <w:tcW w:w="782" w:type="dxa"/>
            <w:shd w:val="clear" w:color="auto" w:fill="FFFFFF"/>
          </w:tcPr>
          <w:p w:rsidR="00A0042C" w:rsidRDefault="00CD2A81">
            <w:pPr>
              <w:pStyle w:val="30"/>
              <w:framePr w:wrap="notBeside" w:vAnchor="text" w:hAnchor="text" w:xAlign="center" w:y="1"/>
              <w:shd w:val="clear" w:color="auto" w:fill="auto"/>
              <w:spacing w:line="240" w:lineRule="auto"/>
              <w:ind w:right="260"/>
              <w:jc w:val="right"/>
            </w:pPr>
            <w:proofErr w:type="spellStart"/>
            <w:r>
              <w:rPr>
                <w:lang/>
              </w:rPr>
              <w:t>шШ</w:t>
            </w:r>
            <w:proofErr w:type="spellEnd"/>
          </w:p>
        </w:tc>
        <w:tc>
          <w:tcPr>
            <w:tcW w:w="778" w:type="dxa"/>
            <w:shd w:val="clear" w:color="auto" w:fill="FFFFFF"/>
          </w:tcPr>
          <w:p w:rsidR="00A0042C" w:rsidRDefault="00A0042C">
            <w:pPr>
              <w:framePr w:wrap="notBeside" w:vAnchor="text" w:hAnchor="text" w:xAlign="center" w:y="1"/>
              <w:rPr>
                <w:sz w:val="10"/>
                <w:szCs w:val="10"/>
              </w:rPr>
            </w:pPr>
          </w:p>
        </w:tc>
        <w:tc>
          <w:tcPr>
            <w:tcW w:w="778" w:type="dxa"/>
            <w:shd w:val="clear" w:color="auto" w:fill="FFFFFF"/>
          </w:tcPr>
          <w:p w:rsidR="00A0042C" w:rsidRDefault="00A0042C">
            <w:pPr>
              <w:framePr w:wrap="notBeside" w:vAnchor="text" w:hAnchor="text" w:xAlign="center" w:y="1"/>
              <w:rPr>
                <w:sz w:val="10"/>
                <w:szCs w:val="10"/>
              </w:rPr>
            </w:pPr>
          </w:p>
        </w:tc>
        <w:tc>
          <w:tcPr>
            <w:tcW w:w="538" w:type="dxa"/>
            <w:shd w:val="clear" w:color="auto" w:fill="FFFFFF"/>
          </w:tcPr>
          <w:p w:rsidR="00A0042C" w:rsidRDefault="00A0042C">
            <w:pPr>
              <w:framePr w:wrap="notBeside" w:vAnchor="text" w:hAnchor="text" w:xAlign="center" w:y="1"/>
              <w:rPr>
                <w:sz w:val="10"/>
                <w:szCs w:val="10"/>
              </w:rPr>
            </w:pPr>
          </w:p>
        </w:tc>
      </w:tr>
    </w:tbl>
    <w:p w:rsidR="00A0042C" w:rsidRDefault="00A0042C">
      <w:pPr>
        <w:rPr>
          <w:sz w:val="2"/>
          <w:szCs w:val="2"/>
        </w:rPr>
      </w:pPr>
    </w:p>
    <w:p w:rsidR="00A0042C" w:rsidRDefault="00CD2A81">
      <w:pPr>
        <w:pStyle w:val="2"/>
        <w:shd w:val="clear" w:color="auto" w:fill="auto"/>
        <w:spacing w:before="574" w:after="0" w:line="290" w:lineRule="exact"/>
        <w:ind w:left="40"/>
      </w:pPr>
      <w:r>
        <w:t>Рисунок 2 - 63 знака шрифта Брайля</w:t>
      </w:r>
    </w:p>
    <w:p w:rsidR="00A0042C" w:rsidRDefault="00CD2A81">
      <w:pPr>
        <w:pStyle w:val="2"/>
        <w:shd w:val="clear" w:color="auto" w:fill="auto"/>
        <w:spacing w:after="0" w:line="346" w:lineRule="exact"/>
        <w:ind w:left="20" w:right="20" w:firstLine="500"/>
        <w:jc w:val="both"/>
      </w:pPr>
      <w:r>
        <w:t>На рисунке 2 осязаемые/ощутимые точки знака шрифта Брайля передаются плотными черными точками. Чтобы разъяснить позицию точек внутри основной формы, не установленные точки, напротив, представлены маленькими точками, занимающими место для других (вспомогате</w:t>
      </w:r>
      <w:r>
        <w:t>льными точками).</w:t>
      </w:r>
    </w:p>
    <w:p w:rsidR="00A0042C" w:rsidRDefault="00CD2A81">
      <w:pPr>
        <w:pStyle w:val="2"/>
        <w:shd w:val="clear" w:color="auto" w:fill="auto"/>
        <w:spacing w:after="0" w:line="346" w:lineRule="exact"/>
        <w:ind w:left="20" w:right="20" w:firstLine="500"/>
        <w:jc w:val="both"/>
      </w:pPr>
      <w:r>
        <w:t>Примечание 1 - Имеющиеся в распоряжении 63 знака шрифта Брайля не достаточны, чтобы передать все используемые формы передачи информации в черном шрифте Брайля (в отличие от точечного шрифта Брайля). Поэтому для отдельных областей науки был</w:t>
      </w:r>
      <w:r>
        <w:t>и разработаны специальные системы точечного шрифта, которые делают возможным адекватную передачу представлений из музыки, математики, химии, техники и других областей также шрифтом Брайля.</w:t>
      </w:r>
    </w:p>
    <w:p w:rsidR="00A0042C" w:rsidRDefault="00CD2A81">
      <w:pPr>
        <w:pStyle w:val="2"/>
        <w:shd w:val="clear" w:color="auto" w:fill="auto"/>
        <w:spacing w:after="349" w:line="346" w:lineRule="exact"/>
        <w:ind w:left="20" w:right="20" w:firstLine="500"/>
        <w:jc w:val="both"/>
      </w:pPr>
      <w:r>
        <w:t>Примечание 2 - Если шрифт Брайля из 6 точек увеличивается до шрифта</w:t>
      </w:r>
      <w:r>
        <w:t xml:space="preserve"> из 8 точек, тогда под точкой 3 размещается точка 7 и под точкой 6 размещается точка 8, так что основное изображение имеет 4 строчки и количество возможных знаков увеличивается до 255.</w:t>
      </w:r>
    </w:p>
    <w:p w:rsidR="00A0042C" w:rsidRDefault="00CD2A81">
      <w:pPr>
        <w:pStyle w:val="26"/>
        <w:keepNext/>
        <w:keepLines/>
        <w:shd w:val="clear" w:color="auto" w:fill="auto"/>
        <w:spacing w:after="402" w:line="360" w:lineRule="exact"/>
        <w:ind w:left="20"/>
      </w:pPr>
      <w:bookmarkStart w:id="5" w:name="bookmark5"/>
      <w:r>
        <w:t>3.2 Размеры шрифта Брайля</w:t>
      </w:r>
      <w:bookmarkEnd w:id="5"/>
    </w:p>
    <w:p w:rsidR="00A0042C" w:rsidRDefault="00CD2A81">
      <w:pPr>
        <w:pStyle w:val="3b"/>
        <w:keepNext/>
        <w:keepLines/>
        <w:shd w:val="clear" w:color="auto" w:fill="auto"/>
        <w:spacing w:before="0" w:after="422" w:line="290" w:lineRule="exact"/>
        <w:ind w:left="20"/>
      </w:pPr>
      <w:bookmarkStart w:id="6" w:name="bookmark6"/>
      <w:r>
        <w:t>3.2.1 Схема размеров для точечного шрифта Бра</w:t>
      </w:r>
      <w:r>
        <w:t>йля</w:t>
      </w:r>
      <w:bookmarkEnd w:id="6"/>
    </w:p>
    <w:p w:rsidR="00A0042C" w:rsidRDefault="00CD2A81">
      <w:pPr>
        <w:pStyle w:val="ac"/>
        <w:framePr w:wrap="notBeside" w:vAnchor="text" w:hAnchor="text" w:xAlign="center" w:y="1"/>
        <w:shd w:val="clear" w:color="auto" w:fill="auto"/>
        <w:ind w:firstLine="0"/>
        <w:jc w:val="center"/>
      </w:pPr>
      <w:r>
        <w:t xml:space="preserve">Ознакомьтесь со схемой размеров точечного шрифта на рисунке 3. </w:t>
      </w:r>
      <w:r>
        <w:rPr>
          <w:rStyle w:val="12pt"/>
        </w:rPr>
        <w:t>Рисунок 3 - Схема размеров точечного шрифта Брайля</w:t>
      </w:r>
    </w:p>
    <w:p w:rsidR="00A0042C" w:rsidRDefault="00CD2A81">
      <w:pPr>
        <w:framePr w:wrap="notBeside" w:vAnchor="text" w:hAnchor="text" w:xAlign="center" w:y="1"/>
        <w:jc w:val="center"/>
        <w:rPr>
          <w:sz w:val="0"/>
          <w:szCs w:val="0"/>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7.6pt;height:175.35pt">
            <v:imagedata r:id="rId8" r:href="rId9"/>
          </v:shape>
        </w:pict>
      </w:r>
    </w:p>
    <w:p w:rsidR="00A0042C" w:rsidRDefault="00A0042C">
      <w:pPr>
        <w:rPr>
          <w:sz w:val="2"/>
          <w:szCs w:val="2"/>
        </w:rPr>
        <w:sectPr w:rsidR="00A0042C">
          <w:footnotePr>
            <w:numFmt w:val="chicago"/>
            <w:numRestart w:val="eachPage"/>
          </w:footnotePr>
          <w:type w:val="continuous"/>
          <w:pgSz w:w="11905" w:h="16837"/>
          <w:pgMar w:top="478" w:right="730" w:bottom="1186" w:left="718" w:header="0" w:footer="3" w:gutter="0"/>
          <w:cols w:space="720"/>
          <w:noEndnote/>
          <w:docGrid w:linePitch="360"/>
        </w:sectPr>
      </w:pPr>
    </w:p>
    <w:p w:rsidR="00A0042C" w:rsidRDefault="00CD2A81">
      <w:pPr>
        <w:pStyle w:val="2"/>
        <w:shd w:val="clear" w:color="auto" w:fill="auto"/>
        <w:spacing w:after="405" w:line="346" w:lineRule="exact"/>
        <w:ind w:left="20" w:right="20"/>
        <w:jc w:val="both"/>
      </w:pPr>
      <w:proofErr w:type="gramStart"/>
      <w:r>
        <w:rPr>
          <w:rStyle w:val="ad"/>
        </w:rPr>
        <w:t>а</w:t>
      </w:r>
      <w:r>
        <w:t xml:space="preserve"> - расстояние между точками в горизонтальном направлении от центра одной точки до центра другой точки;</w:t>
      </w:r>
      <w:r>
        <w:rPr>
          <w:rStyle w:val="ad"/>
        </w:rPr>
        <w:t xml:space="preserve"> </w:t>
      </w:r>
      <w:r>
        <w:rPr>
          <w:rStyle w:val="ad"/>
          <w:lang w:val="en-US"/>
        </w:rPr>
        <w:t>b</w:t>
      </w:r>
      <w:r w:rsidRPr="00B72437">
        <w:rPr>
          <w:lang w:val="ru-RU"/>
        </w:rPr>
        <w:t xml:space="preserve"> </w:t>
      </w:r>
      <w:r>
        <w:t>- расстояние между точками в вертикальном направлении от центра точки до центра точки;</w:t>
      </w:r>
      <w:r>
        <w:rPr>
          <w:rStyle w:val="ad"/>
        </w:rPr>
        <w:t xml:space="preserve"> с</w:t>
      </w:r>
      <w:r>
        <w:t xml:space="preserve"> - ширина знака от центра 1-й точк</w:t>
      </w:r>
      <w:r>
        <w:t>и до центра 1-й точки соседнего знака;</w:t>
      </w:r>
      <w:r>
        <w:rPr>
          <w:rStyle w:val="ad"/>
        </w:rPr>
        <w:t xml:space="preserve"> </w:t>
      </w:r>
      <w:r>
        <w:rPr>
          <w:rStyle w:val="ad"/>
          <w:lang w:val="en-US"/>
        </w:rPr>
        <w:t>d</w:t>
      </w:r>
      <w:r w:rsidRPr="00B72437">
        <w:rPr>
          <w:lang w:val="ru-RU"/>
        </w:rPr>
        <w:t xml:space="preserve"> </w:t>
      </w:r>
      <w:r>
        <w:t>- расстояние от центра 1-й точки последнего знака слова до центра 1-й точки первого знака следующего слова;</w:t>
      </w:r>
      <w:proofErr w:type="gramEnd"/>
      <w:r>
        <w:t xml:space="preserve"> </w:t>
      </w:r>
      <w:r>
        <w:rPr>
          <w:rStyle w:val="ad"/>
        </w:rPr>
        <w:t>е</w:t>
      </w:r>
      <w:r>
        <w:t xml:space="preserve"> - высота строчки - расстояние от центра 1-й точки до центра 1-й точки знака в следующей строчке</w:t>
      </w:r>
    </w:p>
    <w:p w:rsidR="00A0042C" w:rsidRDefault="00CD2A81">
      <w:pPr>
        <w:pStyle w:val="2"/>
        <w:shd w:val="clear" w:color="auto" w:fill="auto"/>
        <w:spacing w:after="242" w:line="290" w:lineRule="exact"/>
        <w:ind w:left="20"/>
        <w:jc w:val="both"/>
      </w:pPr>
      <w:r>
        <w:t>Рисунок 3 - Схема размеров точечного шрифта Брайля</w:t>
      </w:r>
    </w:p>
    <w:p w:rsidR="00A0042C" w:rsidRDefault="00CD2A81">
      <w:pPr>
        <w:pStyle w:val="2"/>
        <w:shd w:val="clear" w:color="auto" w:fill="auto"/>
        <w:spacing w:after="0" w:line="346" w:lineRule="exact"/>
        <w:ind w:left="20" w:right="20" w:firstLine="480"/>
        <w:jc w:val="both"/>
      </w:pPr>
      <w:r>
        <w:t>Из-за того, что осязание в отличие от глаза имеет только очень слабую разрешающую способность, знаки шрифта Брайля должны быть очень большими по сравнению с черным (обычным) шрифтом, чтобы обеспечить точно</w:t>
      </w:r>
      <w:r>
        <w:t>е распознавание и свободное чтение. Тактильные нервы на кончиках пальцев находятся на расстоянии примерно 1,2 мм друг от друга, ближе расположенные точки нельзя будет отличить друг от друга. Особенно это касается промежутка между двух точек. Меньшие размер</w:t>
      </w:r>
      <w:r>
        <w:t>ы, чем определено в 3.2.3, нельзя свободно читать и поэтому они не допускаются. Также из-за ограниченности тактильной поверхности на кончике пальцев, большие размеры, чем в 3.2.2 не допускаются в учебных материалах для недавно ослепших людей.</w:t>
      </w:r>
    </w:p>
    <w:p w:rsidR="00A0042C" w:rsidRDefault="00CD2A81">
      <w:pPr>
        <w:pStyle w:val="2"/>
        <w:shd w:val="clear" w:color="auto" w:fill="auto"/>
        <w:spacing w:after="0" w:line="346" w:lineRule="exact"/>
        <w:ind w:left="20" w:right="20" w:firstLine="480"/>
        <w:jc w:val="both"/>
      </w:pPr>
      <w:r>
        <w:t>Действие стан</w:t>
      </w:r>
      <w:r>
        <w:t>дартных размеров для шрифта Брайля, напечатанного на бумаге, определенных в 3.2.2 и 3.2.3 также распространяется на другие технические методы для создания шрифта Брайля. Действуют следующие определения:</w:t>
      </w:r>
    </w:p>
    <w:p w:rsidR="00A0042C" w:rsidRDefault="00CD2A81">
      <w:pPr>
        <w:pStyle w:val="2"/>
        <w:numPr>
          <w:ilvl w:val="0"/>
          <w:numId w:val="2"/>
        </w:numPr>
        <w:shd w:val="clear" w:color="auto" w:fill="auto"/>
        <w:tabs>
          <w:tab w:val="left" w:pos="682"/>
        </w:tabs>
        <w:spacing w:after="0" w:line="346" w:lineRule="exact"/>
        <w:ind w:left="20" w:firstLine="480"/>
        <w:jc w:val="both"/>
      </w:pPr>
      <w:r>
        <w:t>все знаки, также пробе</w:t>
      </w:r>
      <w:proofErr w:type="gramStart"/>
      <w:r>
        <w:t>л(</w:t>
      </w:r>
      <w:proofErr w:type="spellStart"/>
      <w:proofErr w:type="gramEnd"/>
      <w:r>
        <w:t>ы</w:t>
      </w:r>
      <w:proofErr w:type="spellEnd"/>
      <w:r>
        <w:t>) имеют одну и ту же постоян</w:t>
      </w:r>
      <w:r>
        <w:t>ную ширину;</w:t>
      </w:r>
    </w:p>
    <w:p w:rsidR="00A0042C" w:rsidRDefault="00CD2A81">
      <w:pPr>
        <w:pStyle w:val="2"/>
        <w:numPr>
          <w:ilvl w:val="0"/>
          <w:numId w:val="2"/>
        </w:numPr>
        <w:shd w:val="clear" w:color="auto" w:fill="auto"/>
        <w:tabs>
          <w:tab w:val="left" w:pos="682"/>
        </w:tabs>
        <w:spacing w:after="0" w:line="346" w:lineRule="exact"/>
        <w:ind w:left="20" w:firstLine="480"/>
        <w:jc w:val="both"/>
      </w:pPr>
      <w:r>
        <w:t>все знаки документа, таблички и т.д. имеют одну и ту же высоту;</w:t>
      </w:r>
    </w:p>
    <w:p w:rsidR="00A0042C" w:rsidRDefault="00CD2A81">
      <w:pPr>
        <w:pStyle w:val="2"/>
        <w:numPr>
          <w:ilvl w:val="0"/>
          <w:numId w:val="2"/>
        </w:numPr>
        <w:shd w:val="clear" w:color="auto" w:fill="auto"/>
        <w:tabs>
          <w:tab w:val="left" w:pos="740"/>
        </w:tabs>
        <w:spacing w:after="0" w:line="346" w:lineRule="exact"/>
        <w:ind w:left="20" w:right="20" w:firstLine="480"/>
        <w:jc w:val="both"/>
      </w:pPr>
      <w:r>
        <w:t>знаки документа, таблички и т.д. следует располагать таким образом, чтобы знаки точечного шрифта стояли вертикально друг над другом. Это также означает, что промежутки знаков распо</w:t>
      </w:r>
      <w:r>
        <w:t>ложены вертикально друг над другом;</w:t>
      </w:r>
    </w:p>
    <w:p w:rsidR="00A0042C" w:rsidRDefault="00CD2A81">
      <w:pPr>
        <w:pStyle w:val="2"/>
        <w:numPr>
          <w:ilvl w:val="0"/>
          <w:numId w:val="2"/>
        </w:numPr>
        <w:shd w:val="clear" w:color="auto" w:fill="auto"/>
        <w:tabs>
          <w:tab w:val="left" w:pos="783"/>
        </w:tabs>
        <w:spacing w:after="405" w:line="346" w:lineRule="exact"/>
        <w:ind w:left="20" w:right="20" w:firstLine="480"/>
        <w:jc w:val="both"/>
      </w:pPr>
      <w:r>
        <w:t>точки документа имеют одни и те же размеры, горизонтальные и вертикальные расстояния друг от друга внутри знака.</w:t>
      </w:r>
    </w:p>
    <w:p w:rsidR="00A0042C" w:rsidRDefault="00CD2A81">
      <w:pPr>
        <w:pStyle w:val="3b"/>
        <w:keepNext/>
        <w:keepLines/>
        <w:shd w:val="clear" w:color="auto" w:fill="auto"/>
        <w:spacing w:before="0" w:after="0" w:line="290" w:lineRule="exact"/>
        <w:ind w:left="20"/>
        <w:jc w:val="both"/>
      </w:pPr>
      <w:bookmarkStart w:id="7" w:name="bookmark7"/>
      <w:r>
        <w:t>3.2.2 Крупный шрифт</w:t>
      </w:r>
      <w:bookmarkEnd w:id="7"/>
    </w:p>
    <w:p w:rsidR="00A0042C" w:rsidRDefault="00CD2A81">
      <w:pPr>
        <w:pStyle w:val="2"/>
        <w:shd w:val="clear" w:color="auto" w:fill="auto"/>
        <w:spacing w:after="0" w:line="346" w:lineRule="exact"/>
        <w:ind w:left="20" w:right="20" w:firstLine="480"/>
        <w:jc w:val="both"/>
      </w:pPr>
      <w:r>
        <w:t>Крупный шрифт используется, в основном, в книгопечатании, а также для этикеток/табличек и т.д. Следующие размеры являются стандартными:</w:t>
      </w:r>
    </w:p>
    <w:p w:rsidR="00A0042C" w:rsidRDefault="00CD2A81">
      <w:pPr>
        <w:pStyle w:val="2"/>
        <w:numPr>
          <w:ilvl w:val="0"/>
          <w:numId w:val="2"/>
        </w:numPr>
        <w:shd w:val="clear" w:color="auto" w:fill="auto"/>
        <w:tabs>
          <w:tab w:val="left" w:pos="745"/>
        </w:tabs>
        <w:spacing w:after="0" w:line="346" w:lineRule="exact"/>
        <w:ind w:left="20" w:right="20" w:firstLine="480"/>
        <w:jc w:val="both"/>
      </w:pPr>
      <w:r>
        <w:t xml:space="preserve">расстояние между </w:t>
      </w:r>
      <w:proofErr w:type="gramStart"/>
      <w:r>
        <w:t>точками</w:t>
      </w:r>
      <w:proofErr w:type="gramEnd"/>
      <w:r>
        <w:rPr>
          <w:rStyle w:val="1pt"/>
        </w:rPr>
        <w:t xml:space="preserve"> а</w:t>
      </w:r>
      <w:r>
        <w:t xml:space="preserve"> в горизонтальном направлении от центра одной точки до центра другой точки составляет 2,7 мм;</w:t>
      </w:r>
    </w:p>
    <w:p w:rsidR="00A0042C" w:rsidRDefault="00CD2A81">
      <w:pPr>
        <w:pStyle w:val="2"/>
        <w:numPr>
          <w:ilvl w:val="0"/>
          <w:numId w:val="2"/>
        </w:numPr>
        <w:shd w:val="clear" w:color="auto" w:fill="auto"/>
        <w:tabs>
          <w:tab w:val="left" w:pos="783"/>
        </w:tabs>
        <w:spacing w:after="0" w:line="346" w:lineRule="exact"/>
        <w:ind w:left="20" w:right="20" w:firstLine="480"/>
        <w:jc w:val="both"/>
      </w:pPr>
      <w:r>
        <w:t>расстояние между точками</w:t>
      </w:r>
      <w:r>
        <w:rPr>
          <w:rStyle w:val="1pt"/>
        </w:rPr>
        <w:t xml:space="preserve"> </w:t>
      </w:r>
      <w:r>
        <w:rPr>
          <w:rStyle w:val="1pt"/>
          <w:lang w:val="en-US"/>
        </w:rPr>
        <w:t>b</w:t>
      </w:r>
      <w:r w:rsidRPr="00B72437">
        <w:rPr>
          <w:lang w:val="ru-RU"/>
        </w:rPr>
        <w:t xml:space="preserve"> </w:t>
      </w:r>
      <w:r>
        <w:t>в вертикальном направлении от центра одной точки до центра другой точки составляет 2,7 мм;</w:t>
      </w:r>
    </w:p>
    <w:p w:rsidR="00A0042C" w:rsidRDefault="00CD2A81">
      <w:pPr>
        <w:pStyle w:val="2"/>
        <w:numPr>
          <w:ilvl w:val="0"/>
          <w:numId w:val="2"/>
        </w:numPr>
        <w:shd w:val="clear" w:color="auto" w:fill="auto"/>
        <w:tabs>
          <w:tab w:val="left" w:pos="730"/>
        </w:tabs>
        <w:spacing w:after="0" w:line="346" w:lineRule="exact"/>
        <w:ind w:left="20" w:right="20" w:firstLine="480"/>
        <w:jc w:val="both"/>
      </w:pPr>
      <w:r>
        <w:t>ширина знака</w:t>
      </w:r>
      <w:r>
        <w:rPr>
          <w:rStyle w:val="1pt"/>
        </w:rPr>
        <w:t xml:space="preserve"> </w:t>
      </w:r>
      <w:proofErr w:type="gramStart"/>
      <w:r>
        <w:rPr>
          <w:rStyle w:val="1pt"/>
        </w:rPr>
        <w:t>с</w:t>
      </w:r>
      <w:proofErr w:type="gramEnd"/>
      <w:r>
        <w:t xml:space="preserve"> </w:t>
      </w:r>
      <w:proofErr w:type="gramStart"/>
      <w:r>
        <w:t>от</w:t>
      </w:r>
      <w:proofErr w:type="gramEnd"/>
      <w:r>
        <w:t xml:space="preserve"> центра 1 точки до центра 1 точки следующего знака составляет 6,6 мм;</w:t>
      </w:r>
    </w:p>
    <w:p w:rsidR="00A0042C" w:rsidRDefault="00CD2A81">
      <w:pPr>
        <w:pStyle w:val="2"/>
        <w:numPr>
          <w:ilvl w:val="0"/>
          <w:numId w:val="2"/>
        </w:numPr>
        <w:shd w:val="clear" w:color="auto" w:fill="auto"/>
        <w:tabs>
          <w:tab w:val="left" w:pos="802"/>
        </w:tabs>
        <w:spacing w:after="0" w:line="346" w:lineRule="exact"/>
        <w:ind w:left="20" w:right="20" w:firstLine="480"/>
        <w:jc w:val="both"/>
      </w:pPr>
      <w:r>
        <w:t>расстояние</w:t>
      </w:r>
      <w:r>
        <w:rPr>
          <w:rStyle w:val="1pt"/>
        </w:rPr>
        <w:t xml:space="preserve"> </w:t>
      </w:r>
      <w:r>
        <w:rPr>
          <w:rStyle w:val="1pt"/>
          <w:lang w:val="en-US"/>
        </w:rPr>
        <w:t>d</w:t>
      </w:r>
      <w:r w:rsidRPr="00B72437">
        <w:rPr>
          <w:lang w:val="ru-RU"/>
        </w:rPr>
        <w:t xml:space="preserve"> </w:t>
      </w:r>
      <w:r>
        <w:t>от центра 1 точки последнего знака слова до центра 1 точки первого знака следующего слова равняется двойному значению</w:t>
      </w:r>
      <w:r>
        <w:rPr>
          <w:rStyle w:val="1pt"/>
        </w:rPr>
        <w:t xml:space="preserve"> с,</w:t>
      </w:r>
      <w:r>
        <w:t xml:space="preserve"> то есть 13,2 мм;</w:t>
      </w:r>
    </w:p>
    <w:p w:rsidR="00A0042C" w:rsidRDefault="00CD2A81">
      <w:pPr>
        <w:pStyle w:val="2"/>
        <w:numPr>
          <w:ilvl w:val="0"/>
          <w:numId w:val="2"/>
        </w:numPr>
        <w:shd w:val="clear" w:color="auto" w:fill="auto"/>
        <w:tabs>
          <w:tab w:val="left" w:pos="826"/>
        </w:tabs>
        <w:spacing w:after="0" w:line="346" w:lineRule="exact"/>
        <w:ind w:left="20" w:right="20" w:firstLine="480"/>
        <w:jc w:val="both"/>
      </w:pPr>
      <w:r>
        <w:t>высота строки</w:t>
      </w:r>
      <w:r>
        <w:rPr>
          <w:rStyle w:val="1pt"/>
        </w:rPr>
        <w:t xml:space="preserve"> е</w:t>
      </w:r>
      <w:r>
        <w:t xml:space="preserve"> расстояние от центра 1 точки до центра 1 точки следующей строки 10,8 мм. При использовании 8 точек шри</w:t>
      </w:r>
      <w:r>
        <w:t>фта Брайля, высота строки увеличивается на 2,7 до 13,5 мм;</w:t>
      </w:r>
    </w:p>
    <w:p w:rsidR="00A0042C" w:rsidRDefault="00CD2A81">
      <w:pPr>
        <w:pStyle w:val="2"/>
        <w:numPr>
          <w:ilvl w:val="0"/>
          <w:numId w:val="2"/>
        </w:numPr>
        <w:shd w:val="clear" w:color="auto" w:fill="auto"/>
        <w:tabs>
          <w:tab w:val="left" w:pos="865"/>
        </w:tabs>
        <w:spacing w:after="405" w:line="346" w:lineRule="exact"/>
        <w:ind w:left="20" w:right="20" w:firstLine="480"/>
        <w:jc w:val="both"/>
      </w:pPr>
      <w:r>
        <w:t>диаметр точки равняется примерно 1,5 мм (базовый диаметр штампующего штифта) или соответственно 1,8 мм диаметра в матрице.</w:t>
      </w:r>
    </w:p>
    <w:p w:rsidR="00A0042C" w:rsidRDefault="00CD2A81">
      <w:pPr>
        <w:pStyle w:val="3b"/>
        <w:keepNext/>
        <w:keepLines/>
        <w:numPr>
          <w:ilvl w:val="0"/>
          <w:numId w:val="3"/>
        </w:numPr>
        <w:shd w:val="clear" w:color="auto" w:fill="auto"/>
        <w:tabs>
          <w:tab w:val="left" w:pos="774"/>
        </w:tabs>
        <w:spacing w:before="0" w:after="357" w:line="290" w:lineRule="exact"/>
        <w:ind w:left="20"/>
      </w:pPr>
      <w:bookmarkStart w:id="8" w:name="bookmark8"/>
      <w:r>
        <w:t>Средний шрифт</w:t>
      </w:r>
      <w:bookmarkEnd w:id="8"/>
    </w:p>
    <w:p w:rsidR="00A0042C" w:rsidRDefault="00CD2A81">
      <w:pPr>
        <w:pStyle w:val="2"/>
        <w:shd w:val="clear" w:color="auto" w:fill="auto"/>
        <w:spacing w:after="0" w:line="346" w:lineRule="exact"/>
        <w:ind w:left="20" w:right="20" w:firstLine="480"/>
        <w:jc w:val="both"/>
      </w:pPr>
      <w:r>
        <w:t>Средний шрифт является самой маленькой допустимой формой для</w:t>
      </w:r>
      <w:r>
        <w:t xml:space="preserve"> создания шрифта Брайля. Следующие размеры являются стандартными:</w:t>
      </w:r>
    </w:p>
    <w:p w:rsidR="00A0042C" w:rsidRDefault="00CD2A81">
      <w:pPr>
        <w:pStyle w:val="2"/>
        <w:numPr>
          <w:ilvl w:val="0"/>
          <w:numId w:val="2"/>
        </w:numPr>
        <w:shd w:val="clear" w:color="auto" w:fill="auto"/>
        <w:tabs>
          <w:tab w:val="left" w:pos="745"/>
        </w:tabs>
        <w:spacing w:after="0" w:line="346" w:lineRule="exact"/>
        <w:ind w:left="20" w:right="20" w:firstLine="480"/>
        <w:jc w:val="both"/>
      </w:pPr>
      <w:r>
        <w:t xml:space="preserve">расстояние между </w:t>
      </w:r>
      <w:proofErr w:type="gramStart"/>
      <w:r>
        <w:t>точками</w:t>
      </w:r>
      <w:proofErr w:type="gramEnd"/>
      <w:r>
        <w:rPr>
          <w:rStyle w:val="1pt"/>
        </w:rPr>
        <w:t xml:space="preserve"> а</w:t>
      </w:r>
      <w:r>
        <w:t xml:space="preserve"> в горизонтальном направлении от центра одной точки до центра другой точки составляет 2,5 мм;</w:t>
      </w:r>
    </w:p>
    <w:p w:rsidR="00A0042C" w:rsidRDefault="00CD2A81">
      <w:pPr>
        <w:pStyle w:val="2"/>
        <w:numPr>
          <w:ilvl w:val="0"/>
          <w:numId w:val="2"/>
        </w:numPr>
        <w:shd w:val="clear" w:color="auto" w:fill="auto"/>
        <w:tabs>
          <w:tab w:val="left" w:pos="783"/>
        </w:tabs>
        <w:spacing w:after="0" w:line="346" w:lineRule="exact"/>
        <w:ind w:left="20" w:right="20" w:firstLine="480"/>
        <w:jc w:val="both"/>
      </w:pPr>
      <w:r>
        <w:t>расстояние между точками</w:t>
      </w:r>
      <w:r>
        <w:rPr>
          <w:rStyle w:val="1pt"/>
        </w:rPr>
        <w:t xml:space="preserve"> </w:t>
      </w:r>
      <w:r>
        <w:rPr>
          <w:rStyle w:val="1pt"/>
          <w:lang w:val="en-US"/>
        </w:rPr>
        <w:t>b</w:t>
      </w:r>
      <w:r w:rsidRPr="00B72437">
        <w:rPr>
          <w:lang w:val="ru-RU"/>
        </w:rPr>
        <w:t xml:space="preserve"> </w:t>
      </w:r>
      <w:r>
        <w:t>в вертикальном направлении от центра одной точки до центра другой точки составляет 2,5 мм;</w:t>
      </w:r>
    </w:p>
    <w:p w:rsidR="00A0042C" w:rsidRDefault="00CD2A81">
      <w:pPr>
        <w:pStyle w:val="2"/>
        <w:numPr>
          <w:ilvl w:val="0"/>
          <w:numId w:val="2"/>
        </w:numPr>
        <w:shd w:val="clear" w:color="auto" w:fill="auto"/>
        <w:tabs>
          <w:tab w:val="left" w:pos="730"/>
        </w:tabs>
        <w:spacing w:after="0" w:line="346" w:lineRule="exact"/>
        <w:ind w:left="20" w:right="20" w:firstLine="480"/>
        <w:jc w:val="both"/>
      </w:pPr>
      <w:r>
        <w:t>ширина знака</w:t>
      </w:r>
      <w:r>
        <w:rPr>
          <w:rStyle w:val="1pt"/>
        </w:rPr>
        <w:t xml:space="preserve"> </w:t>
      </w:r>
      <w:proofErr w:type="gramStart"/>
      <w:r>
        <w:rPr>
          <w:rStyle w:val="1pt"/>
        </w:rPr>
        <w:t>с</w:t>
      </w:r>
      <w:proofErr w:type="gramEnd"/>
      <w:r>
        <w:t xml:space="preserve"> </w:t>
      </w:r>
      <w:proofErr w:type="gramStart"/>
      <w:r>
        <w:t>от</w:t>
      </w:r>
      <w:proofErr w:type="gramEnd"/>
      <w:r>
        <w:t xml:space="preserve"> центра 1 точки до центра 1 точки следующего знака составляет 6,0 мм. Некоторые модули дисплея Брайля имеют по техническим причинам ширину до 6,5 мм</w:t>
      </w:r>
      <w:r>
        <w:t>, что ведет к ширине знака до 6,5 мм;</w:t>
      </w:r>
    </w:p>
    <w:p w:rsidR="00A0042C" w:rsidRDefault="00CD2A81">
      <w:pPr>
        <w:pStyle w:val="2"/>
        <w:numPr>
          <w:ilvl w:val="0"/>
          <w:numId w:val="2"/>
        </w:numPr>
        <w:shd w:val="clear" w:color="auto" w:fill="auto"/>
        <w:tabs>
          <w:tab w:val="left" w:pos="802"/>
        </w:tabs>
        <w:spacing w:after="0" w:line="346" w:lineRule="exact"/>
        <w:ind w:left="20" w:right="20" w:firstLine="480"/>
        <w:jc w:val="both"/>
      </w:pPr>
      <w:r>
        <w:t>расстояние</w:t>
      </w:r>
      <w:r>
        <w:rPr>
          <w:rStyle w:val="1pt"/>
        </w:rPr>
        <w:t xml:space="preserve"> </w:t>
      </w:r>
      <w:r>
        <w:rPr>
          <w:rStyle w:val="1pt"/>
          <w:lang w:val="en-US"/>
        </w:rPr>
        <w:t>d</w:t>
      </w:r>
      <w:r w:rsidRPr="00B72437">
        <w:rPr>
          <w:lang w:val="ru-RU"/>
        </w:rPr>
        <w:t xml:space="preserve"> </w:t>
      </w:r>
      <w:r>
        <w:t>от центра 1 точки последнего знака слова до центра 1 точки первого знака следующего слова равняется двойному значению</w:t>
      </w:r>
      <w:r>
        <w:rPr>
          <w:rStyle w:val="1pt"/>
        </w:rPr>
        <w:t xml:space="preserve"> с,</w:t>
      </w:r>
      <w:r>
        <w:t xml:space="preserve"> то есть 12,0 мм, однако у дисплеев Брайля двойное значение ширины модуля, то есть до</w:t>
      </w:r>
      <w:r>
        <w:t xml:space="preserve"> 13 мм;</w:t>
      </w:r>
    </w:p>
    <w:p w:rsidR="00A0042C" w:rsidRDefault="00CD2A81">
      <w:pPr>
        <w:pStyle w:val="2"/>
        <w:numPr>
          <w:ilvl w:val="0"/>
          <w:numId w:val="2"/>
        </w:numPr>
        <w:shd w:val="clear" w:color="auto" w:fill="auto"/>
        <w:tabs>
          <w:tab w:val="left" w:pos="702"/>
        </w:tabs>
        <w:spacing w:after="0" w:line="346" w:lineRule="exact"/>
        <w:ind w:left="20" w:right="20" w:firstLine="480"/>
        <w:jc w:val="both"/>
      </w:pPr>
      <w:r>
        <w:t>высота строки</w:t>
      </w:r>
      <w:r>
        <w:rPr>
          <w:rStyle w:val="1pt"/>
        </w:rPr>
        <w:t xml:space="preserve"> е</w:t>
      </w:r>
      <w:r>
        <w:t xml:space="preserve"> от центра 1 точки до центра 1 точки знака в следующей строке равняется 10,0 мм. При использовании шрифта из 8 точек высота строки увеличивается на 2,5 до 12,5 мм;</w:t>
      </w:r>
    </w:p>
    <w:p w:rsidR="00A0042C" w:rsidRDefault="00CD2A81">
      <w:pPr>
        <w:pStyle w:val="2"/>
        <w:numPr>
          <w:ilvl w:val="0"/>
          <w:numId w:val="2"/>
        </w:numPr>
        <w:shd w:val="clear" w:color="auto" w:fill="auto"/>
        <w:tabs>
          <w:tab w:val="left" w:pos="870"/>
        </w:tabs>
        <w:spacing w:after="405" w:line="346" w:lineRule="exact"/>
        <w:ind w:left="20" w:right="20" w:firstLine="480"/>
        <w:jc w:val="both"/>
      </w:pPr>
      <w:r>
        <w:t>диаметр точки равняется примерно 1,3 мм (базовый диаметр штампующего штифта), соответственно диаметр в матрице 1,6 мм. У цилиндрических штифтов дисплеев Брайля диаметром точки является базовый диаметр штифта 1,3 мм.</w:t>
      </w:r>
    </w:p>
    <w:p w:rsidR="00A0042C" w:rsidRDefault="00CD2A81">
      <w:pPr>
        <w:pStyle w:val="3b"/>
        <w:keepNext/>
        <w:keepLines/>
        <w:numPr>
          <w:ilvl w:val="0"/>
          <w:numId w:val="3"/>
        </w:numPr>
        <w:shd w:val="clear" w:color="auto" w:fill="auto"/>
        <w:tabs>
          <w:tab w:val="left" w:pos="783"/>
        </w:tabs>
        <w:spacing w:before="0" w:after="0" w:line="290" w:lineRule="exact"/>
        <w:ind w:left="20"/>
      </w:pPr>
      <w:bookmarkStart w:id="9" w:name="bookmark9"/>
      <w:r>
        <w:t>Мелкий шрифт</w:t>
      </w:r>
      <w:bookmarkEnd w:id="9"/>
    </w:p>
    <w:p w:rsidR="00A0042C" w:rsidRDefault="00CD2A81">
      <w:pPr>
        <w:pStyle w:val="2"/>
        <w:shd w:val="clear" w:color="auto" w:fill="auto"/>
        <w:spacing w:after="349" w:line="346" w:lineRule="exact"/>
        <w:ind w:left="40" w:right="40" w:firstLine="480"/>
        <w:jc w:val="both"/>
      </w:pPr>
      <w:r>
        <w:t xml:space="preserve">Мелкий шрифт, используемый </w:t>
      </w:r>
      <w:r>
        <w:t>отчасти в Азии, не следует применять в Центральной Европе потому, что тактильные нервы на кончиках пальцев у европейцев расположены дальше друг от друга, чем у азиатов и поэтому, европейцы не могут свободно читать мелкий шрифт.</w:t>
      </w:r>
    </w:p>
    <w:p w:rsidR="00A0042C" w:rsidRDefault="00CD2A81">
      <w:pPr>
        <w:pStyle w:val="26"/>
        <w:keepNext/>
        <w:keepLines/>
        <w:numPr>
          <w:ilvl w:val="0"/>
          <w:numId w:val="4"/>
        </w:numPr>
        <w:shd w:val="clear" w:color="auto" w:fill="auto"/>
        <w:tabs>
          <w:tab w:val="left" w:pos="669"/>
        </w:tabs>
        <w:spacing w:after="283" w:line="360" w:lineRule="exact"/>
        <w:ind w:left="40"/>
        <w:jc w:val="both"/>
      </w:pPr>
      <w:bookmarkStart w:id="10" w:name="bookmark10"/>
      <w:r>
        <w:t>Изображение и высота точек ш</w:t>
      </w:r>
      <w:r>
        <w:t>рифта Брайля</w:t>
      </w:r>
      <w:bookmarkEnd w:id="10"/>
    </w:p>
    <w:p w:rsidR="00A0042C" w:rsidRDefault="00CD2A81">
      <w:pPr>
        <w:pStyle w:val="2"/>
        <w:shd w:val="clear" w:color="auto" w:fill="auto"/>
        <w:spacing w:after="0" w:line="346" w:lineRule="exact"/>
        <w:ind w:left="40" w:right="40" w:firstLine="480"/>
        <w:jc w:val="both"/>
      </w:pPr>
      <w:r>
        <w:t>Некоторые точки шрифта Брайля должны быть, если смотреть сверху, полукруглыми и стоять на коническом или цилиндрическом основании. Головка точки не должна иметь форму плоской вершины, усеченного конуса или просто вершины конуса. Точки должны и</w:t>
      </w:r>
      <w:r>
        <w:t>меть гладкую поверхность и не должны иметь острые края. Следующие размеры являются стандартными:</w:t>
      </w:r>
    </w:p>
    <w:p w:rsidR="00A0042C" w:rsidRDefault="00CD2A81">
      <w:pPr>
        <w:pStyle w:val="2"/>
        <w:numPr>
          <w:ilvl w:val="0"/>
          <w:numId w:val="2"/>
        </w:numPr>
        <w:shd w:val="clear" w:color="auto" w:fill="auto"/>
        <w:tabs>
          <w:tab w:val="left" w:pos="822"/>
        </w:tabs>
        <w:spacing w:after="0" w:line="346" w:lineRule="exact"/>
        <w:ind w:left="40" w:right="40" w:firstLine="480"/>
        <w:jc w:val="both"/>
      </w:pPr>
      <w:r>
        <w:t>высота точки составляет от 0,6 до 0,7 мм, но не менее 0,5 мм, измеряется от поверхности бумаги, для гарантии хорошей и свободной читаемости;</w:t>
      </w:r>
    </w:p>
    <w:p w:rsidR="00A0042C" w:rsidRDefault="00CD2A81">
      <w:pPr>
        <w:pStyle w:val="2"/>
        <w:numPr>
          <w:ilvl w:val="0"/>
          <w:numId w:val="2"/>
        </w:numPr>
        <w:shd w:val="clear" w:color="auto" w:fill="auto"/>
        <w:tabs>
          <w:tab w:val="left" w:pos="731"/>
        </w:tabs>
        <w:spacing w:after="299" w:line="346" w:lineRule="exact"/>
        <w:ind w:left="40" w:right="40" w:firstLine="480"/>
        <w:jc w:val="both"/>
      </w:pPr>
      <w:r>
        <w:t>расстояние между двумя соседними напечатанными точками на основе (поверхность бумаги) должно быть не менее 0,9 мм.</w:t>
      </w:r>
    </w:p>
    <w:p w:rsidR="00A0042C" w:rsidRDefault="00CD2A81">
      <w:pPr>
        <w:pStyle w:val="26"/>
        <w:keepNext/>
        <w:keepLines/>
        <w:numPr>
          <w:ilvl w:val="0"/>
          <w:numId w:val="4"/>
        </w:numPr>
        <w:shd w:val="clear" w:color="auto" w:fill="auto"/>
        <w:tabs>
          <w:tab w:val="left" w:pos="664"/>
        </w:tabs>
        <w:spacing w:after="302" w:line="422" w:lineRule="exact"/>
        <w:ind w:left="40" w:right="40"/>
      </w:pPr>
      <w:bookmarkStart w:id="11" w:name="bookmark11"/>
      <w:r>
        <w:t>Материалы основы и их поверхность для шрифта Брайля</w:t>
      </w:r>
      <w:bookmarkEnd w:id="11"/>
    </w:p>
    <w:p w:rsidR="00A0042C" w:rsidRDefault="00CD2A81">
      <w:pPr>
        <w:pStyle w:val="2"/>
        <w:shd w:val="clear" w:color="auto" w:fill="auto"/>
        <w:spacing w:after="120" w:line="346" w:lineRule="exact"/>
        <w:ind w:left="40" w:right="40" w:firstLine="480"/>
        <w:jc w:val="both"/>
      </w:pPr>
      <w:r>
        <w:t xml:space="preserve">Точечный шрифт Брайля должен быть выполнен таким образом, чтобы точки лишь несущественно </w:t>
      </w:r>
      <w:r>
        <w:t>деформировались при чтении или если положить материалы друг на друга. Чтобы добиться необходимой устойчивости для точечного шрифта Брайля, напечатанного на бумаге или пленке, материалы основы должны отвечать определенным условиям. Бумага должна иметь</w:t>
      </w:r>
    </w:p>
    <w:p w:rsidR="00A0042C" w:rsidRDefault="00CD2A81">
      <w:pPr>
        <w:pStyle w:val="2"/>
        <w:shd w:val="clear" w:color="auto" w:fill="auto"/>
        <w:spacing w:after="0" w:line="346" w:lineRule="exact"/>
        <w:ind w:left="40" w:right="40"/>
      </w:pPr>
      <w:r>
        <w:t>плотн</w:t>
      </w:r>
      <w:r>
        <w:t>ость не менее 160 г/м</w:t>
      </w:r>
      <w:proofErr w:type="gramStart"/>
      <w:r>
        <w:rPr>
          <w:vertAlign w:val="superscript"/>
        </w:rPr>
        <w:t>2</w:t>
      </w:r>
      <w:proofErr w:type="gramEnd"/>
      <w:r>
        <w:t>, быть длинноволокнистой и прочной (сопоставимо с карточками из картотеки).</w:t>
      </w:r>
    </w:p>
    <w:p w:rsidR="00A0042C" w:rsidRDefault="00CD2A81">
      <w:pPr>
        <w:pStyle w:val="2"/>
        <w:shd w:val="clear" w:color="auto" w:fill="auto"/>
        <w:spacing w:after="825" w:line="346" w:lineRule="exact"/>
        <w:ind w:left="40" w:right="40" w:firstLine="480"/>
        <w:jc w:val="both"/>
      </w:pPr>
      <w:r>
        <w:t>Окружение и фон точечного шрифта Брайля не должны проявлять на бумаге дополнительную тактильную структуру. Пленка, наоборот, не должна быть слишком гладкой, ч</w:t>
      </w:r>
      <w:r>
        <w:t>тобы пальцы не прилипали при неизбежном потении, так как это может существенно помешать процессу чтения.</w:t>
      </w:r>
    </w:p>
    <w:p w:rsidR="00A0042C" w:rsidRDefault="00CD2A81">
      <w:pPr>
        <w:pStyle w:val="2"/>
        <w:shd w:val="clear" w:color="auto" w:fill="auto"/>
        <w:tabs>
          <w:tab w:val="left" w:pos="5805"/>
        </w:tabs>
        <w:spacing w:after="652" w:line="290" w:lineRule="exact"/>
        <w:ind w:left="40"/>
      </w:pPr>
      <w:r>
        <w:t>УДК 615.418.3.001.4:006.354</w:t>
      </w:r>
      <w:r>
        <w:tab/>
        <w:t>ОКС 11.180.10</w:t>
      </w:r>
    </w:p>
    <w:p w:rsidR="00A0042C" w:rsidRDefault="00CD2A81">
      <w:pPr>
        <w:pStyle w:val="2"/>
        <w:shd w:val="clear" w:color="auto" w:fill="auto"/>
        <w:spacing w:after="0" w:line="346" w:lineRule="exact"/>
        <w:ind w:left="40" w:right="40" w:firstLine="480"/>
        <w:jc w:val="both"/>
        <w:sectPr w:rsidR="00A0042C">
          <w:type w:val="continuous"/>
          <w:pgSz w:w="11905" w:h="16837"/>
          <w:pgMar w:top="648" w:right="730" w:bottom="1925" w:left="716" w:header="0" w:footer="3" w:gutter="0"/>
          <w:cols w:space="720"/>
          <w:noEndnote/>
          <w:docGrid w:linePitch="360"/>
        </w:sectPr>
      </w:pPr>
      <w:r>
        <w:t>Ключевые слова: Шрифт Брайля, точечный шрифт Брайля, материал основы, 6 рельефные точки</w:t>
      </w:r>
    </w:p>
    <w:p w:rsidR="00A0042C" w:rsidRDefault="00CD2A81">
      <w:pPr>
        <w:pStyle w:val="2"/>
        <w:shd w:val="clear" w:color="auto" w:fill="auto"/>
        <w:spacing w:after="0" w:line="346" w:lineRule="exact"/>
        <w:ind w:right="280"/>
      </w:pPr>
      <w:r>
        <w:t xml:space="preserve">Электронный текст документа подготовлен АО "Кодекс" и сверен по: официальное издание М.: </w:t>
      </w:r>
      <w:proofErr w:type="spellStart"/>
      <w:r>
        <w:t>Стандартинформ</w:t>
      </w:r>
      <w:proofErr w:type="spellEnd"/>
      <w:r>
        <w:t>, 2016</w:t>
      </w:r>
    </w:p>
    <w:sectPr w:rsidR="00A0042C" w:rsidSect="00A0042C">
      <w:type w:val="continuous"/>
      <w:pgSz w:w="11905" w:h="16837"/>
      <w:pgMar w:top="643" w:right="5922" w:bottom="14889" w:left="728"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2437" w:rsidRDefault="00B72437" w:rsidP="00A0042C">
      <w:r>
        <w:separator/>
      </w:r>
    </w:p>
  </w:endnote>
  <w:endnote w:type="continuationSeparator" w:id="0">
    <w:p w:rsidR="00B72437" w:rsidRDefault="00B72437" w:rsidP="00A0042C">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CC"/>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2437" w:rsidRDefault="00B72437">
      <w:r>
        <w:separator/>
      </w:r>
    </w:p>
  </w:footnote>
  <w:footnote w:type="continuationSeparator" w:id="0">
    <w:p w:rsidR="00B72437" w:rsidRDefault="00B72437">
      <w:r>
        <w:continuationSeparator/>
      </w:r>
    </w:p>
  </w:footnote>
  <w:footnote w:id="1">
    <w:p w:rsidR="00A0042C" w:rsidRDefault="00CD2A81">
      <w:pPr>
        <w:pStyle w:val="a5"/>
        <w:shd w:val="clear" w:color="auto" w:fill="auto"/>
        <w:ind w:left="20"/>
      </w:pPr>
      <w:r>
        <w:footnoteRef/>
      </w:r>
      <w:r>
        <w:t xml:space="preserve"> Доступ к международным и зарубежным документам, упомянутым в тексте, можн</w:t>
      </w:r>
      <w:r>
        <w:t xml:space="preserve">о получить, обратившись в </w:t>
      </w:r>
      <w:r>
        <w:rPr>
          <w:rStyle w:val="a6"/>
        </w:rPr>
        <w:t>Службу поддержки пользователей</w:t>
      </w:r>
      <w:r>
        <w:t>. - Примечание изготовителя базы данных.</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F6402D"/>
    <w:multiLevelType w:val="multilevel"/>
    <w:tmpl w:val="B4F00322"/>
    <w:lvl w:ilvl="0">
      <w:start w:val="1"/>
      <w:numFmt w:val="decimal"/>
      <w:lvlText w:val="%1"/>
      <w:lvlJc w:val="left"/>
      <w:rPr>
        <w:rFonts w:ascii="Arial" w:eastAsia="Arial" w:hAnsi="Arial" w:cs="Arial"/>
        <w:b w:val="0"/>
        <w:bCs w:val="0"/>
        <w:i w:val="0"/>
        <w:iCs w:val="0"/>
        <w:smallCaps w:val="0"/>
        <w:strike w:val="0"/>
        <w:color w:val="000000"/>
        <w:spacing w:val="0"/>
        <w:w w:val="100"/>
        <w:position w:val="0"/>
        <w:sz w:val="29"/>
        <w:szCs w:val="29"/>
        <w:u w:val="none"/>
        <w:lang/>
      </w:rPr>
    </w:lvl>
    <w:lvl w:ilvl="1">
      <w:start w:val="1"/>
      <w:numFmt w:val="decimal"/>
      <w:lvlText w:val="%2"/>
      <w:lvlJc w:val="left"/>
      <w:rPr>
        <w:rFonts w:ascii="Arial" w:eastAsia="Arial" w:hAnsi="Arial" w:cs="Arial"/>
        <w:b w:val="0"/>
        <w:bCs w:val="0"/>
        <w:i/>
        <w:iCs/>
        <w:smallCaps w:val="0"/>
        <w:strike w:val="0"/>
        <w:color w:val="000000"/>
        <w:spacing w:val="0"/>
        <w:w w:val="100"/>
        <w:position w:val="0"/>
        <w:sz w:val="29"/>
        <w:szCs w:val="29"/>
        <w:u w:val="none"/>
        <w:lang/>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556970B7"/>
    <w:multiLevelType w:val="multilevel"/>
    <w:tmpl w:val="F20C6BCA"/>
    <w:lvl w:ilvl="0">
      <w:start w:val="1"/>
      <w:numFmt w:val="bullet"/>
      <w:lvlText w:val="-"/>
      <w:lvlJc w:val="left"/>
      <w:rPr>
        <w:rFonts w:ascii="Arial" w:eastAsia="Arial" w:hAnsi="Arial" w:cs="Arial"/>
        <w:b w:val="0"/>
        <w:bCs w:val="0"/>
        <w:i w:val="0"/>
        <w:iCs w:val="0"/>
        <w:smallCaps w:val="0"/>
        <w:strike w:val="0"/>
        <w:color w:val="000000"/>
        <w:spacing w:val="0"/>
        <w:w w:val="100"/>
        <w:position w:val="0"/>
        <w:sz w:val="29"/>
        <w:szCs w:val="2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56E675B5"/>
    <w:multiLevelType w:val="multilevel"/>
    <w:tmpl w:val="BEEAA3D0"/>
    <w:lvl w:ilvl="0">
      <w:start w:val="3"/>
      <w:numFmt w:val="decimal"/>
      <w:lvlText w:val="3.2.%1"/>
      <w:lvlJc w:val="left"/>
      <w:rPr>
        <w:rFonts w:ascii="Arial" w:eastAsia="Arial" w:hAnsi="Arial" w:cs="Arial"/>
        <w:b/>
        <w:bCs/>
        <w:i w:val="0"/>
        <w:iCs w:val="0"/>
        <w:smallCaps w:val="0"/>
        <w:strike w:val="0"/>
        <w:color w:val="000000"/>
        <w:spacing w:val="0"/>
        <w:w w:val="100"/>
        <w:position w:val="0"/>
        <w:sz w:val="29"/>
        <w:szCs w:val="29"/>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7C687A59"/>
    <w:multiLevelType w:val="multilevel"/>
    <w:tmpl w:val="1834D528"/>
    <w:lvl w:ilvl="0">
      <w:start w:val="3"/>
      <w:numFmt w:val="decimal"/>
      <w:lvlText w:val="3.%1"/>
      <w:lvlJc w:val="left"/>
      <w:rPr>
        <w:rFonts w:ascii="Arial" w:eastAsia="Arial" w:hAnsi="Arial" w:cs="Arial"/>
        <w:b/>
        <w:bCs/>
        <w:i w:val="0"/>
        <w:iCs w:val="0"/>
        <w:smallCaps w:val="0"/>
        <w:strike w:val="0"/>
        <w:color w:val="000000"/>
        <w:spacing w:val="0"/>
        <w:w w:val="100"/>
        <w:position w:val="0"/>
        <w:sz w:val="36"/>
        <w:szCs w:val="36"/>
        <w:u w:val="none"/>
        <w:lang/>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5"/>
  <w:proofState w:spelling="clean" w:grammar="clean"/>
  <w:defaultTabStop w:val="708"/>
  <w:drawingGridHorizontalSpacing w:val="181"/>
  <w:drawingGridVerticalSpacing w:val="181"/>
  <w:characterSpacingControl w:val="compressPunctuation"/>
  <w:savePreviewPicture/>
  <w:footnotePr>
    <w:numFmt w:val="chicago"/>
    <w:numRestart w:val="eachPage"/>
    <w:footnote w:id="-1"/>
    <w:footnote w:id="0"/>
  </w:footnotePr>
  <w:endnotePr>
    <w:endnote w:id="-1"/>
    <w:endnote w:id="0"/>
  </w:endnotePr>
  <w:compat>
    <w:doNotExpandShiftReturn/>
    <w:useFELayout/>
  </w:compat>
  <w:rsids>
    <w:rsidRoot w:val="00A0042C"/>
    <w:rsid w:val="00A0042C"/>
    <w:rsid w:val="00B72437"/>
    <w:rsid w:val="00CD2A8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Unicode MS" w:eastAsia="Arial Unicode MS" w:hAnsi="Arial Unicode MS" w:cs="Arial Unicode MS"/>
        <w:sz w:val="24"/>
        <w:szCs w:val="24"/>
        <w:lang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A0042C"/>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A0042C"/>
    <w:rPr>
      <w:color w:val="0066CC"/>
      <w:u w:val="single"/>
    </w:rPr>
  </w:style>
  <w:style w:type="character" w:customStyle="1" w:styleId="a4">
    <w:name w:val="Сноска_"/>
    <w:basedOn w:val="a0"/>
    <w:link w:val="a5"/>
    <w:rsid w:val="00A0042C"/>
    <w:rPr>
      <w:rFonts w:ascii="Arial" w:eastAsia="Arial" w:hAnsi="Arial" w:cs="Arial"/>
      <w:b w:val="0"/>
      <w:bCs w:val="0"/>
      <w:i w:val="0"/>
      <w:iCs w:val="0"/>
      <w:smallCaps w:val="0"/>
      <w:strike w:val="0"/>
      <w:spacing w:val="0"/>
      <w:sz w:val="29"/>
      <w:szCs w:val="29"/>
    </w:rPr>
  </w:style>
  <w:style w:type="character" w:customStyle="1" w:styleId="a6">
    <w:name w:val="Сноска"/>
    <w:basedOn w:val="a4"/>
    <w:rsid w:val="00A0042C"/>
    <w:rPr>
      <w:u w:val="single"/>
    </w:rPr>
  </w:style>
  <w:style w:type="character" w:customStyle="1" w:styleId="a7">
    <w:name w:val="Основной текст_"/>
    <w:basedOn w:val="a0"/>
    <w:link w:val="2"/>
    <w:rsid w:val="00A0042C"/>
    <w:rPr>
      <w:rFonts w:ascii="Arial" w:eastAsia="Arial" w:hAnsi="Arial" w:cs="Arial"/>
      <w:b w:val="0"/>
      <w:bCs w:val="0"/>
      <w:i w:val="0"/>
      <w:iCs w:val="0"/>
      <w:smallCaps w:val="0"/>
      <w:strike w:val="0"/>
      <w:spacing w:val="0"/>
      <w:sz w:val="29"/>
      <w:szCs w:val="29"/>
    </w:rPr>
  </w:style>
  <w:style w:type="character" w:customStyle="1" w:styleId="1">
    <w:name w:val="Основной текст1"/>
    <w:basedOn w:val="a7"/>
    <w:rsid w:val="00A0042C"/>
    <w:rPr>
      <w:u w:val="single"/>
    </w:rPr>
  </w:style>
  <w:style w:type="character" w:customStyle="1" w:styleId="20">
    <w:name w:val="Основной текст (2)_"/>
    <w:basedOn w:val="a0"/>
    <w:link w:val="21"/>
    <w:rsid w:val="00A0042C"/>
    <w:rPr>
      <w:rFonts w:ascii="Arial" w:eastAsia="Arial" w:hAnsi="Arial" w:cs="Arial"/>
      <w:b w:val="0"/>
      <w:bCs w:val="0"/>
      <w:i w:val="0"/>
      <w:iCs w:val="0"/>
      <w:smallCaps w:val="0"/>
      <w:strike w:val="0"/>
      <w:spacing w:val="0"/>
      <w:sz w:val="29"/>
      <w:szCs w:val="29"/>
    </w:rPr>
  </w:style>
  <w:style w:type="character" w:customStyle="1" w:styleId="22">
    <w:name w:val="Основной текст (2) + Не курсив"/>
    <w:basedOn w:val="20"/>
    <w:rsid w:val="00A0042C"/>
    <w:rPr>
      <w:i/>
      <w:iCs/>
      <w:spacing w:val="0"/>
    </w:rPr>
  </w:style>
  <w:style w:type="character" w:customStyle="1" w:styleId="23">
    <w:name w:val="Основной текст (2) + Не курсив"/>
    <w:basedOn w:val="20"/>
    <w:rsid w:val="00A0042C"/>
    <w:rPr>
      <w:i/>
      <w:iCs/>
      <w:spacing w:val="0"/>
      <w:u w:val="single"/>
    </w:rPr>
  </w:style>
  <w:style w:type="character" w:customStyle="1" w:styleId="24">
    <w:name w:val="Основной текст (2)"/>
    <w:basedOn w:val="20"/>
    <w:rsid w:val="00A0042C"/>
  </w:style>
  <w:style w:type="character" w:customStyle="1" w:styleId="10">
    <w:name w:val="Заголовок №1_"/>
    <w:basedOn w:val="a0"/>
    <w:link w:val="11"/>
    <w:rsid w:val="00A0042C"/>
    <w:rPr>
      <w:rFonts w:ascii="Arial" w:eastAsia="Arial" w:hAnsi="Arial" w:cs="Arial"/>
      <w:b w:val="0"/>
      <w:bCs w:val="0"/>
      <w:i w:val="0"/>
      <w:iCs w:val="0"/>
      <w:smallCaps w:val="0"/>
      <w:strike w:val="0"/>
      <w:spacing w:val="0"/>
      <w:sz w:val="45"/>
      <w:szCs w:val="45"/>
    </w:rPr>
  </w:style>
  <w:style w:type="character" w:customStyle="1" w:styleId="a8">
    <w:name w:val="Основной текст + Полужирный"/>
    <w:basedOn w:val="a7"/>
    <w:rsid w:val="00A0042C"/>
    <w:rPr>
      <w:b/>
      <w:bCs/>
      <w:spacing w:val="0"/>
    </w:rPr>
  </w:style>
  <w:style w:type="character" w:customStyle="1" w:styleId="25">
    <w:name w:val="Заголовок №2_"/>
    <w:basedOn w:val="a0"/>
    <w:link w:val="26"/>
    <w:rsid w:val="00A0042C"/>
    <w:rPr>
      <w:rFonts w:ascii="Arial" w:eastAsia="Arial" w:hAnsi="Arial" w:cs="Arial"/>
      <w:b w:val="0"/>
      <w:bCs w:val="0"/>
      <w:i w:val="0"/>
      <w:iCs w:val="0"/>
      <w:smallCaps w:val="0"/>
      <w:strike w:val="0"/>
      <w:spacing w:val="0"/>
      <w:sz w:val="36"/>
      <w:szCs w:val="36"/>
    </w:rPr>
  </w:style>
  <w:style w:type="character" w:customStyle="1" w:styleId="6">
    <w:name w:val="Основной текст (6)_"/>
    <w:basedOn w:val="a0"/>
    <w:link w:val="60"/>
    <w:rsid w:val="00A0042C"/>
    <w:rPr>
      <w:rFonts w:ascii="Arial" w:eastAsia="Arial" w:hAnsi="Arial" w:cs="Arial"/>
      <w:b w:val="0"/>
      <w:bCs w:val="0"/>
      <w:i w:val="0"/>
      <w:iCs w:val="0"/>
      <w:smallCaps w:val="0"/>
      <w:strike w:val="0"/>
      <w:spacing w:val="0"/>
      <w:sz w:val="24"/>
      <w:szCs w:val="24"/>
    </w:rPr>
  </w:style>
  <w:style w:type="character" w:customStyle="1" w:styleId="32">
    <w:name w:val="Заголовок №3 (2)_"/>
    <w:basedOn w:val="a0"/>
    <w:link w:val="320"/>
    <w:rsid w:val="00A0042C"/>
    <w:rPr>
      <w:rFonts w:ascii="Arial" w:eastAsia="Arial" w:hAnsi="Arial" w:cs="Arial"/>
      <w:b w:val="0"/>
      <w:bCs w:val="0"/>
      <w:i w:val="0"/>
      <w:iCs w:val="0"/>
      <w:smallCaps w:val="0"/>
      <w:strike w:val="0"/>
      <w:spacing w:val="0"/>
      <w:sz w:val="29"/>
      <w:szCs w:val="29"/>
    </w:rPr>
  </w:style>
  <w:style w:type="character" w:customStyle="1" w:styleId="321">
    <w:name w:val="Заголовок №3 (2)"/>
    <w:basedOn w:val="32"/>
    <w:rsid w:val="00A0042C"/>
  </w:style>
  <w:style w:type="character" w:customStyle="1" w:styleId="33">
    <w:name w:val="Заголовок №3 (3)_"/>
    <w:basedOn w:val="a0"/>
    <w:link w:val="330"/>
    <w:rsid w:val="00A0042C"/>
    <w:rPr>
      <w:rFonts w:ascii="Arial" w:eastAsia="Arial" w:hAnsi="Arial" w:cs="Arial"/>
      <w:b w:val="0"/>
      <w:bCs w:val="0"/>
      <w:i w:val="0"/>
      <w:iCs w:val="0"/>
      <w:smallCaps w:val="0"/>
      <w:strike w:val="0"/>
      <w:spacing w:val="0"/>
      <w:sz w:val="29"/>
      <w:szCs w:val="29"/>
    </w:rPr>
  </w:style>
  <w:style w:type="character" w:customStyle="1" w:styleId="331">
    <w:name w:val="Заголовок №3 (3)"/>
    <w:basedOn w:val="33"/>
    <w:rsid w:val="00A0042C"/>
  </w:style>
  <w:style w:type="character" w:customStyle="1" w:styleId="332">
    <w:name w:val="Заголовок №3 (3)"/>
    <w:basedOn w:val="33"/>
    <w:rsid w:val="00A0042C"/>
  </w:style>
  <w:style w:type="character" w:customStyle="1" w:styleId="336pt">
    <w:name w:val="Заголовок №3 (3) + Не курсив;Интервал 6 pt"/>
    <w:basedOn w:val="33"/>
    <w:rsid w:val="00A0042C"/>
    <w:rPr>
      <w:i/>
      <w:iCs/>
      <w:spacing w:val="130"/>
    </w:rPr>
  </w:style>
  <w:style w:type="character" w:customStyle="1" w:styleId="a9">
    <w:name w:val="Подпись к таблице_"/>
    <w:basedOn w:val="a0"/>
    <w:link w:val="aa"/>
    <w:rsid w:val="00A0042C"/>
    <w:rPr>
      <w:rFonts w:ascii="Arial" w:eastAsia="Arial" w:hAnsi="Arial" w:cs="Arial"/>
      <w:b w:val="0"/>
      <w:bCs w:val="0"/>
      <w:i w:val="0"/>
      <w:iCs w:val="0"/>
      <w:smallCaps w:val="0"/>
      <w:strike w:val="0"/>
      <w:spacing w:val="0"/>
      <w:sz w:val="24"/>
      <w:szCs w:val="24"/>
    </w:rPr>
  </w:style>
  <w:style w:type="character" w:customStyle="1" w:styleId="4">
    <w:name w:val="Основной текст (4)_"/>
    <w:basedOn w:val="a0"/>
    <w:link w:val="40"/>
    <w:rsid w:val="00A0042C"/>
    <w:rPr>
      <w:rFonts w:ascii="Arial" w:eastAsia="Arial" w:hAnsi="Arial" w:cs="Arial"/>
      <w:b w:val="0"/>
      <w:bCs w:val="0"/>
      <w:i w:val="0"/>
      <w:iCs w:val="0"/>
      <w:smallCaps w:val="0"/>
      <w:strike w:val="0"/>
      <w:sz w:val="8"/>
      <w:szCs w:val="8"/>
      <w:lang w:val="en-US"/>
    </w:rPr>
  </w:style>
  <w:style w:type="character" w:customStyle="1" w:styleId="5">
    <w:name w:val="Основной текст (5)_"/>
    <w:basedOn w:val="a0"/>
    <w:link w:val="50"/>
    <w:rsid w:val="00A0042C"/>
    <w:rPr>
      <w:rFonts w:ascii="Arial" w:eastAsia="Arial" w:hAnsi="Arial" w:cs="Arial"/>
      <w:b w:val="0"/>
      <w:bCs w:val="0"/>
      <w:i w:val="0"/>
      <w:iCs w:val="0"/>
      <w:smallCaps w:val="0"/>
      <w:strike w:val="0"/>
      <w:sz w:val="8"/>
      <w:szCs w:val="8"/>
    </w:rPr>
  </w:style>
  <w:style w:type="character" w:customStyle="1" w:styleId="51pt">
    <w:name w:val="Основной текст (5) + Курсив;Интервал 1 pt"/>
    <w:basedOn w:val="5"/>
    <w:rsid w:val="00A0042C"/>
    <w:rPr>
      <w:i/>
      <w:iCs/>
      <w:spacing w:val="30"/>
    </w:rPr>
  </w:style>
  <w:style w:type="character" w:customStyle="1" w:styleId="51">
    <w:name w:val="Основной текст (5)"/>
    <w:basedOn w:val="5"/>
    <w:rsid w:val="00A0042C"/>
  </w:style>
  <w:style w:type="character" w:customStyle="1" w:styleId="110">
    <w:name w:val="Основной текст (11)_"/>
    <w:basedOn w:val="a0"/>
    <w:link w:val="111"/>
    <w:rsid w:val="00A0042C"/>
    <w:rPr>
      <w:rFonts w:ascii="Arial" w:eastAsia="Arial" w:hAnsi="Arial" w:cs="Arial"/>
      <w:b w:val="0"/>
      <w:bCs w:val="0"/>
      <w:i w:val="0"/>
      <w:iCs w:val="0"/>
      <w:smallCaps w:val="0"/>
      <w:strike w:val="0"/>
      <w:sz w:val="20"/>
      <w:szCs w:val="20"/>
      <w:lang w:val="en-US"/>
    </w:rPr>
  </w:style>
  <w:style w:type="character" w:customStyle="1" w:styleId="112">
    <w:name w:val="Основной текст (11)"/>
    <w:basedOn w:val="110"/>
    <w:rsid w:val="00A0042C"/>
  </w:style>
  <w:style w:type="character" w:customStyle="1" w:styleId="113">
    <w:name w:val="Основной текст (11)"/>
    <w:basedOn w:val="110"/>
    <w:rsid w:val="00A0042C"/>
  </w:style>
  <w:style w:type="character" w:customStyle="1" w:styleId="17">
    <w:name w:val="Основной текст (17)_"/>
    <w:basedOn w:val="a0"/>
    <w:link w:val="170"/>
    <w:rsid w:val="00A0042C"/>
    <w:rPr>
      <w:rFonts w:ascii="Arial" w:eastAsia="Arial" w:hAnsi="Arial" w:cs="Arial"/>
      <w:b w:val="0"/>
      <w:bCs w:val="0"/>
      <w:i w:val="0"/>
      <w:iCs w:val="0"/>
      <w:smallCaps w:val="0"/>
      <w:strike w:val="0"/>
      <w:sz w:val="13"/>
      <w:szCs w:val="13"/>
      <w:lang w:val="en-US"/>
    </w:rPr>
  </w:style>
  <w:style w:type="character" w:customStyle="1" w:styleId="171">
    <w:name w:val="Основной текст (17)"/>
    <w:basedOn w:val="17"/>
    <w:rsid w:val="00A0042C"/>
  </w:style>
  <w:style w:type="character" w:customStyle="1" w:styleId="64pt1pt">
    <w:name w:val="Основной текст (6) + 4 pt;Не полужирный;Курсив;Интервал 1 pt"/>
    <w:basedOn w:val="6"/>
    <w:rsid w:val="00A0042C"/>
    <w:rPr>
      <w:b/>
      <w:bCs/>
      <w:i/>
      <w:iCs/>
      <w:spacing w:val="30"/>
      <w:sz w:val="8"/>
      <w:szCs w:val="8"/>
    </w:rPr>
  </w:style>
  <w:style w:type="character" w:customStyle="1" w:styleId="61">
    <w:name w:val="Основной текст (6)"/>
    <w:basedOn w:val="6"/>
    <w:rsid w:val="00A0042C"/>
    <w:rPr>
      <w:lang w:val="en-US"/>
    </w:rPr>
  </w:style>
  <w:style w:type="character" w:customStyle="1" w:styleId="29">
    <w:name w:val="Основной текст (29)_"/>
    <w:basedOn w:val="a0"/>
    <w:link w:val="290"/>
    <w:rsid w:val="00A0042C"/>
    <w:rPr>
      <w:rFonts w:ascii="MS Gothic" w:eastAsia="MS Gothic" w:hAnsi="MS Gothic" w:cs="MS Gothic"/>
      <w:b w:val="0"/>
      <w:bCs w:val="0"/>
      <w:i w:val="0"/>
      <w:iCs w:val="0"/>
      <w:smallCaps w:val="0"/>
      <w:strike w:val="0"/>
      <w:sz w:val="9"/>
      <w:szCs w:val="9"/>
    </w:rPr>
  </w:style>
  <w:style w:type="character" w:customStyle="1" w:styleId="291">
    <w:name w:val="Основной текст (29)"/>
    <w:basedOn w:val="29"/>
    <w:rsid w:val="00A0042C"/>
  </w:style>
  <w:style w:type="character" w:customStyle="1" w:styleId="292">
    <w:name w:val="Основной текст (29)"/>
    <w:basedOn w:val="29"/>
    <w:rsid w:val="00A0042C"/>
  </w:style>
  <w:style w:type="character" w:customStyle="1" w:styleId="37">
    <w:name w:val="Основной текст (37)_"/>
    <w:basedOn w:val="a0"/>
    <w:link w:val="370"/>
    <w:rsid w:val="00A0042C"/>
    <w:rPr>
      <w:rFonts w:ascii="Arial" w:eastAsia="Arial" w:hAnsi="Arial" w:cs="Arial"/>
      <w:b w:val="0"/>
      <w:bCs w:val="0"/>
      <w:i w:val="0"/>
      <w:iCs w:val="0"/>
      <w:smallCaps w:val="0"/>
      <w:strike w:val="0"/>
      <w:sz w:val="11"/>
      <w:szCs w:val="11"/>
      <w:lang w:val="en-US"/>
    </w:rPr>
  </w:style>
  <w:style w:type="character" w:customStyle="1" w:styleId="400">
    <w:name w:val="Основной текст (40)_"/>
    <w:basedOn w:val="a0"/>
    <w:link w:val="401"/>
    <w:rsid w:val="00A0042C"/>
    <w:rPr>
      <w:rFonts w:ascii="Arial" w:eastAsia="Arial" w:hAnsi="Arial" w:cs="Arial"/>
      <w:b w:val="0"/>
      <w:bCs w:val="0"/>
      <w:i w:val="0"/>
      <w:iCs w:val="0"/>
      <w:smallCaps w:val="0"/>
      <w:strike w:val="0"/>
      <w:sz w:val="20"/>
      <w:szCs w:val="20"/>
      <w:lang w:val="en-US"/>
    </w:rPr>
  </w:style>
  <w:style w:type="character" w:customStyle="1" w:styleId="52">
    <w:name w:val="Основной текст (52)_"/>
    <w:basedOn w:val="a0"/>
    <w:link w:val="520"/>
    <w:rsid w:val="00A0042C"/>
    <w:rPr>
      <w:rFonts w:ascii="Arial" w:eastAsia="Arial" w:hAnsi="Arial" w:cs="Arial"/>
      <w:b w:val="0"/>
      <w:bCs w:val="0"/>
      <w:i w:val="0"/>
      <w:iCs w:val="0"/>
      <w:smallCaps w:val="0"/>
      <w:strike w:val="0"/>
      <w:sz w:val="13"/>
      <w:szCs w:val="13"/>
      <w:lang w:val="en-US"/>
    </w:rPr>
  </w:style>
  <w:style w:type="character" w:customStyle="1" w:styleId="62">
    <w:name w:val="Основной текст (62)_"/>
    <w:basedOn w:val="a0"/>
    <w:link w:val="620"/>
    <w:rsid w:val="00A0042C"/>
    <w:rPr>
      <w:rFonts w:ascii="Arial" w:eastAsia="Arial" w:hAnsi="Arial" w:cs="Arial"/>
      <w:b w:val="0"/>
      <w:bCs w:val="0"/>
      <w:i w:val="0"/>
      <w:iCs w:val="0"/>
      <w:smallCaps w:val="0"/>
      <w:strike w:val="0"/>
      <w:sz w:val="13"/>
      <w:szCs w:val="13"/>
    </w:rPr>
  </w:style>
  <w:style w:type="character" w:customStyle="1" w:styleId="621">
    <w:name w:val="Основной текст (62)"/>
    <w:basedOn w:val="62"/>
    <w:rsid w:val="00A0042C"/>
  </w:style>
  <w:style w:type="character" w:customStyle="1" w:styleId="622">
    <w:name w:val="Основной текст (62)"/>
    <w:basedOn w:val="62"/>
    <w:rsid w:val="00A0042C"/>
  </w:style>
  <w:style w:type="character" w:customStyle="1" w:styleId="70">
    <w:name w:val="Основной текст (70)_"/>
    <w:basedOn w:val="a0"/>
    <w:link w:val="700"/>
    <w:rsid w:val="00A0042C"/>
    <w:rPr>
      <w:rFonts w:ascii="Arial" w:eastAsia="Arial" w:hAnsi="Arial" w:cs="Arial"/>
      <w:b w:val="0"/>
      <w:bCs w:val="0"/>
      <w:i w:val="0"/>
      <w:iCs w:val="0"/>
      <w:smallCaps w:val="0"/>
      <w:strike w:val="0"/>
      <w:sz w:val="13"/>
      <w:szCs w:val="13"/>
      <w:lang w:val="en-US"/>
    </w:rPr>
  </w:style>
  <w:style w:type="character" w:customStyle="1" w:styleId="8">
    <w:name w:val="Основной текст (8)_"/>
    <w:basedOn w:val="a0"/>
    <w:link w:val="80"/>
    <w:rsid w:val="00A0042C"/>
    <w:rPr>
      <w:rFonts w:ascii="Arial" w:eastAsia="Arial" w:hAnsi="Arial" w:cs="Arial"/>
      <w:b w:val="0"/>
      <w:bCs w:val="0"/>
      <w:i w:val="0"/>
      <w:iCs w:val="0"/>
      <w:smallCaps w:val="0"/>
      <w:strike w:val="0"/>
      <w:spacing w:val="0"/>
      <w:sz w:val="24"/>
      <w:szCs w:val="24"/>
    </w:rPr>
  </w:style>
  <w:style w:type="character" w:customStyle="1" w:styleId="81">
    <w:name w:val="Основной текст (8)"/>
    <w:basedOn w:val="8"/>
    <w:rsid w:val="00A0042C"/>
    <w:rPr>
      <w:lang w:val="en-US"/>
    </w:rPr>
  </w:style>
  <w:style w:type="character" w:customStyle="1" w:styleId="82">
    <w:name w:val="Основной текст (8)"/>
    <w:basedOn w:val="8"/>
    <w:rsid w:val="00A0042C"/>
  </w:style>
  <w:style w:type="character" w:customStyle="1" w:styleId="84pt1pt">
    <w:name w:val="Основной текст (8) + 4 pt;Не полужирный;Курсив;Интервал 1 pt"/>
    <w:basedOn w:val="8"/>
    <w:rsid w:val="00A0042C"/>
    <w:rPr>
      <w:b/>
      <w:bCs/>
      <w:i/>
      <w:iCs/>
      <w:spacing w:val="30"/>
      <w:sz w:val="8"/>
      <w:szCs w:val="8"/>
    </w:rPr>
  </w:style>
  <w:style w:type="character" w:customStyle="1" w:styleId="84pt1pt0">
    <w:name w:val="Основной текст (8) + 4 pt;Не полужирный;Курсив;Интервал 1 pt"/>
    <w:basedOn w:val="8"/>
    <w:rsid w:val="00A0042C"/>
    <w:rPr>
      <w:b/>
      <w:bCs/>
      <w:i/>
      <w:iCs/>
      <w:spacing w:val="30"/>
      <w:sz w:val="8"/>
      <w:szCs w:val="8"/>
    </w:rPr>
  </w:style>
  <w:style w:type="character" w:customStyle="1" w:styleId="9">
    <w:name w:val="Основной текст (9)_"/>
    <w:basedOn w:val="a0"/>
    <w:link w:val="90"/>
    <w:rsid w:val="00A0042C"/>
    <w:rPr>
      <w:rFonts w:ascii="Arial" w:eastAsia="Arial" w:hAnsi="Arial" w:cs="Arial"/>
      <w:b w:val="0"/>
      <w:bCs w:val="0"/>
      <w:i w:val="0"/>
      <w:iCs w:val="0"/>
      <w:smallCaps w:val="0"/>
      <w:strike w:val="0"/>
      <w:sz w:val="8"/>
      <w:szCs w:val="8"/>
    </w:rPr>
  </w:style>
  <w:style w:type="character" w:customStyle="1" w:styleId="91">
    <w:name w:val="Основной текст (9)"/>
    <w:basedOn w:val="9"/>
    <w:rsid w:val="00A0042C"/>
  </w:style>
  <w:style w:type="character" w:customStyle="1" w:styleId="63">
    <w:name w:val="Основной текст (6)"/>
    <w:basedOn w:val="6"/>
    <w:rsid w:val="00A0042C"/>
  </w:style>
  <w:style w:type="character" w:customStyle="1" w:styleId="220">
    <w:name w:val="Основной текст (22)_"/>
    <w:basedOn w:val="a0"/>
    <w:link w:val="221"/>
    <w:rsid w:val="00A0042C"/>
    <w:rPr>
      <w:rFonts w:ascii="Arial" w:eastAsia="Arial" w:hAnsi="Arial" w:cs="Arial"/>
      <w:b w:val="0"/>
      <w:bCs w:val="0"/>
      <w:i w:val="0"/>
      <w:iCs w:val="0"/>
      <w:smallCaps w:val="0"/>
      <w:strike w:val="0"/>
      <w:sz w:val="8"/>
      <w:szCs w:val="8"/>
      <w:lang w:val="en-US"/>
    </w:rPr>
  </w:style>
  <w:style w:type="character" w:customStyle="1" w:styleId="222">
    <w:name w:val="Основной текст (22)"/>
    <w:basedOn w:val="220"/>
    <w:rsid w:val="00A0042C"/>
  </w:style>
  <w:style w:type="character" w:customStyle="1" w:styleId="240">
    <w:name w:val="Основной текст (24)_"/>
    <w:basedOn w:val="a0"/>
    <w:link w:val="241"/>
    <w:rsid w:val="00A0042C"/>
    <w:rPr>
      <w:rFonts w:ascii="MS Gothic" w:eastAsia="MS Gothic" w:hAnsi="MS Gothic" w:cs="MS Gothic"/>
      <w:b w:val="0"/>
      <w:bCs w:val="0"/>
      <w:i w:val="0"/>
      <w:iCs w:val="0"/>
      <w:smallCaps w:val="0"/>
      <w:strike w:val="0"/>
      <w:sz w:val="9"/>
      <w:szCs w:val="9"/>
      <w:lang w:val="en-US"/>
    </w:rPr>
  </w:style>
  <w:style w:type="character" w:customStyle="1" w:styleId="242">
    <w:name w:val="Основной текст (24)"/>
    <w:basedOn w:val="240"/>
    <w:rsid w:val="00A0042C"/>
  </w:style>
  <w:style w:type="character" w:customStyle="1" w:styleId="250">
    <w:name w:val="Основной текст (25)_"/>
    <w:basedOn w:val="a0"/>
    <w:link w:val="251"/>
    <w:rsid w:val="00A0042C"/>
    <w:rPr>
      <w:rFonts w:ascii="Arial" w:eastAsia="Arial" w:hAnsi="Arial" w:cs="Arial"/>
      <w:b w:val="0"/>
      <w:bCs w:val="0"/>
      <w:i w:val="0"/>
      <w:iCs w:val="0"/>
      <w:smallCaps w:val="0"/>
      <w:strike w:val="0"/>
      <w:sz w:val="19"/>
      <w:szCs w:val="19"/>
    </w:rPr>
  </w:style>
  <w:style w:type="character" w:customStyle="1" w:styleId="252">
    <w:name w:val="Основной текст (25)"/>
    <w:basedOn w:val="250"/>
    <w:rsid w:val="00A0042C"/>
  </w:style>
  <w:style w:type="character" w:customStyle="1" w:styleId="333">
    <w:name w:val="Основной текст (33)_"/>
    <w:basedOn w:val="a0"/>
    <w:link w:val="334"/>
    <w:rsid w:val="00A0042C"/>
    <w:rPr>
      <w:rFonts w:ascii="Arial" w:eastAsia="Arial" w:hAnsi="Arial" w:cs="Arial"/>
      <w:b w:val="0"/>
      <w:bCs w:val="0"/>
      <w:i w:val="0"/>
      <w:iCs w:val="0"/>
      <w:smallCaps w:val="0"/>
      <w:strike w:val="0"/>
      <w:sz w:val="20"/>
      <w:szCs w:val="20"/>
      <w:lang w:val="en-US"/>
    </w:rPr>
  </w:style>
  <w:style w:type="character" w:customStyle="1" w:styleId="335">
    <w:name w:val="Основной текст (33)"/>
    <w:basedOn w:val="333"/>
    <w:rsid w:val="00A0042C"/>
  </w:style>
  <w:style w:type="character" w:customStyle="1" w:styleId="34">
    <w:name w:val="Основной текст (34)_"/>
    <w:basedOn w:val="a0"/>
    <w:link w:val="340"/>
    <w:rsid w:val="00A0042C"/>
    <w:rPr>
      <w:rFonts w:ascii="Arial" w:eastAsia="Arial" w:hAnsi="Arial" w:cs="Arial"/>
      <w:b w:val="0"/>
      <w:bCs w:val="0"/>
      <w:i w:val="0"/>
      <w:iCs w:val="0"/>
      <w:smallCaps w:val="0"/>
      <w:strike w:val="0"/>
      <w:spacing w:val="50"/>
      <w:sz w:val="11"/>
      <w:szCs w:val="11"/>
      <w:lang w:val="en-US"/>
    </w:rPr>
  </w:style>
  <w:style w:type="character" w:customStyle="1" w:styleId="341">
    <w:name w:val="Основной текст (34)"/>
    <w:basedOn w:val="34"/>
    <w:rsid w:val="00A0042C"/>
  </w:style>
  <w:style w:type="character" w:customStyle="1" w:styleId="342">
    <w:name w:val="Основной текст (34)"/>
    <w:basedOn w:val="34"/>
    <w:rsid w:val="00A0042C"/>
  </w:style>
  <w:style w:type="character" w:customStyle="1" w:styleId="46">
    <w:name w:val="Основной текст (46)_"/>
    <w:basedOn w:val="a0"/>
    <w:link w:val="460"/>
    <w:rsid w:val="00A0042C"/>
    <w:rPr>
      <w:rFonts w:ascii="Arial" w:eastAsia="Arial" w:hAnsi="Arial" w:cs="Arial"/>
      <w:b w:val="0"/>
      <w:bCs w:val="0"/>
      <w:i w:val="0"/>
      <w:iCs w:val="0"/>
      <w:smallCaps w:val="0"/>
      <w:strike w:val="0"/>
      <w:sz w:val="20"/>
      <w:szCs w:val="20"/>
      <w:lang w:val="en-US"/>
    </w:rPr>
  </w:style>
  <w:style w:type="character" w:customStyle="1" w:styleId="47">
    <w:name w:val="Основной текст (47)_"/>
    <w:basedOn w:val="a0"/>
    <w:link w:val="470"/>
    <w:rsid w:val="00A0042C"/>
    <w:rPr>
      <w:rFonts w:ascii="Arial" w:eastAsia="Arial" w:hAnsi="Arial" w:cs="Arial"/>
      <w:b w:val="0"/>
      <w:bCs w:val="0"/>
      <w:i w:val="0"/>
      <w:iCs w:val="0"/>
      <w:smallCaps w:val="0"/>
      <w:strike w:val="0"/>
      <w:spacing w:val="50"/>
      <w:sz w:val="11"/>
      <w:szCs w:val="11"/>
      <w:lang w:val="en-US"/>
    </w:rPr>
  </w:style>
  <w:style w:type="character" w:customStyle="1" w:styleId="54">
    <w:name w:val="Основной текст (54)_"/>
    <w:basedOn w:val="a0"/>
    <w:link w:val="540"/>
    <w:rsid w:val="00A0042C"/>
    <w:rPr>
      <w:rFonts w:ascii="Arial" w:eastAsia="Arial" w:hAnsi="Arial" w:cs="Arial"/>
      <w:b w:val="0"/>
      <w:bCs w:val="0"/>
      <w:i w:val="0"/>
      <w:iCs w:val="0"/>
      <w:smallCaps w:val="0"/>
      <w:strike w:val="0"/>
      <w:sz w:val="13"/>
      <w:szCs w:val="13"/>
    </w:rPr>
  </w:style>
  <w:style w:type="character" w:customStyle="1" w:styleId="55">
    <w:name w:val="Основной текст (55)_"/>
    <w:basedOn w:val="a0"/>
    <w:link w:val="550"/>
    <w:rsid w:val="00A0042C"/>
    <w:rPr>
      <w:rFonts w:ascii="Arial" w:eastAsia="Arial" w:hAnsi="Arial" w:cs="Arial"/>
      <w:b w:val="0"/>
      <w:bCs w:val="0"/>
      <w:i w:val="0"/>
      <w:iCs w:val="0"/>
      <w:smallCaps w:val="0"/>
      <w:strike w:val="0"/>
      <w:sz w:val="20"/>
      <w:szCs w:val="20"/>
      <w:lang w:val="en-US"/>
    </w:rPr>
  </w:style>
  <w:style w:type="character" w:customStyle="1" w:styleId="551">
    <w:name w:val="Основной текст (55)"/>
    <w:basedOn w:val="55"/>
    <w:rsid w:val="00A0042C"/>
  </w:style>
  <w:style w:type="character" w:customStyle="1" w:styleId="56">
    <w:name w:val="Основной текст (56)_"/>
    <w:basedOn w:val="a0"/>
    <w:link w:val="560"/>
    <w:rsid w:val="00A0042C"/>
    <w:rPr>
      <w:rFonts w:ascii="Arial" w:eastAsia="Arial" w:hAnsi="Arial" w:cs="Arial"/>
      <w:b w:val="0"/>
      <w:bCs w:val="0"/>
      <w:i w:val="0"/>
      <w:iCs w:val="0"/>
      <w:smallCaps w:val="0"/>
      <w:strike w:val="0"/>
      <w:sz w:val="23"/>
      <w:szCs w:val="23"/>
    </w:rPr>
  </w:style>
  <w:style w:type="character" w:customStyle="1" w:styleId="561">
    <w:name w:val="Основной текст (56)"/>
    <w:basedOn w:val="56"/>
    <w:rsid w:val="00A0042C"/>
  </w:style>
  <w:style w:type="character" w:customStyle="1" w:styleId="58">
    <w:name w:val="Основной текст (58)_"/>
    <w:basedOn w:val="a0"/>
    <w:link w:val="580"/>
    <w:rsid w:val="00A0042C"/>
    <w:rPr>
      <w:rFonts w:ascii="Arial" w:eastAsia="Arial" w:hAnsi="Arial" w:cs="Arial"/>
      <w:b w:val="0"/>
      <w:bCs w:val="0"/>
      <w:i w:val="0"/>
      <w:iCs w:val="0"/>
      <w:smallCaps w:val="0"/>
      <w:strike w:val="0"/>
      <w:sz w:val="8"/>
      <w:szCs w:val="8"/>
    </w:rPr>
  </w:style>
  <w:style w:type="character" w:customStyle="1" w:styleId="581">
    <w:name w:val="Основной текст (58)"/>
    <w:basedOn w:val="58"/>
    <w:rsid w:val="00A0042C"/>
  </w:style>
  <w:style w:type="character" w:customStyle="1" w:styleId="59">
    <w:name w:val="Основной текст (59)_"/>
    <w:basedOn w:val="a0"/>
    <w:link w:val="590"/>
    <w:rsid w:val="00A0042C"/>
    <w:rPr>
      <w:rFonts w:ascii="Arial" w:eastAsia="Arial" w:hAnsi="Arial" w:cs="Arial"/>
      <w:b w:val="0"/>
      <w:bCs w:val="0"/>
      <w:i w:val="0"/>
      <w:iCs w:val="0"/>
      <w:smallCaps w:val="0"/>
      <w:strike w:val="0"/>
      <w:sz w:val="11"/>
      <w:szCs w:val="11"/>
      <w:lang w:val="en-US"/>
    </w:rPr>
  </w:style>
  <w:style w:type="character" w:customStyle="1" w:styleId="591">
    <w:name w:val="Основной текст (59)"/>
    <w:basedOn w:val="59"/>
    <w:rsid w:val="00A0042C"/>
  </w:style>
  <w:style w:type="character" w:customStyle="1" w:styleId="600">
    <w:name w:val="Основной текст (60)_"/>
    <w:basedOn w:val="a0"/>
    <w:link w:val="601"/>
    <w:rsid w:val="00A0042C"/>
    <w:rPr>
      <w:rFonts w:ascii="Arial" w:eastAsia="Arial" w:hAnsi="Arial" w:cs="Arial"/>
      <w:b w:val="0"/>
      <w:bCs w:val="0"/>
      <w:i w:val="0"/>
      <w:iCs w:val="0"/>
      <w:smallCaps w:val="0"/>
      <w:strike w:val="0"/>
      <w:sz w:val="15"/>
      <w:szCs w:val="15"/>
    </w:rPr>
  </w:style>
  <w:style w:type="character" w:customStyle="1" w:styleId="602">
    <w:name w:val="Основной текст (60)"/>
    <w:basedOn w:val="600"/>
    <w:rsid w:val="00A0042C"/>
  </w:style>
  <w:style w:type="character" w:customStyle="1" w:styleId="68">
    <w:name w:val="Основной текст (68)_"/>
    <w:basedOn w:val="a0"/>
    <w:link w:val="680"/>
    <w:rsid w:val="00A0042C"/>
    <w:rPr>
      <w:rFonts w:ascii="Arial" w:eastAsia="Arial" w:hAnsi="Arial" w:cs="Arial"/>
      <w:b w:val="0"/>
      <w:bCs w:val="0"/>
      <w:i w:val="0"/>
      <w:iCs w:val="0"/>
      <w:smallCaps w:val="0"/>
      <w:strike w:val="0"/>
      <w:sz w:val="19"/>
      <w:szCs w:val="19"/>
      <w:lang w:val="en-US"/>
    </w:rPr>
  </w:style>
  <w:style w:type="character" w:customStyle="1" w:styleId="69">
    <w:name w:val="Основной текст (69)_"/>
    <w:basedOn w:val="a0"/>
    <w:link w:val="690"/>
    <w:rsid w:val="00A0042C"/>
    <w:rPr>
      <w:rFonts w:ascii="MS Gothic" w:eastAsia="MS Gothic" w:hAnsi="MS Gothic" w:cs="MS Gothic"/>
      <w:b w:val="0"/>
      <w:bCs w:val="0"/>
      <w:i w:val="0"/>
      <w:iCs w:val="0"/>
      <w:smallCaps w:val="0"/>
      <w:strike w:val="0"/>
      <w:sz w:val="18"/>
      <w:szCs w:val="18"/>
    </w:rPr>
  </w:style>
  <w:style w:type="character" w:customStyle="1" w:styleId="691">
    <w:name w:val="Основной текст (69)"/>
    <w:basedOn w:val="69"/>
    <w:rsid w:val="00A0042C"/>
  </w:style>
  <w:style w:type="character" w:customStyle="1" w:styleId="100">
    <w:name w:val="Основной текст (10)_"/>
    <w:basedOn w:val="a0"/>
    <w:link w:val="101"/>
    <w:rsid w:val="00A0042C"/>
    <w:rPr>
      <w:rFonts w:ascii="Arial" w:eastAsia="Arial" w:hAnsi="Arial" w:cs="Arial"/>
      <w:b w:val="0"/>
      <w:bCs w:val="0"/>
      <w:i w:val="0"/>
      <w:iCs w:val="0"/>
      <w:smallCaps w:val="0"/>
      <w:strike w:val="0"/>
      <w:sz w:val="19"/>
      <w:szCs w:val="19"/>
      <w:lang w:val="en-US"/>
    </w:rPr>
  </w:style>
  <w:style w:type="character" w:customStyle="1" w:styleId="102">
    <w:name w:val="Основной текст (10)"/>
    <w:basedOn w:val="100"/>
    <w:rsid w:val="00A0042C"/>
  </w:style>
  <w:style w:type="character" w:customStyle="1" w:styleId="103">
    <w:name w:val="Основной текст (10)"/>
    <w:basedOn w:val="100"/>
    <w:rsid w:val="00A0042C"/>
  </w:style>
  <w:style w:type="character" w:customStyle="1" w:styleId="16">
    <w:name w:val="Основной текст (16)_"/>
    <w:basedOn w:val="a0"/>
    <w:link w:val="160"/>
    <w:rsid w:val="00A0042C"/>
    <w:rPr>
      <w:rFonts w:ascii="Arial" w:eastAsia="Arial" w:hAnsi="Arial" w:cs="Arial"/>
      <w:b w:val="0"/>
      <w:bCs w:val="0"/>
      <w:i w:val="0"/>
      <w:iCs w:val="0"/>
      <w:smallCaps w:val="0"/>
      <w:strike w:val="0"/>
      <w:sz w:val="13"/>
      <w:szCs w:val="13"/>
      <w:lang w:val="en-US"/>
    </w:rPr>
  </w:style>
  <w:style w:type="character" w:customStyle="1" w:styleId="64pt1pt0">
    <w:name w:val="Основной текст (6) + 4 pt;Не полужирный;Курсив;Интервал 1 pt"/>
    <w:basedOn w:val="6"/>
    <w:rsid w:val="00A0042C"/>
    <w:rPr>
      <w:b/>
      <w:bCs/>
      <w:i/>
      <w:iCs/>
      <w:spacing w:val="30"/>
      <w:sz w:val="8"/>
      <w:szCs w:val="8"/>
    </w:rPr>
  </w:style>
  <w:style w:type="character" w:customStyle="1" w:styleId="64">
    <w:name w:val="Основной текст (6)"/>
    <w:basedOn w:val="6"/>
    <w:rsid w:val="00A0042C"/>
    <w:rPr>
      <w:lang w:val="en-US"/>
    </w:rPr>
  </w:style>
  <w:style w:type="character" w:customStyle="1" w:styleId="260">
    <w:name w:val="Основной текст (26)_"/>
    <w:basedOn w:val="a0"/>
    <w:link w:val="261"/>
    <w:rsid w:val="00A0042C"/>
    <w:rPr>
      <w:rFonts w:ascii="Arial" w:eastAsia="Arial" w:hAnsi="Arial" w:cs="Arial"/>
      <w:b w:val="0"/>
      <w:bCs w:val="0"/>
      <w:i w:val="0"/>
      <w:iCs w:val="0"/>
      <w:smallCaps w:val="0"/>
      <w:strike w:val="0"/>
      <w:sz w:val="8"/>
      <w:szCs w:val="8"/>
      <w:lang w:val="en-US"/>
    </w:rPr>
  </w:style>
  <w:style w:type="character" w:customStyle="1" w:styleId="262">
    <w:name w:val="Основной текст (26)"/>
    <w:basedOn w:val="260"/>
    <w:rsid w:val="00A0042C"/>
  </w:style>
  <w:style w:type="character" w:customStyle="1" w:styleId="263">
    <w:name w:val="Основной текст (26)"/>
    <w:basedOn w:val="260"/>
    <w:rsid w:val="00A0042C"/>
  </w:style>
  <w:style w:type="character" w:customStyle="1" w:styleId="39">
    <w:name w:val="Основной текст (39)_"/>
    <w:basedOn w:val="a0"/>
    <w:link w:val="390"/>
    <w:rsid w:val="00A0042C"/>
    <w:rPr>
      <w:rFonts w:ascii="Arial" w:eastAsia="Arial" w:hAnsi="Arial" w:cs="Arial"/>
      <w:b w:val="0"/>
      <w:bCs w:val="0"/>
      <w:i w:val="0"/>
      <w:iCs w:val="0"/>
      <w:smallCaps w:val="0"/>
      <w:strike w:val="0"/>
      <w:spacing w:val="30"/>
      <w:sz w:val="11"/>
      <w:szCs w:val="11"/>
      <w:lang w:val="en-US"/>
    </w:rPr>
  </w:style>
  <w:style w:type="character" w:customStyle="1" w:styleId="42">
    <w:name w:val="Основной текст (42)_"/>
    <w:basedOn w:val="a0"/>
    <w:link w:val="420"/>
    <w:rsid w:val="00A0042C"/>
    <w:rPr>
      <w:rFonts w:ascii="Arial" w:eastAsia="Arial" w:hAnsi="Arial" w:cs="Arial"/>
      <w:b w:val="0"/>
      <w:bCs w:val="0"/>
      <w:i w:val="0"/>
      <w:iCs w:val="0"/>
      <w:smallCaps w:val="0"/>
      <w:strike w:val="0"/>
      <w:sz w:val="20"/>
      <w:szCs w:val="20"/>
      <w:lang w:val="en-US"/>
    </w:rPr>
  </w:style>
  <w:style w:type="character" w:customStyle="1" w:styleId="500">
    <w:name w:val="Основной текст (50)_"/>
    <w:basedOn w:val="a0"/>
    <w:link w:val="501"/>
    <w:rsid w:val="00A0042C"/>
    <w:rPr>
      <w:rFonts w:ascii="Arial" w:eastAsia="Arial" w:hAnsi="Arial" w:cs="Arial"/>
      <w:b w:val="0"/>
      <w:bCs w:val="0"/>
      <w:i w:val="0"/>
      <w:iCs w:val="0"/>
      <w:smallCaps w:val="0"/>
      <w:strike w:val="0"/>
      <w:sz w:val="20"/>
      <w:szCs w:val="20"/>
      <w:lang w:val="en-US"/>
    </w:rPr>
  </w:style>
  <w:style w:type="character" w:customStyle="1" w:styleId="502">
    <w:name w:val="Основной текст (50)"/>
    <w:basedOn w:val="500"/>
    <w:rsid w:val="00A0042C"/>
  </w:style>
  <w:style w:type="character" w:customStyle="1" w:styleId="503">
    <w:name w:val="Основной текст (50)"/>
    <w:basedOn w:val="500"/>
    <w:rsid w:val="00A0042C"/>
  </w:style>
  <w:style w:type="character" w:customStyle="1" w:styleId="610">
    <w:name w:val="Основной текст (61)_"/>
    <w:basedOn w:val="a0"/>
    <w:link w:val="611"/>
    <w:rsid w:val="00A0042C"/>
    <w:rPr>
      <w:rFonts w:ascii="Arial" w:eastAsia="Arial" w:hAnsi="Arial" w:cs="Arial"/>
      <w:b w:val="0"/>
      <w:bCs w:val="0"/>
      <w:i w:val="0"/>
      <w:iCs w:val="0"/>
      <w:smallCaps w:val="0"/>
      <w:strike w:val="0"/>
      <w:sz w:val="15"/>
      <w:szCs w:val="15"/>
    </w:rPr>
  </w:style>
  <w:style w:type="character" w:customStyle="1" w:styleId="66">
    <w:name w:val="Основной текст (66)_"/>
    <w:basedOn w:val="a0"/>
    <w:link w:val="660"/>
    <w:rsid w:val="00A0042C"/>
    <w:rPr>
      <w:rFonts w:ascii="Arial" w:eastAsia="Arial" w:hAnsi="Arial" w:cs="Arial"/>
      <w:b w:val="0"/>
      <w:bCs w:val="0"/>
      <w:i w:val="0"/>
      <w:iCs w:val="0"/>
      <w:smallCaps w:val="0"/>
      <w:strike w:val="0"/>
      <w:sz w:val="19"/>
      <w:szCs w:val="19"/>
      <w:lang w:val="en-US"/>
    </w:rPr>
  </w:style>
  <w:style w:type="character" w:customStyle="1" w:styleId="661">
    <w:name w:val="Основной текст (66)"/>
    <w:basedOn w:val="66"/>
    <w:rsid w:val="00A0042C"/>
  </w:style>
  <w:style w:type="character" w:customStyle="1" w:styleId="662">
    <w:name w:val="Основной текст (66)"/>
    <w:basedOn w:val="66"/>
    <w:rsid w:val="00A0042C"/>
  </w:style>
  <w:style w:type="character" w:customStyle="1" w:styleId="3">
    <w:name w:val="Основной текст (3)_"/>
    <w:basedOn w:val="a0"/>
    <w:link w:val="30"/>
    <w:rsid w:val="00A0042C"/>
    <w:rPr>
      <w:rFonts w:ascii="Arial" w:eastAsia="Arial" w:hAnsi="Arial" w:cs="Arial"/>
      <w:b w:val="0"/>
      <w:bCs w:val="0"/>
      <w:i w:val="0"/>
      <w:iCs w:val="0"/>
      <w:smallCaps w:val="0"/>
      <w:strike w:val="0"/>
      <w:spacing w:val="30"/>
      <w:sz w:val="8"/>
      <w:szCs w:val="8"/>
      <w:lang w:val="en-US"/>
    </w:rPr>
  </w:style>
  <w:style w:type="character" w:customStyle="1" w:styleId="31">
    <w:name w:val="Основной текст (3)"/>
    <w:basedOn w:val="3"/>
    <w:rsid w:val="00A0042C"/>
  </w:style>
  <w:style w:type="character" w:customStyle="1" w:styleId="13">
    <w:name w:val="Основной текст (13)_"/>
    <w:basedOn w:val="a0"/>
    <w:link w:val="130"/>
    <w:rsid w:val="00A0042C"/>
    <w:rPr>
      <w:rFonts w:ascii="Arial" w:eastAsia="Arial" w:hAnsi="Arial" w:cs="Arial"/>
      <w:b w:val="0"/>
      <w:bCs w:val="0"/>
      <w:i w:val="0"/>
      <w:iCs w:val="0"/>
      <w:smallCaps w:val="0"/>
      <w:strike w:val="0"/>
      <w:sz w:val="8"/>
      <w:szCs w:val="8"/>
      <w:lang w:val="en-US"/>
    </w:rPr>
  </w:style>
  <w:style w:type="character" w:customStyle="1" w:styleId="14">
    <w:name w:val="Основной текст (14)_"/>
    <w:basedOn w:val="a0"/>
    <w:link w:val="140"/>
    <w:rsid w:val="00A0042C"/>
    <w:rPr>
      <w:rFonts w:ascii="Arial" w:eastAsia="Arial" w:hAnsi="Arial" w:cs="Arial"/>
      <w:b w:val="0"/>
      <w:bCs w:val="0"/>
      <w:i w:val="0"/>
      <w:iCs w:val="0"/>
      <w:smallCaps w:val="0"/>
      <w:strike w:val="0"/>
      <w:sz w:val="12"/>
      <w:szCs w:val="12"/>
      <w:lang w:val="en-US"/>
    </w:rPr>
  </w:style>
  <w:style w:type="character" w:customStyle="1" w:styleId="18">
    <w:name w:val="Основной текст (18)_"/>
    <w:basedOn w:val="a0"/>
    <w:link w:val="180"/>
    <w:rsid w:val="00A0042C"/>
    <w:rPr>
      <w:rFonts w:ascii="Arial" w:eastAsia="Arial" w:hAnsi="Arial" w:cs="Arial"/>
      <w:b w:val="0"/>
      <w:bCs w:val="0"/>
      <w:i w:val="0"/>
      <w:iCs w:val="0"/>
      <w:smallCaps w:val="0"/>
      <w:strike w:val="0"/>
      <w:spacing w:val="30"/>
      <w:sz w:val="13"/>
      <w:szCs w:val="13"/>
    </w:rPr>
  </w:style>
  <w:style w:type="character" w:customStyle="1" w:styleId="181">
    <w:name w:val="Основной текст (18)"/>
    <w:basedOn w:val="18"/>
    <w:rsid w:val="00A0042C"/>
  </w:style>
  <w:style w:type="character" w:customStyle="1" w:styleId="19">
    <w:name w:val="Основной текст (19)_"/>
    <w:basedOn w:val="a0"/>
    <w:link w:val="190"/>
    <w:rsid w:val="00A0042C"/>
    <w:rPr>
      <w:rFonts w:ascii="Arial" w:eastAsia="Arial" w:hAnsi="Arial" w:cs="Arial"/>
      <w:b w:val="0"/>
      <w:bCs w:val="0"/>
      <w:i w:val="0"/>
      <w:iCs w:val="0"/>
      <w:smallCaps w:val="0"/>
      <w:strike w:val="0"/>
      <w:sz w:val="8"/>
      <w:szCs w:val="8"/>
    </w:rPr>
  </w:style>
  <w:style w:type="character" w:customStyle="1" w:styleId="191pt">
    <w:name w:val="Основной текст (19) + Курсив;Интервал 1 pt"/>
    <w:basedOn w:val="19"/>
    <w:rsid w:val="00A0042C"/>
    <w:rPr>
      <w:i/>
      <w:iCs/>
      <w:spacing w:val="30"/>
    </w:rPr>
  </w:style>
  <w:style w:type="character" w:customStyle="1" w:styleId="191">
    <w:name w:val="Основной текст (19)"/>
    <w:basedOn w:val="19"/>
    <w:rsid w:val="00A0042C"/>
  </w:style>
  <w:style w:type="character" w:customStyle="1" w:styleId="230">
    <w:name w:val="Основной текст (23)_"/>
    <w:basedOn w:val="a0"/>
    <w:link w:val="231"/>
    <w:rsid w:val="00A0042C"/>
    <w:rPr>
      <w:rFonts w:ascii="Arial" w:eastAsia="Arial" w:hAnsi="Arial" w:cs="Arial"/>
      <w:b w:val="0"/>
      <w:bCs w:val="0"/>
      <w:i w:val="0"/>
      <w:iCs w:val="0"/>
      <w:smallCaps w:val="0"/>
      <w:strike w:val="0"/>
      <w:sz w:val="8"/>
      <w:szCs w:val="8"/>
      <w:lang w:val="en-US"/>
    </w:rPr>
  </w:style>
  <w:style w:type="character" w:customStyle="1" w:styleId="65">
    <w:name w:val="Основной текст (6)"/>
    <w:basedOn w:val="6"/>
    <w:rsid w:val="00A0042C"/>
  </w:style>
  <w:style w:type="character" w:customStyle="1" w:styleId="310">
    <w:name w:val="Основной текст (31)_"/>
    <w:basedOn w:val="a0"/>
    <w:link w:val="311"/>
    <w:rsid w:val="00A0042C"/>
    <w:rPr>
      <w:rFonts w:ascii="Arial" w:eastAsia="Arial" w:hAnsi="Arial" w:cs="Arial"/>
      <w:b w:val="0"/>
      <w:bCs w:val="0"/>
      <w:i w:val="0"/>
      <w:iCs w:val="0"/>
      <w:smallCaps w:val="0"/>
      <w:strike w:val="0"/>
      <w:sz w:val="11"/>
      <w:szCs w:val="11"/>
      <w:lang w:val="en-US"/>
    </w:rPr>
  </w:style>
  <w:style w:type="character" w:customStyle="1" w:styleId="43">
    <w:name w:val="Основной текст (43)_"/>
    <w:basedOn w:val="a0"/>
    <w:link w:val="430"/>
    <w:rsid w:val="00A0042C"/>
    <w:rPr>
      <w:rFonts w:ascii="Arial" w:eastAsia="Arial" w:hAnsi="Arial" w:cs="Arial"/>
      <w:b w:val="0"/>
      <w:bCs w:val="0"/>
      <w:i w:val="0"/>
      <w:iCs w:val="0"/>
      <w:smallCaps w:val="0"/>
      <w:strike w:val="0"/>
      <w:sz w:val="20"/>
      <w:szCs w:val="20"/>
      <w:lang w:val="en-US"/>
    </w:rPr>
  </w:style>
  <w:style w:type="character" w:customStyle="1" w:styleId="53">
    <w:name w:val="Основной текст (53)_"/>
    <w:basedOn w:val="a0"/>
    <w:link w:val="530"/>
    <w:rsid w:val="00A0042C"/>
    <w:rPr>
      <w:rFonts w:ascii="Arial" w:eastAsia="Arial" w:hAnsi="Arial" w:cs="Arial"/>
      <w:b w:val="0"/>
      <w:bCs w:val="0"/>
      <w:i w:val="0"/>
      <w:iCs w:val="0"/>
      <w:smallCaps w:val="0"/>
      <w:strike w:val="0"/>
      <w:sz w:val="19"/>
      <w:szCs w:val="19"/>
      <w:lang w:val="en-US"/>
    </w:rPr>
  </w:style>
  <w:style w:type="character" w:customStyle="1" w:styleId="67">
    <w:name w:val="Основной текст (67)_"/>
    <w:basedOn w:val="a0"/>
    <w:link w:val="670"/>
    <w:rsid w:val="00A0042C"/>
    <w:rPr>
      <w:rFonts w:ascii="Arial" w:eastAsia="Arial" w:hAnsi="Arial" w:cs="Arial"/>
      <w:b w:val="0"/>
      <w:bCs w:val="0"/>
      <w:i w:val="0"/>
      <w:iCs w:val="0"/>
      <w:smallCaps w:val="0"/>
      <w:strike w:val="0"/>
      <w:sz w:val="19"/>
      <w:szCs w:val="19"/>
      <w:lang w:val="en-US"/>
    </w:rPr>
  </w:style>
  <w:style w:type="character" w:customStyle="1" w:styleId="35">
    <w:name w:val="Основной текст (3)"/>
    <w:basedOn w:val="3"/>
    <w:rsid w:val="00A0042C"/>
    <w:rPr>
      <w:lang/>
    </w:rPr>
  </w:style>
  <w:style w:type="character" w:customStyle="1" w:styleId="345pt0pt">
    <w:name w:val="Основной текст (3) + 4;5 pt;Не курсив;Интервал 0 pt"/>
    <w:basedOn w:val="3"/>
    <w:rsid w:val="00A0042C"/>
    <w:rPr>
      <w:i/>
      <w:iCs/>
      <w:spacing w:val="0"/>
      <w:sz w:val="9"/>
      <w:szCs w:val="9"/>
    </w:rPr>
  </w:style>
  <w:style w:type="character" w:customStyle="1" w:styleId="27">
    <w:name w:val="Основной текст (27)_"/>
    <w:basedOn w:val="a0"/>
    <w:link w:val="270"/>
    <w:rsid w:val="00A0042C"/>
    <w:rPr>
      <w:rFonts w:ascii="Arial" w:eastAsia="Arial" w:hAnsi="Arial" w:cs="Arial"/>
      <w:b w:val="0"/>
      <w:bCs w:val="0"/>
      <w:i w:val="0"/>
      <w:iCs w:val="0"/>
      <w:smallCaps w:val="0"/>
      <w:strike w:val="0"/>
      <w:sz w:val="12"/>
      <w:szCs w:val="12"/>
    </w:rPr>
  </w:style>
  <w:style w:type="character" w:customStyle="1" w:styleId="271">
    <w:name w:val="Основной текст (27)"/>
    <w:basedOn w:val="27"/>
    <w:rsid w:val="00A0042C"/>
  </w:style>
  <w:style w:type="character" w:customStyle="1" w:styleId="36">
    <w:name w:val="Основной текст (36)_"/>
    <w:basedOn w:val="a0"/>
    <w:link w:val="360"/>
    <w:rsid w:val="00A0042C"/>
    <w:rPr>
      <w:rFonts w:ascii="Arial" w:eastAsia="Arial" w:hAnsi="Arial" w:cs="Arial"/>
      <w:b w:val="0"/>
      <w:bCs w:val="0"/>
      <w:i w:val="0"/>
      <w:iCs w:val="0"/>
      <w:smallCaps w:val="0"/>
      <w:strike w:val="0"/>
      <w:sz w:val="8"/>
      <w:szCs w:val="8"/>
    </w:rPr>
  </w:style>
  <w:style w:type="character" w:customStyle="1" w:styleId="41">
    <w:name w:val="Основной текст (41)_"/>
    <w:basedOn w:val="a0"/>
    <w:link w:val="410"/>
    <w:rsid w:val="00A0042C"/>
    <w:rPr>
      <w:rFonts w:ascii="Arial" w:eastAsia="Arial" w:hAnsi="Arial" w:cs="Arial"/>
      <w:b w:val="0"/>
      <w:bCs w:val="0"/>
      <w:i w:val="0"/>
      <w:iCs w:val="0"/>
      <w:smallCaps w:val="0"/>
      <w:strike w:val="0"/>
      <w:sz w:val="19"/>
      <w:szCs w:val="19"/>
    </w:rPr>
  </w:style>
  <w:style w:type="character" w:customStyle="1" w:styleId="49">
    <w:name w:val="Основной текст (49)_"/>
    <w:basedOn w:val="a0"/>
    <w:link w:val="490"/>
    <w:rsid w:val="00A0042C"/>
    <w:rPr>
      <w:rFonts w:ascii="MS Gothic" w:eastAsia="MS Gothic" w:hAnsi="MS Gothic" w:cs="MS Gothic"/>
      <w:b w:val="0"/>
      <w:bCs w:val="0"/>
      <w:i w:val="0"/>
      <w:iCs w:val="0"/>
      <w:smallCaps w:val="0"/>
      <w:strike w:val="0"/>
      <w:sz w:val="11"/>
      <w:szCs w:val="11"/>
    </w:rPr>
  </w:style>
  <w:style w:type="character" w:customStyle="1" w:styleId="491">
    <w:name w:val="Основной текст (49)"/>
    <w:basedOn w:val="49"/>
    <w:rsid w:val="00A0042C"/>
  </w:style>
  <w:style w:type="character" w:customStyle="1" w:styleId="510">
    <w:name w:val="Основной текст (51)_"/>
    <w:basedOn w:val="a0"/>
    <w:link w:val="511"/>
    <w:rsid w:val="00A0042C"/>
    <w:rPr>
      <w:rFonts w:ascii="Times New Roman" w:eastAsia="Times New Roman" w:hAnsi="Times New Roman" w:cs="Times New Roman"/>
      <w:b w:val="0"/>
      <w:bCs w:val="0"/>
      <w:i w:val="0"/>
      <w:iCs w:val="0"/>
      <w:smallCaps w:val="0"/>
      <w:strike w:val="0"/>
      <w:sz w:val="20"/>
      <w:szCs w:val="20"/>
    </w:rPr>
  </w:style>
  <w:style w:type="character" w:customStyle="1" w:styleId="640">
    <w:name w:val="Основной текст (64)_"/>
    <w:basedOn w:val="a0"/>
    <w:link w:val="641"/>
    <w:rsid w:val="00A0042C"/>
    <w:rPr>
      <w:rFonts w:ascii="Arial" w:eastAsia="Arial" w:hAnsi="Arial" w:cs="Arial"/>
      <w:b w:val="0"/>
      <w:bCs w:val="0"/>
      <w:i w:val="0"/>
      <w:iCs w:val="0"/>
      <w:smallCaps w:val="0"/>
      <w:strike w:val="0"/>
      <w:sz w:val="8"/>
      <w:szCs w:val="8"/>
    </w:rPr>
  </w:style>
  <w:style w:type="character" w:customStyle="1" w:styleId="7">
    <w:name w:val="Основной текст (7)_"/>
    <w:basedOn w:val="a0"/>
    <w:link w:val="71"/>
    <w:rsid w:val="00A0042C"/>
    <w:rPr>
      <w:rFonts w:ascii="Arial" w:eastAsia="Arial" w:hAnsi="Arial" w:cs="Arial"/>
      <w:b w:val="0"/>
      <w:bCs w:val="0"/>
      <w:i w:val="0"/>
      <w:iCs w:val="0"/>
      <w:smallCaps w:val="0"/>
      <w:strike w:val="0"/>
      <w:sz w:val="20"/>
      <w:szCs w:val="20"/>
      <w:lang w:val="en-US"/>
    </w:rPr>
  </w:style>
  <w:style w:type="character" w:customStyle="1" w:styleId="72">
    <w:name w:val="Основной текст (7)"/>
    <w:basedOn w:val="7"/>
    <w:rsid w:val="00A0042C"/>
  </w:style>
  <w:style w:type="character" w:customStyle="1" w:styleId="200">
    <w:name w:val="Основной текст (20)_"/>
    <w:basedOn w:val="a0"/>
    <w:link w:val="201"/>
    <w:rsid w:val="00A0042C"/>
    <w:rPr>
      <w:rFonts w:ascii="Arial" w:eastAsia="Arial" w:hAnsi="Arial" w:cs="Arial"/>
      <w:b w:val="0"/>
      <w:bCs w:val="0"/>
      <w:i w:val="0"/>
      <w:iCs w:val="0"/>
      <w:smallCaps w:val="0"/>
      <w:strike w:val="0"/>
      <w:sz w:val="13"/>
      <w:szCs w:val="13"/>
      <w:lang w:val="en-US"/>
    </w:rPr>
  </w:style>
  <w:style w:type="character" w:customStyle="1" w:styleId="210">
    <w:name w:val="Основной текст (21)_"/>
    <w:basedOn w:val="a0"/>
    <w:link w:val="211"/>
    <w:rsid w:val="00A0042C"/>
    <w:rPr>
      <w:rFonts w:ascii="Arial" w:eastAsia="Arial" w:hAnsi="Arial" w:cs="Arial"/>
      <w:b w:val="0"/>
      <w:bCs w:val="0"/>
      <w:i w:val="0"/>
      <w:iCs w:val="0"/>
      <w:smallCaps w:val="0"/>
      <w:strike w:val="0"/>
      <w:sz w:val="20"/>
      <w:szCs w:val="20"/>
      <w:lang w:val="en-US"/>
    </w:rPr>
  </w:style>
  <w:style w:type="character" w:customStyle="1" w:styleId="300">
    <w:name w:val="Основной текст (30)_"/>
    <w:basedOn w:val="a0"/>
    <w:link w:val="301"/>
    <w:rsid w:val="00A0042C"/>
    <w:rPr>
      <w:rFonts w:ascii="Arial" w:eastAsia="Arial" w:hAnsi="Arial" w:cs="Arial"/>
      <w:b w:val="0"/>
      <w:bCs w:val="0"/>
      <w:i w:val="0"/>
      <w:iCs w:val="0"/>
      <w:smallCaps w:val="0"/>
      <w:strike w:val="0"/>
      <w:sz w:val="20"/>
      <w:szCs w:val="20"/>
      <w:lang w:val="en-US"/>
    </w:rPr>
  </w:style>
  <w:style w:type="character" w:customStyle="1" w:styleId="302">
    <w:name w:val="Основной текст (30)"/>
    <w:basedOn w:val="300"/>
    <w:rsid w:val="00A0042C"/>
  </w:style>
  <w:style w:type="character" w:customStyle="1" w:styleId="38">
    <w:name w:val="Основной текст (38)_"/>
    <w:basedOn w:val="a0"/>
    <w:link w:val="380"/>
    <w:rsid w:val="00A0042C"/>
    <w:rPr>
      <w:rFonts w:ascii="Arial" w:eastAsia="Arial" w:hAnsi="Arial" w:cs="Arial"/>
      <w:b w:val="0"/>
      <w:bCs w:val="0"/>
      <w:i w:val="0"/>
      <w:iCs w:val="0"/>
      <w:smallCaps w:val="0"/>
      <w:strike w:val="0"/>
      <w:sz w:val="13"/>
      <w:szCs w:val="13"/>
      <w:lang w:val="en-US"/>
    </w:rPr>
  </w:style>
  <w:style w:type="character" w:customStyle="1" w:styleId="45">
    <w:name w:val="Основной текст (45)_"/>
    <w:basedOn w:val="a0"/>
    <w:link w:val="450"/>
    <w:rsid w:val="00A0042C"/>
    <w:rPr>
      <w:rFonts w:ascii="Arial" w:eastAsia="Arial" w:hAnsi="Arial" w:cs="Arial"/>
      <w:b w:val="0"/>
      <w:bCs w:val="0"/>
      <w:i w:val="0"/>
      <w:iCs w:val="0"/>
      <w:smallCaps w:val="0"/>
      <w:strike w:val="0"/>
      <w:sz w:val="20"/>
      <w:szCs w:val="20"/>
      <w:lang w:val="en-US"/>
    </w:rPr>
  </w:style>
  <w:style w:type="character" w:customStyle="1" w:styleId="48">
    <w:name w:val="Основной текст (48)_"/>
    <w:basedOn w:val="a0"/>
    <w:link w:val="480"/>
    <w:rsid w:val="00A0042C"/>
    <w:rPr>
      <w:rFonts w:ascii="MS Gothic" w:eastAsia="MS Gothic" w:hAnsi="MS Gothic" w:cs="MS Gothic"/>
      <w:b w:val="0"/>
      <w:bCs w:val="0"/>
      <w:i w:val="0"/>
      <w:iCs w:val="0"/>
      <w:smallCaps w:val="0"/>
      <w:strike w:val="0"/>
      <w:sz w:val="11"/>
      <w:szCs w:val="11"/>
      <w:lang w:val="en-US"/>
    </w:rPr>
  </w:style>
  <w:style w:type="character" w:customStyle="1" w:styleId="630">
    <w:name w:val="Основной текст (63)_"/>
    <w:basedOn w:val="a0"/>
    <w:link w:val="631"/>
    <w:rsid w:val="00A0042C"/>
    <w:rPr>
      <w:rFonts w:ascii="Arial" w:eastAsia="Arial" w:hAnsi="Arial" w:cs="Arial"/>
      <w:b w:val="0"/>
      <w:bCs w:val="0"/>
      <w:i w:val="0"/>
      <w:iCs w:val="0"/>
      <w:smallCaps w:val="0"/>
      <w:strike w:val="0"/>
      <w:sz w:val="16"/>
      <w:szCs w:val="16"/>
      <w:lang w:val="en-US"/>
    </w:rPr>
  </w:style>
  <w:style w:type="character" w:customStyle="1" w:styleId="312pt0pt">
    <w:name w:val="Основной текст (3) + 12 pt;Полужирный;Не курсив;Интервал 0 pt"/>
    <w:basedOn w:val="3"/>
    <w:rsid w:val="00A0042C"/>
    <w:rPr>
      <w:b/>
      <w:bCs/>
      <w:i/>
      <w:iCs/>
      <w:spacing w:val="0"/>
      <w:sz w:val="24"/>
      <w:szCs w:val="24"/>
    </w:rPr>
  </w:style>
  <w:style w:type="character" w:customStyle="1" w:styleId="28">
    <w:name w:val="Основной текст (28)_"/>
    <w:basedOn w:val="a0"/>
    <w:link w:val="280"/>
    <w:rsid w:val="00A0042C"/>
    <w:rPr>
      <w:rFonts w:ascii="MS Gothic" w:eastAsia="MS Gothic" w:hAnsi="MS Gothic" w:cs="MS Gothic"/>
      <w:b w:val="0"/>
      <w:bCs w:val="0"/>
      <w:i w:val="0"/>
      <w:iCs w:val="0"/>
      <w:smallCaps w:val="0"/>
      <w:strike w:val="0"/>
      <w:sz w:val="9"/>
      <w:szCs w:val="9"/>
    </w:rPr>
  </w:style>
  <w:style w:type="character" w:customStyle="1" w:styleId="281">
    <w:name w:val="Основной текст (28)"/>
    <w:basedOn w:val="28"/>
    <w:rsid w:val="00A0042C"/>
  </w:style>
  <w:style w:type="character" w:customStyle="1" w:styleId="322">
    <w:name w:val="Основной текст (32)_"/>
    <w:basedOn w:val="a0"/>
    <w:link w:val="323"/>
    <w:rsid w:val="00A0042C"/>
    <w:rPr>
      <w:rFonts w:ascii="Arial" w:eastAsia="Arial" w:hAnsi="Arial" w:cs="Arial"/>
      <w:b w:val="0"/>
      <w:bCs w:val="0"/>
      <w:i w:val="0"/>
      <w:iCs w:val="0"/>
      <w:smallCaps w:val="0"/>
      <w:strike w:val="0"/>
      <w:sz w:val="19"/>
      <w:szCs w:val="19"/>
    </w:rPr>
  </w:style>
  <w:style w:type="character" w:customStyle="1" w:styleId="324">
    <w:name w:val="Основной текст (32)"/>
    <w:basedOn w:val="322"/>
    <w:rsid w:val="00A0042C"/>
  </w:style>
  <w:style w:type="character" w:customStyle="1" w:styleId="44">
    <w:name w:val="Основной текст (44)_"/>
    <w:basedOn w:val="a0"/>
    <w:link w:val="440"/>
    <w:rsid w:val="00A0042C"/>
    <w:rPr>
      <w:rFonts w:ascii="Arial" w:eastAsia="Arial" w:hAnsi="Arial" w:cs="Arial"/>
      <w:b w:val="0"/>
      <w:bCs w:val="0"/>
      <w:i w:val="0"/>
      <w:iCs w:val="0"/>
      <w:smallCaps w:val="0"/>
      <w:strike w:val="0"/>
      <w:sz w:val="13"/>
      <w:szCs w:val="13"/>
    </w:rPr>
  </w:style>
  <w:style w:type="character" w:customStyle="1" w:styleId="57">
    <w:name w:val="Основной текст (57)_"/>
    <w:basedOn w:val="a0"/>
    <w:link w:val="570"/>
    <w:rsid w:val="00A0042C"/>
    <w:rPr>
      <w:rFonts w:ascii="Arial" w:eastAsia="Arial" w:hAnsi="Arial" w:cs="Arial"/>
      <w:b w:val="0"/>
      <w:bCs w:val="0"/>
      <w:i w:val="0"/>
      <w:iCs w:val="0"/>
      <w:smallCaps w:val="0"/>
      <w:strike w:val="0"/>
      <w:sz w:val="13"/>
      <w:szCs w:val="13"/>
    </w:rPr>
  </w:style>
  <w:style w:type="character" w:customStyle="1" w:styleId="650">
    <w:name w:val="Основной текст (65)_"/>
    <w:basedOn w:val="a0"/>
    <w:link w:val="651"/>
    <w:rsid w:val="00A0042C"/>
    <w:rPr>
      <w:rFonts w:ascii="Arial" w:eastAsia="Arial" w:hAnsi="Arial" w:cs="Arial"/>
      <w:b w:val="0"/>
      <w:bCs w:val="0"/>
      <w:i w:val="0"/>
      <w:iCs w:val="0"/>
      <w:smallCaps w:val="0"/>
      <w:strike w:val="0"/>
      <w:sz w:val="13"/>
      <w:szCs w:val="13"/>
    </w:rPr>
  </w:style>
  <w:style w:type="character" w:customStyle="1" w:styleId="12">
    <w:name w:val="Основной текст (12)_"/>
    <w:basedOn w:val="a0"/>
    <w:link w:val="120"/>
    <w:rsid w:val="00A0042C"/>
    <w:rPr>
      <w:rFonts w:ascii="Arial" w:eastAsia="Arial" w:hAnsi="Arial" w:cs="Arial"/>
      <w:b w:val="0"/>
      <w:bCs w:val="0"/>
      <w:i w:val="0"/>
      <w:iCs w:val="0"/>
      <w:smallCaps w:val="0"/>
      <w:strike w:val="0"/>
      <w:sz w:val="10"/>
      <w:szCs w:val="10"/>
    </w:rPr>
  </w:style>
  <w:style w:type="character" w:customStyle="1" w:styleId="15">
    <w:name w:val="Основной текст (15)_"/>
    <w:basedOn w:val="a0"/>
    <w:link w:val="150"/>
    <w:rsid w:val="00A0042C"/>
    <w:rPr>
      <w:rFonts w:ascii="MS Gothic" w:eastAsia="MS Gothic" w:hAnsi="MS Gothic" w:cs="MS Gothic"/>
      <w:b w:val="0"/>
      <w:bCs w:val="0"/>
      <w:i w:val="0"/>
      <w:iCs w:val="0"/>
      <w:smallCaps w:val="0"/>
      <w:strike w:val="0"/>
      <w:sz w:val="12"/>
      <w:szCs w:val="12"/>
    </w:rPr>
  </w:style>
  <w:style w:type="character" w:customStyle="1" w:styleId="151">
    <w:name w:val="Основной текст (15)"/>
    <w:basedOn w:val="15"/>
    <w:rsid w:val="00A0042C"/>
  </w:style>
  <w:style w:type="character" w:customStyle="1" w:styleId="65pt">
    <w:name w:val="Основной текст (6) + 5 pt;Не полужирный;Курсив"/>
    <w:basedOn w:val="6"/>
    <w:rsid w:val="00A0042C"/>
    <w:rPr>
      <w:b/>
      <w:bCs/>
      <w:i/>
      <w:iCs/>
      <w:spacing w:val="0"/>
      <w:sz w:val="10"/>
      <w:szCs w:val="10"/>
    </w:rPr>
  </w:style>
  <w:style w:type="character" w:customStyle="1" w:styleId="350">
    <w:name w:val="Основной текст (35)_"/>
    <w:basedOn w:val="a0"/>
    <w:link w:val="351"/>
    <w:rsid w:val="00A0042C"/>
    <w:rPr>
      <w:rFonts w:ascii="Arial" w:eastAsia="Arial" w:hAnsi="Arial" w:cs="Arial"/>
      <w:b w:val="0"/>
      <w:bCs w:val="0"/>
      <w:i w:val="0"/>
      <w:iCs w:val="0"/>
      <w:smallCaps w:val="0"/>
      <w:strike w:val="0"/>
      <w:sz w:val="10"/>
      <w:szCs w:val="10"/>
    </w:rPr>
  </w:style>
  <w:style w:type="character" w:customStyle="1" w:styleId="352">
    <w:name w:val="Основной текст (35)"/>
    <w:basedOn w:val="350"/>
    <w:rsid w:val="00A0042C"/>
  </w:style>
  <w:style w:type="character" w:customStyle="1" w:styleId="3a">
    <w:name w:val="Заголовок №3_"/>
    <w:basedOn w:val="a0"/>
    <w:link w:val="3b"/>
    <w:rsid w:val="00A0042C"/>
    <w:rPr>
      <w:rFonts w:ascii="Arial" w:eastAsia="Arial" w:hAnsi="Arial" w:cs="Arial"/>
      <w:b w:val="0"/>
      <w:bCs w:val="0"/>
      <w:i w:val="0"/>
      <w:iCs w:val="0"/>
      <w:smallCaps w:val="0"/>
      <w:strike w:val="0"/>
      <w:spacing w:val="0"/>
      <w:sz w:val="29"/>
      <w:szCs w:val="29"/>
    </w:rPr>
  </w:style>
  <w:style w:type="character" w:customStyle="1" w:styleId="ab">
    <w:name w:val="Подпись к картинке_"/>
    <w:basedOn w:val="a0"/>
    <w:link w:val="ac"/>
    <w:rsid w:val="00A0042C"/>
    <w:rPr>
      <w:rFonts w:ascii="Arial" w:eastAsia="Arial" w:hAnsi="Arial" w:cs="Arial"/>
      <w:b w:val="0"/>
      <w:bCs w:val="0"/>
      <w:i w:val="0"/>
      <w:iCs w:val="0"/>
      <w:smallCaps w:val="0"/>
      <w:strike w:val="0"/>
      <w:spacing w:val="0"/>
      <w:sz w:val="29"/>
      <w:szCs w:val="29"/>
    </w:rPr>
  </w:style>
  <w:style w:type="character" w:customStyle="1" w:styleId="12pt">
    <w:name w:val="Подпись к картинке + 12 pt;Полужирный"/>
    <w:basedOn w:val="ab"/>
    <w:rsid w:val="00A0042C"/>
    <w:rPr>
      <w:b/>
      <w:bCs/>
      <w:spacing w:val="0"/>
      <w:sz w:val="24"/>
      <w:szCs w:val="24"/>
    </w:rPr>
  </w:style>
  <w:style w:type="character" w:customStyle="1" w:styleId="ad">
    <w:name w:val="Основной текст + Курсив"/>
    <w:basedOn w:val="a7"/>
    <w:rsid w:val="00A0042C"/>
    <w:rPr>
      <w:i/>
      <w:iCs/>
      <w:spacing w:val="0"/>
    </w:rPr>
  </w:style>
  <w:style w:type="character" w:customStyle="1" w:styleId="1pt">
    <w:name w:val="Основной текст + Курсив;Интервал 1 pt"/>
    <w:basedOn w:val="a7"/>
    <w:rsid w:val="00A0042C"/>
    <w:rPr>
      <w:i/>
      <w:iCs/>
      <w:spacing w:val="30"/>
    </w:rPr>
  </w:style>
  <w:style w:type="paragraph" w:customStyle="1" w:styleId="a5">
    <w:name w:val="Сноска"/>
    <w:basedOn w:val="a"/>
    <w:link w:val="a4"/>
    <w:rsid w:val="00A0042C"/>
    <w:pPr>
      <w:shd w:val="clear" w:color="auto" w:fill="FFFFFF"/>
      <w:spacing w:line="341" w:lineRule="exact"/>
      <w:ind w:firstLine="480"/>
      <w:jc w:val="both"/>
    </w:pPr>
    <w:rPr>
      <w:rFonts w:ascii="Arial" w:eastAsia="Arial" w:hAnsi="Arial" w:cs="Arial"/>
      <w:sz w:val="29"/>
      <w:szCs w:val="29"/>
    </w:rPr>
  </w:style>
  <w:style w:type="paragraph" w:customStyle="1" w:styleId="2">
    <w:name w:val="Основной текст2"/>
    <w:basedOn w:val="a"/>
    <w:link w:val="a7"/>
    <w:rsid w:val="00A0042C"/>
    <w:pPr>
      <w:shd w:val="clear" w:color="auto" w:fill="FFFFFF"/>
      <w:spacing w:after="1020" w:line="0" w:lineRule="atLeast"/>
    </w:pPr>
    <w:rPr>
      <w:rFonts w:ascii="Arial" w:eastAsia="Arial" w:hAnsi="Arial" w:cs="Arial"/>
      <w:sz w:val="29"/>
      <w:szCs w:val="29"/>
    </w:rPr>
  </w:style>
  <w:style w:type="paragraph" w:customStyle="1" w:styleId="21">
    <w:name w:val="Основной текст (2)"/>
    <w:basedOn w:val="a"/>
    <w:link w:val="20"/>
    <w:rsid w:val="00A0042C"/>
    <w:pPr>
      <w:shd w:val="clear" w:color="auto" w:fill="FFFFFF"/>
      <w:spacing w:after="480" w:line="346" w:lineRule="exact"/>
      <w:ind w:firstLine="440"/>
      <w:jc w:val="both"/>
    </w:pPr>
    <w:rPr>
      <w:rFonts w:ascii="Arial" w:eastAsia="Arial" w:hAnsi="Arial" w:cs="Arial"/>
      <w:i/>
      <w:iCs/>
      <w:sz w:val="29"/>
      <w:szCs w:val="29"/>
    </w:rPr>
  </w:style>
  <w:style w:type="paragraph" w:customStyle="1" w:styleId="11">
    <w:name w:val="Заголовок №1"/>
    <w:basedOn w:val="a"/>
    <w:link w:val="10"/>
    <w:rsid w:val="00A0042C"/>
    <w:pPr>
      <w:shd w:val="clear" w:color="auto" w:fill="FFFFFF"/>
      <w:spacing w:before="480" w:after="480" w:line="0" w:lineRule="atLeast"/>
      <w:outlineLvl w:val="0"/>
    </w:pPr>
    <w:rPr>
      <w:rFonts w:ascii="Arial" w:eastAsia="Arial" w:hAnsi="Arial" w:cs="Arial"/>
      <w:b/>
      <w:bCs/>
      <w:sz w:val="45"/>
      <w:szCs w:val="45"/>
    </w:rPr>
  </w:style>
  <w:style w:type="paragraph" w:customStyle="1" w:styleId="26">
    <w:name w:val="Заголовок №2"/>
    <w:basedOn w:val="a"/>
    <w:link w:val="25"/>
    <w:rsid w:val="00A0042C"/>
    <w:pPr>
      <w:shd w:val="clear" w:color="auto" w:fill="FFFFFF"/>
      <w:spacing w:after="480" w:line="0" w:lineRule="atLeast"/>
      <w:outlineLvl w:val="1"/>
    </w:pPr>
    <w:rPr>
      <w:rFonts w:ascii="Arial" w:eastAsia="Arial" w:hAnsi="Arial" w:cs="Arial"/>
      <w:b/>
      <w:bCs/>
      <w:sz w:val="36"/>
      <w:szCs w:val="36"/>
    </w:rPr>
  </w:style>
  <w:style w:type="paragraph" w:customStyle="1" w:styleId="60">
    <w:name w:val="Основной текст (6)"/>
    <w:basedOn w:val="a"/>
    <w:link w:val="6"/>
    <w:rsid w:val="00A0042C"/>
    <w:pPr>
      <w:shd w:val="clear" w:color="auto" w:fill="FFFFFF"/>
      <w:spacing w:line="0" w:lineRule="atLeast"/>
      <w:jc w:val="both"/>
    </w:pPr>
    <w:rPr>
      <w:rFonts w:ascii="Arial" w:eastAsia="Arial" w:hAnsi="Arial" w:cs="Arial"/>
      <w:b/>
      <w:bCs/>
    </w:rPr>
  </w:style>
  <w:style w:type="paragraph" w:customStyle="1" w:styleId="320">
    <w:name w:val="Заголовок №3 (2)"/>
    <w:basedOn w:val="a"/>
    <w:link w:val="32"/>
    <w:rsid w:val="00A0042C"/>
    <w:pPr>
      <w:shd w:val="clear" w:color="auto" w:fill="FFFFFF"/>
      <w:spacing w:before="600" w:after="180" w:line="0" w:lineRule="atLeast"/>
      <w:outlineLvl w:val="2"/>
    </w:pPr>
    <w:rPr>
      <w:rFonts w:ascii="Arial" w:eastAsia="Arial" w:hAnsi="Arial" w:cs="Arial"/>
      <w:sz w:val="29"/>
      <w:szCs w:val="29"/>
    </w:rPr>
  </w:style>
  <w:style w:type="paragraph" w:customStyle="1" w:styleId="330">
    <w:name w:val="Заголовок №3 (3)"/>
    <w:basedOn w:val="a"/>
    <w:link w:val="33"/>
    <w:rsid w:val="00A0042C"/>
    <w:pPr>
      <w:shd w:val="clear" w:color="auto" w:fill="FFFFFF"/>
      <w:spacing w:before="180" w:after="360" w:line="442" w:lineRule="exact"/>
      <w:outlineLvl w:val="2"/>
    </w:pPr>
    <w:rPr>
      <w:rFonts w:ascii="Arial" w:eastAsia="Arial" w:hAnsi="Arial" w:cs="Arial"/>
      <w:i/>
      <w:iCs/>
      <w:sz w:val="29"/>
      <w:szCs w:val="29"/>
    </w:rPr>
  </w:style>
  <w:style w:type="paragraph" w:customStyle="1" w:styleId="aa">
    <w:name w:val="Подпись к таблице"/>
    <w:basedOn w:val="a"/>
    <w:link w:val="a9"/>
    <w:rsid w:val="00A0042C"/>
    <w:pPr>
      <w:shd w:val="clear" w:color="auto" w:fill="FFFFFF"/>
      <w:spacing w:line="0" w:lineRule="atLeast"/>
    </w:pPr>
    <w:rPr>
      <w:rFonts w:ascii="Arial" w:eastAsia="Arial" w:hAnsi="Arial" w:cs="Arial"/>
      <w:b/>
      <w:bCs/>
    </w:rPr>
  </w:style>
  <w:style w:type="paragraph" w:customStyle="1" w:styleId="40">
    <w:name w:val="Основной текст (4)"/>
    <w:basedOn w:val="a"/>
    <w:link w:val="4"/>
    <w:rsid w:val="00A0042C"/>
    <w:pPr>
      <w:shd w:val="clear" w:color="auto" w:fill="FFFFFF"/>
      <w:spacing w:after="60" w:line="0" w:lineRule="atLeast"/>
      <w:jc w:val="both"/>
    </w:pPr>
    <w:rPr>
      <w:rFonts w:ascii="Arial" w:eastAsia="Arial" w:hAnsi="Arial" w:cs="Arial"/>
      <w:sz w:val="8"/>
      <w:szCs w:val="8"/>
      <w:lang w:val="en-US"/>
    </w:rPr>
  </w:style>
  <w:style w:type="paragraph" w:customStyle="1" w:styleId="50">
    <w:name w:val="Основной текст (5)"/>
    <w:basedOn w:val="a"/>
    <w:link w:val="5"/>
    <w:rsid w:val="00A0042C"/>
    <w:pPr>
      <w:shd w:val="clear" w:color="auto" w:fill="FFFFFF"/>
      <w:spacing w:before="60" w:line="0" w:lineRule="atLeast"/>
      <w:jc w:val="both"/>
    </w:pPr>
    <w:rPr>
      <w:rFonts w:ascii="Arial" w:eastAsia="Arial" w:hAnsi="Arial" w:cs="Arial"/>
      <w:sz w:val="8"/>
      <w:szCs w:val="8"/>
    </w:rPr>
  </w:style>
  <w:style w:type="paragraph" w:customStyle="1" w:styleId="111">
    <w:name w:val="Основной текст (11)"/>
    <w:basedOn w:val="a"/>
    <w:link w:val="110"/>
    <w:rsid w:val="00A0042C"/>
    <w:pPr>
      <w:shd w:val="clear" w:color="auto" w:fill="FFFFFF"/>
      <w:spacing w:line="0" w:lineRule="atLeast"/>
      <w:jc w:val="both"/>
    </w:pPr>
    <w:rPr>
      <w:rFonts w:ascii="Arial" w:eastAsia="Arial" w:hAnsi="Arial" w:cs="Arial"/>
      <w:sz w:val="20"/>
      <w:szCs w:val="20"/>
      <w:lang w:val="en-US"/>
    </w:rPr>
  </w:style>
  <w:style w:type="paragraph" w:customStyle="1" w:styleId="170">
    <w:name w:val="Основной текст (17)"/>
    <w:basedOn w:val="a"/>
    <w:link w:val="17"/>
    <w:rsid w:val="00A0042C"/>
    <w:pPr>
      <w:shd w:val="clear" w:color="auto" w:fill="FFFFFF"/>
      <w:spacing w:line="0" w:lineRule="atLeast"/>
      <w:jc w:val="right"/>
    </w:pPr>
    <w:rPr>
      <w:rFonts w:ascii="Arial" w:eastAsia="Arial" w:hAnsi="Arial" w:cs="Arial"/>
      <w:sz w:val="13"/>
      <w:szCs w:val="13"/>
      <w:lang w:val="en-US"/>
    </w:rPr>
  </w:style>
  <w:style w:type="paragraph" w:customStyle="1" w:styleId="290">
    <w:name w:val="Основной текст (29)"/>
    <w:basedOn w:val="a"/>
    <w:link w:val="29"/>
    <w:rsid w:val="00A0042C"/>
    <w:pPr>
      <w:shd w:val="clear" w:color="auto" w:fill="FFFFFF"/>
      <w:spacing w:line="0" w:lineRule="atLeast"/>
      <w:jc w:val="right"/>
    </w:pPr>
    <w:rPr>
      <w:rFonts w:ascii="MS Gothic" w:eastAsia="MS Gothic" w:hAnsi="MS Gothic" w:cs="MS Gothic"/>
      <w:sz w:val="9"/>
      <w:szCs w:val="9"/>
    </w:rPr>
  </w:style>
  <w:style w:type="paragraph" w:customStyle="1" w:styleId="370">
    <w:name w:val="Основной текст (37)"/>
    <w:basedOn w:val="a"/>
    <w:link w:val="37"/>
    <w:rsid w:val="00A0042C"/>
    <w:pPr>
      <w:shd w:val="clear" w:color="auto" w:fill="FFFFFF"/>
      <w:spacing w:line="154" w:lineRule="exact"/>
      <w:jc w:val="right"/>
    </w:pPr>
    <w:rPr>
      <w:rFonts w:ascii="Arial" w:eastAsia="Arial" w:hAnsi="Arial" w:cs="Arial"/>
      <w:sz w:val="11"/>
      <w:szCs w:val="11"/>
      <w:lang w:val="en-US"/>
    </w:rPr>
  </w:style>
  <w:style w:type="paragraph" w:customStyle="1" w:styleId="401">
    <w:name w:val="Основной текст (40)"/>
    <w:basedOn w:val="a"/>
    <w:link w:val="400"/>
    <w:rsid w:val="00A0042C"/>
    <w:pPr>
      <w:shd w:val="clear" w:color="auto" w:fill="FFFFFF"/>
      <w:spacing w:line="154" w:lineRule="exact"/>
      <w:jc w:val="right"/>
    </w:pPr>
    <w:rPr>
      <w:rFonts w:ascii="Arial" w:eastAsia="Arial" w:hAnsi="Arial" w:cs="Arial"/>
      <w:sz w:val="20"/>
      <w:szCs w:val="20"/>
      <w:lang w:val="en-US"/>
    </w:rPr>
  </w:style>
  <w:style w:type="paragraph" w:customStyle="1" w:styleId="520">
    <w:name w:val="Основной текст (52)"/>
    <w:basedOn w:val="a"/>
    <w:link w:val="52"/>
    <w:rsid w:val="00A0042C"/>
    <w:pPr>
      <w:shd w:val="clear" w:color="auto" w:fill="FFFFFF"/>
      <w:spacing w:line="154" w:lineRule="exact"/>
      <w:jc w:val="right"/>
    </w:pPr>
    <w:rPr>
      <w:rFonts w:ascii="Arial" w:eastAsia="Arial" w:hAnsi="Arial" w:cs="Arial"/>
      <w:sz w:val="13"/>
      <w:szCs w:val="13"/>
      <w:lang w:val="en-US"/>
    </w:rPr>
  </w:style>
  <w:style w:type="paragraph" w:customStyle="1" w:styleId="620">
    <w:name w:val="Основной текст (62)"/>
    <w:basedOn w:val="a"/>
    <w:link w:val="62"/>
    <w:rsid w:val="00A0042C"/>
    <w:pPr>
      <w:shd w:val="clear" w:color="auto" w:fill="FFFFFF"/>
      <w:spacing w:line="0" w:lineRule="atLeast"/>
      <w:jc w:val="right"/>
    </w:pPr>
    <w:rPr>
      <w:rFonts w:ascii="Arial" w:eastAsia="Arial" w:hAnsi="Arial" w:cs="Arial"/>
      <w:sz w:val="13"/>
      <w:szCs w:val="13"/>
    </w:rPr>
  </w:style>
  <w:style w:type="paragraph" w:customStyle="1" w:styleId="700">
    <w:name w:val="Основной текст (70)"/>
    <w:basedOn w:val="a"/>
    <w:link w:val="70"/>
    <w:rsid w:val="00A0042C"/>
    <w:pPr>
      <w:shd w:val="clear" w:color="auto" w:fill="FFFFFF"/>
      <w:spacing w:line="154" w:lineRule="exact"/>
      <w:jc w:val="right"/>
    </w:pPr>
    <w:rPr>
      <w:rFonts w:ascii="Arial" w:eastAsia="Arial" w:hAnsi="Arial" w:cs="Arial"/>
      <w:sz w:val="13"/>
      <w:szCs w:val="13"/>
      <w:lang w:val="en-US"/>
    </w:rPr>
  </w:style>
  <w:style w:type="paragraph" w:customStyle="1" w:styleId="80">
    <w:name w:val="Основной текст (8)"/>
    <w:basedOn w:val="a"/>
    <w:link w:val="8"/>
    <w:rsid w:val="00A0042C"/>
    <w:pPr>
      <w:shd w:val="clear" w:color="auto" w:fill="FFFFFF"/>
      <w:spacing w:line="154" w:lineRule="exact"/>
      <w:jc w:val="both"/>
    </w:pPr>
    <w:rPr>
      <w:rFonts w:ascii="Arial" w:eastAsia="Arial" w:hAnsi="Arial" w:cs="Arial"/>
      <w:b/>
      <w:bCs/>
    </w:rPr>
  </w:style>
  <w:style w:type="paragraph" w:customStyle="1" w:styleId="90">
    <w:name w:val="Основной текст (9)"/>
    <w:basedOn w:val="a"/>
    <w:link w:val="9"/>
    <w:rsid w:val="00A0042C"/>
    <w:pPr>
      <w:shd w:val="clear" w:color="auto" w:fill="FFFFFF"/>
      <w:spacing w:line="0" w:lineRule="atLeast"/>
      <w:jc w:val="both"/>
    </w:pPr>
    <w:rPr>
      <w:rFonts w:ascii="Arial" w:eastAsia="Arial" w:hAnsi="Arial" w:cs="Arial"/>
      <w:sz w:val="8"/>
      <w:szCs w:val="8"/>
    </w:rPr>
  </w:style>
  <w:style w:type="paragraph" w:customStyle="1" w:styleId="221">
    <w:name w:val="Основной текст (22)"/>
    <w:basedOn w:val="a"/>
    <w:link w:val="220"/>
    <w:rsid w:val="00A0042C"/>
    <w:pPr>
      <w:shd w:val="clear" w:color="auto" w:fill="FFFFFF"/>
      <w:spacing w:line="0" w:lineRule="atLeast"/>
      <w:jc w:val="right"/>
    </w:pPr>
    <w:rPr>
      <w:rFonts w:ascii="Arial" w:eastAsia="Arial" w:hAnsi="Arial" w:cs="Arial"/>
      <w:sz w:val="8"/>
      <w:szCs w:val="8"/>
      <w:lang w:val="en-US"/>
    </w:rPr>
  </w:style>
  <w:style w:type="paragraph" w:customStyle="1" w:styleId="241">
    <w:name w:val="Основной текст (24)"/>
    <w:basedOn w:val="a"/>
    <w:link w:val="240"/>
    <w:rsid w:val="00A0042C"/>
    <w:pPr>
      <w:shd w:val="clear" w:color="auto" w:fill="FFFFFF"/>
      <w:spacing w:line="0" w:lineRule="atLeast"/>
      <w:jc w:val="right"/>
    </w:pPr>
    <w:rPr>
      <w:rFonts w:ascii="MS Gothic" w:eastAsia="MS Gothic" w:hAnsi="MS Gothic" w:cs="MS Gothic"/>
      <w:sz w:val="9"/>
      <w:szCs w:val="9"/>
      <w:lang w:val="en-US"/>
    </w:rPr>
  </w:style>
  <w:style w:type="paragraph" w:customStyle="1" w:styleId="251">
    <w:name w:val="Основной текст (25)"/>
    <w:basedOn w:val="a"/>
    <w:link w:val="250"/>
    <w:rsid w:val="00A0042C"/>
    <w:pPr>
      <w:shd w:val="clear" w:color="auto" w:fill="FFFFFF"/>
      <w:spacing w:line="0" w:lineRule="atLeast"/>
      <w:jc w:val="right"/>
    </w:pPr>
    <w:rPr>
      <w:rFonts w:ascii="Arial" w:eastAsia="Arial" w:hAnsi="Arial" w:cs="Arial"/>
      <w:sz w:val="19"/>
      <w:szCs w:val="19"/>
    </w:rPr>
  </w:style>
  <w:style w:type="paragraph" w:customStyle="1" w:styleId="334">
    <w:name w:val="Основной текст (33)"/>
    <w:basedOn w:val="a"/>
    <w:link w:val="333"/>
    <w:rsid w:val="00A0042C"/>
    <w:pPr>
      <w:shd w:val="clear" w:color="auto" w:fill="FFFFFF"/>
      <w:spacing w:line="0" w:lineRule="atLeast"/>
      <w:jc w:val="right"/>
    </w:pPr>
    <w:rPr>
      <w:rFonts w:ascii="Arial" w:eastAsia="Arial" w:hAnsi="Arial" w:cs="Arial"/>
      <w:sz w:val="20"/>
      <w:szCs w:val="20"/>
      <w:lang w:val="en-US"/>
    </w:rPr>
  </w:style>
  <w:style w:type="paragraph" w:customStyle="1" w:styleId="340">
    <w:name w:val="Основной текст (34)"/>
    <w:basedOn w:val="a"/>
    <w:link w:val="34"/>
    <w:rsid w:val="00A0042C"/>
    <w:pPr>
      <w:shd w:val="clear" w:color="auto" w:fill="FFFFFF"/>
      <w:spacing w:line="0" w:lineRule="atLeast"/>
      <w:jc w:val="right"/>
    </w:pPr>
    <w:rPr>
      <w:rFonts w:ascii="Arial" w:eastAsia="Arial" w:hAnsi="Arial" w:cs="Arial"/>
      <w:spacing w:val="50"/>
      <w:sz w:val="11"/>
      <w:szCs w:val="11"/>
      <w:lang w:val="en-US"/>
    </w:rPr>
  </w:style>
  <w:style w:type="paragraph" w:customStyle="1" w:styleId="460">
    <w:name w:val="Основной текст (46)"/>
    <w:basedOn w:val="a"/>
    <w:link w:val="46"/>
    <w:rsid w:val="00A0042C"/>
    <w:pPr>
      <w:shd w:val="clear" w:color="auto" w:fill="FFFFFF"/>
      <w:spacing w:line="0" w:lineRule="atLeast"/>
      <w:jc w:val="right"/>
    </w:pPr>
    <w:rPr>
      <w:rFonts w:ascii="Arial" w:eastAsia="Arial" w:hAnsi="Arial" w:cs="Arial"/>
      <w:sz w:val="20"/>
      <w:szCs w:val="20"/>
      <w:lang w:val="en-US"/>
    </w:rPr>
  </w:style>
  <w:style w:type="paragraph" w:customStyle="1" w:styleId="470">
    <w:name w:val="Основной текст (47)"/>
    <w:basedOn w:val="a"/>
    <w:link w:val="47"/>
    <w:rsid w:val="00A0042C"/>
    <w:pPr>
      <w:shd w:val="clear" w:color="auto" w:fill="FFFFFF"/>
      <w:spacing w:line="0" w:lineRule="atLeast"/>
      <w:jc w:val="right"/>
    </w:pPr>
    <w:rPr>
      <w:rFonts w:ascii="Arial" w:eastAsia="Arial" w:hAnsi="Arial" w:cs="Arial"/>
      <w:spacing w:val="50"/>
      <w:sz w:val="11"/>
      <w:szCs w:val="11"/>
      <w:lang w:val="en-US"/>
    </w:rPr>
  </w:style>
  <w:style w:type="paragraph" w:customStyle="1" w:styleId="540">
    <w:name w:val="Основной текст (54)"/>
    <w:basedOn w:val="a"/>
    <w:link w:val="54"/>
    <w:rsid w:val="00A0042C"/>
    <w:pPr>
      <w:shd w:val="clear" w:color="auto" w:fill="FFFFFF"/>
      <w:spacing w:line="0" w:lineRule="atLeast"/>
      <w:jc w:val="right"/>
    </w:pPr>
    <w:rPr>
      <w:rFonts w:ascii="Arial" w:eastAsia="Arial" w:hAnsi="Arial" w:cs="Arial"/>
      <w:sz w:val="13"/>
      <w:szCs w:val="13"/>
    </w:rPr>
  </w:style>
  <w:style w:type="paragraph" w:customStyle="1" w:styleId="550">
    <w:name w:val="Основной текст (55)"/>
    <w:basedOn w:val="a"/>
    <w:link w:val="55"/>
    <w:rsid w:val="00A0042C"/>
    <w:pPr>
      <w:shd w:val="clear" w:color="auto" w:fill="FFFFFF"/>
      <w:spacing w:line="0" w:lineRule="atLeast"/>
      <w:jc w:val="right"/>
    </w:pPr>
    <w:rPr>
      <w:rFonts w:ascii="Arial" w:eastAsia="Arial" w:hAnsi="Arial" w:cs="Arial"/>
      <w:sz w:val="20"/>
      <w:szCs w:val="20"/>
      <w:lang w:val="en-US"/>
    </w:rPr>
  </w:style>
  <w:style w:type="paragraph" w:customStyle="1" w:styleId="560">
    <w:name w:val="Основной текст (56)"/>
    <w:basedOn w:val="a"/>
    <w:link w:val="56"/>
    <w:rsid w:val="00A0042C"/>
    <w:pPr>
      <w:shd w:val="clear" w:color="auto" w:fill="FFFFFF"/>
      <w:spacing w:line="0" w:lineRule="atLeast"/>
      <w:jc w:val="right"/>
    </w:pPr>
    <w:rPr>
      <w:rFonts w:ascii="Arial" w:eastAsia="Arial" w:hAnsi="Arial" w:cs="Arial"/>
      <w:sz w:val="23"/>
      <w:szCs w:val="23"/>
    </w:rPr>
  </w:style>
  <w:style w:type="paragraph" w:customStyle="1" w:styleId="580">
    <w:name w:val="Основной текст (58)"/>
    <w:basedOn w:val="a"/>
    <w:link w:val="58"/>
    <w:rsid w:val="00A0042C"/>
    <w:pPr>
      <w:shd w:val="clear" w:color="auto" w:fill="FFFFFF"/>
      <w:spacing w:line="0" w:lineRule="atLeast"/>
      <w:jc w:val="right"/>
    </w:pPr>
    <w:rPr>
      <w:rFonts w:ascii="Arial" w:eastAsia="Arial" w:hAnsi="Arial" w:cs="Arial"/>
      <w:sz w:val="8"/>
      <w:szCs w:val="8"/>
    </w:rPr>
  </w:style>
  <w:style w:type="paragraph" w:customStyle="1" w:styleId="590">
    <w:name w:val="Основной текст (59)"/>
    <w:basedOn w:val="a"/>
    <w:link w:val="59"/>
    <w:rsid w:val="00A0042C"/>
    <w:pPr>
      <w:shd w:val="clear" w:color="auto" w:fill="FFFFFF"/>
      <w:spacing w:line="0" w:lineRule="atLeast"/>
      <w:jc w:val="right"/>
    </w:pPr>
    <w:rPr>
      <w:rFonts w:ascii="Arial" w:eastAsia="Arial" w:hAnsi="Arial" w:cs="Arial"/>
      <w:sz w:val="11"/>
      <w:szCs w:val="11"/>
      <w:lang w:val="en-US"/>
    </w:rPr>
  </w:style>
  <w:style w:type="paragraph" w:customStyle="1" w:styleId="601">
    <w:name w:val="Основной текст (60)"/>
    <w:basedOn w:val="a"/>
    <w:link w:val="600"/>
    <w:rsid w:val="00A0042C"/>
    <w:pPr>
      <w:shd w:val="clear" w:color="auto" w:fill="FFFFFF"/>
      <w:spacing w:line="0" w:lineRule="atLeast"/>
      <w:jc w:val="right"/>
    </w:pPr>
    <w:rPr>
      <w:rFonts w:ascii="Arial" w:eastAsia="Arial" w:hAnsi="Arial" w:cs="Arial"/>
      <w:sz w:val="15"/>
      <w:szCs w:val="15"/>
    </w:rPr>
  </w:style>
  <w:style w:type="paragraph" w:customStyle="1" w:styleId="680">
    <w:name w:val="Основной текст (68)"/>
    <w:basedOn w:val="a"/>
    <w:link w:val="68"/>
    <w:rsid w:val="00A0042C"/>
    <w:pPr>
      <w:shd w:val="clear" w:color="auto" w:fill="FFFFFF"/>
      <w:spacing w:line="0" w:lineRule="atLeast"/>
      <w:jc w:val="right"/>
    </w:pPr>
    <w:rPr>
      <w:rFonts w:ascii="Arial" w:eastAsia="Arial" w:hAnsi="Arial" w:cs="Arial"/>
      <w:sz w:val="19"/>
      <w:szCs w:val="19"/>
      <w:lang w:val="en-US"/>
    </w:rPr>
  </w:style>
  <w:style w:type="paragraph" w:customStyle="1" w:styleId="690">
    <w:name w:val="Основной текст (69)"/>
    <w:basedOn w:val="a"/>
    <w:link w:val="69"/>
    <w:rsid w:val="00A0042C"/>
    <w:pPr>
      <w:shd w:val="clear" w:color="auto" w:fill="FFFFFF"/>
      <w:spacing w:line="0" w:lineRule="atLeast"/>
      <w:jc w:val="right"/>
    </w:pPr>
    <w:rPr>
      <w:rFonts w:ascii="MS Gothic" w:eastAsia="MS Gothic" w:hAnsi="MS Gothic" w:cs="MS Gothic"/>
      <w:sz w:val="18"/>
      <w:szCs w:val="18"/>
    </w:rPr>
  </w:style>
  <w:style w:type="paragraph" w:customStyle="1" w:styleId="101">
    <w:name w:val="Основной текст (10)"/>
    <w:basedOn w:val="a"/>
    <w:link w:val="100"/>
    <w:rsid w:val="00A0042C"/>
    <w:pPr>
      <w:shd w:val="clear" w:color="auto" w:fill="FFFFFF"/>
      <w:spacing w:line="0" w:lineRule="atLeast"/>
      <w:jc w:val="both"/>
    </w:pPr>
    <w:rPr>
      <w:rFonts w:ascii="Arial" w:eastAsia="Arial" w:hAnsi="Arial" w:cs="Arial"/>
      <w:sz w:val="19"/>
      <w:szCs w:val="19"/>
      <w:lang w:val="en-US"/>
    </w:rPr>
  </w:style>
  <w:style w:type="paragraph" w:customStyle="1" w:styleId="160">
    <w:name w:val="Основной текст (16)"/>
    <w:basedOn w:val="a"/>
    <w:link w:val="16"/>
    <w:rsid w:val="00A0042C"/>
    <w:pPr>
      <w:shd w:val="clear" w:color="auto" w:fill="FFFFFF"/>
      <w:spacing w:line="0" w:lineRule="atLeast"/>
      <w:jc w:val="right"/>
    </w:pPr>
    <w:rPr>
      <w:rFonts w:ascii="Arial" w:eastAsia="Arial" w:hAnsi="Arial" w:cs="Arial"/>
      <w:sz w:val="13"/>
      <w:szCs w:val="13"/>
      <w:lang w:val="en-US"/>
    </w:rPr>
  </w:style>
  <w:style w:type="paragraph" w:customStyle="1" w:styleId="261">
    <w:name w:val="Основной текст (26)"/>
    <w:basedOn w:val="a"/>
    <w:link w:val="260"/>
    <w:rsid w:val="00A0042C"/>
    <w:pPr>
      <w:shd w:val="clear" w:color="auto" w:fill="FFFFFF"/>
      <w:spacing w:line="154" w:lineRule="exact"/>
      <w:jc w:val="right"/>
    </w:pPr>
    <w:rPr>
      <w:rFonts w:ascii="Arial" w:eastAsia="Arial" w:hAnsi="Arial" w:cs="Arial"/>
      <w:sz w:val="8"/>
      <w:szCs w:val="8"/>
      <w:lang w:val="en-US"/>
    </w:rPr>
  </w:style>
  <w:style w:type="paragraph" w:customStyle="1" w:styleId="390">
    <w:name w:val="Основной текст (39)"/>
    <w:basedOn w:val="a"/>
    <w:link w:val="39"/>
    <w:rsid w:val="00A0042C"/>
    <w:pPr>
      <w:shd w:val="clear" w:color="auto" w:fill="FFFFFF"/>
      <w:spacing w:line="0" w:lineRule="atLeast"/>
      <w:jc w:val="right"/>
    </w:pPr>
    <w:rPr>
      <w:rFonts w:ascii="Arial" w:eastAsia="Arial" w:hAnsi="Arial" w:cs="Arial"/>
      <w:spacing w:val="30"/>
      <w:sz w:val="11"/>
      <w:szCs w:val="11"/>
      <w:lang w:val="en-US"/>
    </w:rPr>
  </w:style>
  <w:style w:type="paragraph" w:customStyle="1" w:styleId="420">
    <w:name w:val="Основной текст (42)"/>
    <w:basedOn w:val="a"/>
    <w:link w:val="42"/>
    <w:rsid w:val="00A0042C"/>
    <w:pPr>
      <w:shd w:val="clear" w:color="auto" w:fill="FFFFFF"/>
      <w:spacing w:line="154" w:lineRule="exact"/>
      <w:jc w:val="right"/>
    </w:pPr>
    <w:rPr>
      <w:rFonts w:ascii="Arial" w:eastAsia="Arial" w:hAnsi="Arial" w:cs="Arial"/>
      <w:sz w:val="20"/>
      <w:szCs w:val="20"/>
      <w:lang w:val="en-US"/>
    </w:rPr>
  </w:style>
  <w:style w:type="paragraph" w:customStyle="1" w:styleId="501">
    <w:name w:val="Основной текст (50)"/>
    <w:basedOn w:val="a"/>
    <w:link w:val="500"/>
    <w:rsid w:val="00A0042C"/>
    <w:pPr>
      <w:shd w:val="clear" w:color="auto" w:fill="FFFFFF"/>
      <w:spacing w:line="154" w:lineRule="exact"/>
      <w:jc w:val="right"/>
    </w:pPr>
    <w:rPr>
      <w:rFonts w:ascii="Arial" w:eastAsia="Arial" w:hAnsi="Arial" w:cs="Arial"/>
      <w:sz w:val="20"/>
      <w:szCs w:val="20"/>
      <w:lang w:val="en-US"/>
    </w:rPr>
  </w:style>
  <w:style w:type="paragraph" w:customStyle="1" w:styleId="611">
    <w:name w:val="Основной текст (61)"/>
    <w:basedOn w:val="a"/>
    <w:link w:val="610"/>
    <w:rsid w:val="00A0042C"/>
    <w:pPr>
      <w:shd w:val="clear" w:color="auto" w:fill="FFFFFF"/>
      <w:spacing w:line="0" w:lineRule="atLeast"/>
      <w:jc w:val="right"/>
    </w:pPr>
    <w:rPr>
      <w:rFonts w:ascii="Arial" w:eastAsia="Arial" w:hAnsi="Arial" w:cs="Arial"/>
      <w:sz w:val="15"/>
      <w:szCs w:val="15"/>
    </w:rPr>
  </w:style>
  <w:style w:type="paragraph" w:customStyle="1" w:styleId="660">
    <w:name w:val="Основной текст (66)"/>
    <w:basedOn w:val="a"/>
    <w:link w:val="66"/>
    <w:rsid w:val="00A0042C"/>
    <w:pPr>
      <w:shd w:val="clear" w:color="auto" w:fill="FFFFFF"/>
      <w:spacing w:line="0" w:lineRule="atLeast"/>
      <w:jc w:val="right"/>
    </w:pPr>
    <w:rPr>
      <w:rFonts w:ascii="Arial" w:eastAsia="Arial" w:hAnsi="Arial" w:cs="Arial"/>
      <w:sz w:val="19"/>
      <w:szCs w:val="19"/>
      <w:lang w:val="en-US"/>
    </w:rPr>
  </w:style>
  <w:style w:type="paragraph" w:customStyle="1" w:styleId="30">
    <w:name w:val="Основной текст (3)"/>
    <w:basedOn w:val="a"/>
    <w:link w:val="3"/>
    <w:rsid w:val="00A0042C"/>
    <w:pPr>
      <w:shd w:val="clear" w:color="auto" w:fill="FFFFFF"/>
      <w:spacing w:line="0" w:lineRule="atLeast"/>
      <w:jc w:val="both"/>
    </w:pPr>
    <w:rPr>
      <w:rFonts w:ascii="Arial" w:eastAsia="Arial" w:hAnsi="Arial" w:cs="Arial"/>
      <w:i/>
      <w:iCs/>
      <w:spacing w:val="30"/>
      <w:sz w:val="8"/>
      <w:szCs w:val="8"/>
      <w:lang w:val="en-US"/>
    </w:rPr>
  </w:style>
  <w:style w:type="paragraph" w:customStyle="1" w:styleId="130">
    <w:name w:val="Основной текст (13)"/>
    <w:basedOn w:val="a"/>
    <w:link w:val="13"/>
    <w:rsid w:val="00A0042C"/>
    <w:pPr>
      <w:shd w:val="clear" w:color="auto" w:fill="FFFFFF"/>
      <w:spacing w:line="0" w:lineRule="atLeast"/>
      <w:jc w:val="both"/>
    </w:pPr>
    <w:rPr>
      <w:rFonts w:ascii="Arial" w:eastAsia="Arial" w:hAnsi="Arial" w:cs="Arial"/>
      <w:sz w:val="8"/>
      <w:szCs w:val="8"/>
      <w:lang w:val="en-US"/>
    </w:rPr>
  </w:style>
  <w:style w:type="paragraph" w:customStyle="1" w:styleId="140">
    <w:name w:val="Основной текст (14)"/>
    <w:basedOn w:val="a"/>
    <w:link w:val="14"/>
    <w:rsid w:val="00A0042C"/>
    <w:pPr>
      <w:shd w:val="clear" w:color="auto" w:fill="FFFFFF"/>
      <w:spacing w:line="0" w:lineRule="atLeast"/>
      <w:jc w:val="both"/>
    </w:pPr>
    <w:rPr>
      <w:rFonts w:ascii="Arial" w:eastAsia="Arial" w:hAnsi="Arial" w:cs="Arial"/>
      <w:sz w:val="12"/>
      <w:szCs w:val="12"/>
      <w:lang w:val="en-US"/>
    </w:rPr>
  </w:style>
  <w:style w:type="paragraph" w:customStyle="1" w:styleId="180">
    <w:name w:val="Основной текст (18)"/>
    <w:basedOn w:val="a"/>
    <w:link w:val="18"/>
    <w:rsid w:val="00A0042C"/>
    <w:pPr>
      <w:shd w:val="clear" w:color="auto" w:fill="FFFFFF"/>
      <w:spacing w:line="0" w:lineRule="atLeast"/>
      <w:jc w:val="right"/>
    </w:pPr>
    <w:rPr>
      <w:rFonts w:ascii="Arial" w:eastAsia="Arial" w:hAnsi="Arial" w:cs="Arial"/>
      <w:spacing w:val="30"/>
      <w:sz w:val="13"/>
      <w:szCs w:val="13"/>
    </w:rPr>
  </w:style>
  <w:style w:type="paragraph" w:customStyle="1" w:styleId="190">
    <w:name w:val="Основной текст (19)"/>
    <w:basedOn w:val="a"/>
    <w:link w:val="19"/>
    <w:rsid w:val="00A0042C"/>
    <w:pPr>
      <w:shd w:val="clear" w:color="auto" w:fill="FFFFFF"/>
      <w:spacing w:line="0" w:lineRule="atLeast"/>
      <w:jc w:val="right"/>
    </w:pPr>
    <w:rPr>
      <w:rFonts w:ascii="Arial" w:eastAsia="Arial" w:hAnsi="Arial" w:cs="Arial"/>
      <w:sz w:val="8"/>
      <w:szCs w:val="8"/>
    </w:rPr>
  </w:style>
  <w:style w:type="paragraph" w:customStyle="1" w:styleId="231">
    <w:name w:val="Основной текст (23)"/>
    <w:basedOn w:val="a"/>
    <w:link w:val="230"/>
    <w:rsid w:val="00A0042C"/>
    <w:pPr>
      <w:shd w:val="clear" w:color="auto" w:fill="FFFFFF"/>
      <w:spacing w:line="0" w:lineRule="atLeast"/>
      <w:jc w:val="right"/>
    </w:pPr>
    <w:rPr>
      <w:rFonts w:ascii="Arial" w:eastAsia="Arial" w:hAnsi="Arial" w:cs="Arial"/>
      <w:sz w:val="8"/>
      <w:szCs w:val="8"/>
      <w:lang w:val="en-US"/>
    </w:rPr>
  </w:style>
  <w:style w:type="paragraph" w:customStyle="1" w:styleId="311">
    <w:name w:val="Основной текст (31)"/>
    <w:basedOn w:val="a"/>
    <w:link w:val="310"/>
    <w:rsid w:val="00A0042C"/>
    <w:pPr>
      <w:shd w:val="clear" w:color="auto" w:fill="FFFFFF"/>
      <w:spacing w:line="154" w:lineRule="exact"/>
      <w:jc w:val="right"/>
    </w:pPr>
    <w:rPr>
      <w:rFonts w:ascii="Arial" w:eastAsia="Arial" w:hAnsi="Arial" w:cs="Arial"/>
      <w:sz w:val="11"/>
      <w:szCs w:val="11"/>
      <w:lang w:val="en-US"/>
    </w:rPr>
  </w:style>
  <w:style w:type="paragraph" w:customStyle="1" w:styleId="430">
    <w:name w:val="Основной текст (43)"/>
    <w:basedOn w:val="a"/>
    <w:link w:val="43"/>
    <w:rsid w:val="00A0042C"/>
    <w:pPr>
      <w:shd w:val="clear" w:color="auto" w:fill="FFFFFF"/>
      <w:spacing w:line="154" w:lineRule="exact"/>
      <w:jc w:val="right"/>
    </w:pPr>
    <w:rPr>
      <w:rFonts w:ascii="Arial" w:eastAsia="Arial" w:hAnsi="Arial" w:cs="Arial"/>
      <w:sz w:val="20"/>
      <w:szCs w:val="20"/>
      <w:lang w:val="en-US"/>
    </w:rPr>
  </w:style>
  <w:style w:type="paragraph" w:customStyle="1" w:styleId="530">
    <w:name w:val="Основной текст (53)"/>
    <w:basedOn w:val="a"/>
    <w:link w:val="53"/>
    <w:rsid w:val="00A0042C"/>
    <w:pPr>
      <w:shd w:val="clear" w:color="auto" w:fill="FFFFFF"/>
      <w:spacing w:line="154" w:lineRule="exact"/>
      <w:jc w:val="right"/>
    </w:pPr>
    <w:rPr>
      <w:rFonts w:ascii="Arial" w:eastAsia="Arial" w:hAnsi="Arial" w:cs="Arial"/>
      <w:sz w:val="19"/>
      <w:szCs w:val="19"/>
      <w:lang w:val="en-US"/>
    </w:rPr>
  </w:style>
  <w:style w:type="paragraph" w:customStyle="1" w:styleId="670">
    <w:name w:val="Основной текст (67)"/>
    <w:basedOn w:val="a"/>
    <w:link w:val="67"/>
    <w:rsid w:val="00A0042C"/>
    <w:pPr>
      <w:shd w:val="clear" w:color="auto" w:fill="FFFFFF"/>
      <w:spacing w:line="154" w:lineRule="exact"/>
      <w:jc w:val="right"/>
    </w:pPr>
    <w:rPr>
      <w:rFonts w:ascii="Arial" w:eastAsia="Arial" w:hAnsi="Arial" w:cs="Arial"/>
      <w:sz w:val="19"/>
      <w:szCs w:val="19"/>
      <w:lang w:val="en-US"/>
    </w:rPr>
  </w:style>
  <w:style w:type="paragraph" w:customStyle="1" w:styleId="270">
    <w:name w:val="Основной текст (27)"/>
    <w:basedOn w:val="a"/>
    <w:link w:val="27"/>
    <w:rsid w:val="00A0042C"/>
    <w:pPr>
      <w:shd w:val="clear" w:color="auto" w:fill="FFFFFF"/>
      <w:spacing w:line="0" w:lineRule="atLeast"/>
      <w:jc w:val="right"/>
    </w:pPr>
    <w:rPr>
      <w:rFonts w:ascii="Arial" w:eastAsia="Arial" w:hAnsi="Arial" w:cs="Arial"/>
      <w:sz w:val="12"/>
      <w:szCs w:val="12"/>
    </w:rPr>
  </w:style>
  <w:style w:type="paragraph" w:customStyle="1" w:styleId="360">
    <w:name w:val="Основной текст (36)"/>
    <w:basedOn w:val="a"/>
    <w:link w:val="36"/>
    <w:rsid w:val="00A0042C"/>
    <w:pPr>
      <w:shd w:val="clear" w:color="auto" w:fill="FFFFFF"/>
      <w:spacing w:line="0" w:lineRule="atLeast"/>
      <w:jc w:val="right"/>
    </w:pPr>
    <w:rPr>
      <w:rFonts w:ascii="Arial" w:eastAsia="Arial" w:hAnsi="Arial" w:cs="Arial"/>
      <w:sz w:val="8"/>
      <w:szCs w:val="8"/>
    </w:rPr>
  </w:style>
  <w:style w:type="paragraph" w:customStyle="1" w:styleId="410">
    <w:name w:val="Основной текст (41)"/>
    <w:basedOn w:val="a"/>
    <w:link w:val="41"/>
    <w:rsid w:val="00A0042C"/>
    <w:pPr>
      <w:shd w:val="clear" w:color="auto" w:fill="FFFFFF"/>
      <w:spacing w:line="0" w:lineRule="atLeast"/>
      <w:jc w:val="right"/>
    </w:pPr>
    <w:rPr>
      <w:rFonts w:ascii="Arial" w:eastAsia="Arial" w:hAnsi="Arial" w:cs="Arial"/>
      <w:sz w:val="19"/>
      <w:szCs w:val="19"/>
    </w:rPr>
  </w:style>
  <w:style w:type="paragraph" w:customStyle="1" w:styleId="490">
    <w:name w:val="Основной текст (49)"/>
    <w:basedOn w:val="a"/>
    <w:link w:val="49"/>
    <w:rsid w:val="00A0042C"/>
    <w:pPr>
      <w:shd w:val="clear" w:color="auto" w:fill="FFFFFF"/>
      <w:spacing w:line="0" w:lineRule="atLeast"/>
      <w:jc w:val="right"/>
    </w:pPr>
    <w:rPr>
      <w:rFonts w:ascii="MS Gothic" w:eastAsia="MS Gothic" w:hAnsi="MS Gothic" w:cs="MS Gothic"/>
      <w:sz w:val="11"/>
      <w:szCs w:val="11"/>
    </w:rPr>
  </w:style>
  <w:style w:type="paragraph" w:customStyle="1" w:styleId="511">
    <w:name w:val="Основной текст (51)"/>
    <w:basedOn w:val="a"/>
    <w:link w:val="510"/>
    <w:rsid w:val="00A0042C"/>
    <w:pPr>
      <w:shd w:val="clear" w:color="auto" w:fill="FFFFFF"/>
      <w:spacing w:line="0" w:lineRule="atLeast"/>
    </w:pPr>
    <w:rPr>
      <w:rFonts w:ascii="Times New Roman" w:eastAsia="Times New Roman" w:hAnsi="Times New Roman" w:cs="Times New Roman"/>
      <w:sz w:val="20"/>
      <w:szCs w:val="20"/>
    </w:rPr>
  </w:style>
  <w:style w:type="paragraph" w:customStyle="1" w:styleId="641">
    <w:name w:val="Основной текст (64)"/>
    <w:basedOn w:val="a"/>
    <w:link w:val="640"/>
    <w:rsid w:val="00A0042C"/>
    <w:pPr>
      <w:shd w:val="clear" w:color="auto" w:fill="FFFFFF"/>
      <w:spacing w:line="0" w:lineRule="atLeast"/>
      <w:jc w:val="right"/>
    </w:pPr>
    <w:rPr>
      <w:rFonts w:ascii="Arial" w:eastAsia="Arial" w:hAnsi="Arial" w:cs="Arial"/>
      <w:sz w:val="8"/>
      <w:szCs w:val="8"/>
    </w:rPr>
  </w:style>
  <w:style w:type="paragraph" w:customStyle="1" w:styleId="71">
    <w:name w:val="Основной текст (7)"/>
    <w:basedOn w:val="a"/>
    <w:link w:val="7"/>
    <w:rsid w:val="00A0042C"/>
    <w:pPr>
      <w:shd w:val="clear" w:color="auto" w:fill="FFFFFF"/>
      <w:spacing w:line="0" w:lineRule="atLeast"/>
      <w:jc w:val="both"/>
    </w:pPr>
    <w:rPr>
      <w:rFonts w:ascii="Arial" w:eastAsia="Arial" w:hAnsi="Arial" w:cs="Arial"/>
      <w:sz w:val="20"/>
      <w:szCs w:val="20"/>
      <w:lang w:val="en-US"/>
    </w:rPr>
  </w:style>
  <w:style w:type="paragraph" w:customStyle="1" w:styleId="201">
    <w:name w:val="Основной текст (20)"/>
    <w:basedOn w:val="a"/>
    <w:link w:val="200"/>
    <w:rsid w:val="00A0042C"/>
    <w:pPr>
      <w:shd w:val="clear" w:color="auto" w:fill="FFFFFF"/>
      <w:spacing w:line="0" w:lineRule="atLeast"/>
      <w:jc w:val="right"/>
    </w:pPr>
    <w:rPr>
      <w:rFonts w:ascii="Arial" w:eastAsia="Arial" w:hAnsi="Arial" w:cs="Arial"/>
      <w:sz w:val="13"/>
      <w:szCs w:val="13"/>
      <w:lang w:val="en-US"/>
    </w:rPr>
  </w:style>
  <w:style w:type="paragraph" w:customStyle="1" w:styleId="211">
    <w:name w:val="Основной текст (21)"/>
    <w:basedOn w:val="a"/>
    <w:link w:val="210"/>
    <w:rsid w:val="00A0042C"/>
    <w:pPr>
      <w:shd w:val="clear" w:color="auto" w:fill="FFFFFF"/>
      <w:spacing w:line="0" w:lineRule="atLeast"/>
      <w:jc w:val="right"/>
    </w:pPr>
    <w:rPr>
      <w:rFonts w:ascii="Arial" w:eastAsia="Arial" w:hAnsi="Arial" w:cs="Arial"/>
      <w:sz w:val="20"/>
      <w:szCs w:val="20"/>
      <w:lang w:val="en-US"/>
    </w:rPr>
  </w:style>
  <w:style w:type="paragraph" w:customStyle="1" w:styleId="301">
    <w:name w:val="Основной текст (30)"/>
    <w:basedOn w:val="a"/>
    <w:link w:val="300"/>
    <w:rsid w:val="00A0042C"/>
    <w:pPr>
      <w:shd w:val="clear" w:color="auto" w:fill="FFFFFF"/>
      <w:spacing w:line="0" w:lineRule="atLeast"/>
      <w:jc w:val="right"/>
    </w:pPr>
    <w:rPr>
      <w:rFonts w:ascii="Arial" w:eastAsia="Arial" w:hAnsi="Arial" w:cs="Arial"/>
      <w:sz w:val="20"/>
      <w:szCs w:val="20"/>
      <w:lang w:val="en-US"/>
    </w:rPr>
  </w:style>
  <w:style w:type="paragraph" w:customStyle="1" w:styleId="380">
    <w:name w:val="Основной текст (38)"/>
    <w:basedOn w:val="a"/>
    <w:link w:val="38"/>
    <w:rsid w:val="00A0042C"/>
    <w:pPr>
      <w:shd w:val="clear" w:color="auto" w:fill="FFFFFF"/>
      <w:spacing w:line="0" w:lineRule="atLeast"/>
      <w:jc w:val="right"/>
    </w:pPr>
    <w:rPr>
      <w:rFonts w:ascii="Arial" w:eastAsia="Arial" w:hAnsi="Arial" w:cs="Arial"/>
      <w:sz w:val="13"/>
      <w:szCs w:val="13"/>
      <w:lang w:val="en-US"/>
    </w:rPr>
  </w:style>
  <w:style w:type="paragraph" w:customStyle="1" w:styleId="450">
    <w:name w:val="Основной текст (45)"/>
    <w:basedOn w:val="a"/>
    <w:link w:val="45"/>
    <w:rsid w:val="00A0042C"/>
    <w:pPr>
      <w:shd w:val="clear" w:color="auto" w:fill="FFFFFF"/>
      <w:spacing w:line="0" w:lineRule="atLeast"/>
      <w:jc w:val="right"/>
    </w:pPr>
    <w:rPr>
      <w:rFonts w:ascii="Arial" w:eastAsia="Arial" w:hAnsi="Arial" w:cs="Arial"/>
      <w:sz w:val="20"/>
      <w:szCs w:val="20"/>
      <w:lang w:val="en-US"/>
    </w:rPr>
  </w:style>
  <w:style w:type="paragraph" w:customStyle="1" w:styleId="480">
    <w:name w:val="Основной текст (48)"/>
    <w:basedOn w:val="a"/>
    <w:link w:val="48"/>
    <w:rsid w:val="00A0042C"/>
    <w:pPr>
      <w:shd w:val="clear" w:color="auto" w:fill="FFFFFF"/>
      <w:spacing w:line="0" w:lineRule="atLeast"/>
      <w:jc w:val="right"/>
    </w:pPr>
    <w:rPr>
      <w:rFonts w:ascii="MS Gothic" w:eastAsia="MS Gothic" w:hAnsi="MS Gothic" w:cs="MS Gothic"/>
      <w:sz w:val="11"/>
      <w:szCs w:val="11"/>
      <w:lang w:val="en-US"/>
    </w:rPr>
  </w:style>
  <w:style w:type="paragraph" w:customStyle="1" w:styleId="631">
    <w:name w:val="Основной текст (63)"/>
    <w:basedOn w:val="a"/>
    <w:link w:val="630"/>
    <w:rsid w:val="00A0042C"/>
    <w:pPr>
      <w:shd w:val="clear" w:color="auto" w:fill="FFFFFF"/>
      <w:spacing w:line="0" w:lineRule="atLeast"/>
      <w:jc w:val="right"/>
    </w:pPr>
    <w:rPr>
      <w:rFonts w:ascii="Arial" w:eastAsia="Arial" w:hAnsi="Arial" w:cs="Arial"/>
      <w:sz w:val="16"/>
      <w:szCs w:val="16"/>
      <w:lang w:val="en-US"/>
    </w:rPr>
  </w:style>
  <w:style w:type="paragraph" w:customStyle="1" w:styleId="280">
    <w:name w:val="Основной текст (28)"/>
    <w:basedOn w:val="a"/>
    <w:link w:val="28"/>
    <w:rsid w:val="00A0042C"/>
    <w:pPr>
      <w:shd w:val="clear" w:color="auto" w:fill="FFFFFF"/>
      <w:spacing w:line="0" w:lineRule="atLeast"/>
      <w:jc w:val="right"/>
    </w:pPr>
    <w:rPr>
      <w:rFonts w:ascii="MS Gothic" w:eastAsia="MS Gothic" w:hAnsi="MS Gothic" w:cs="MS Gothic"/>
      <w:sz w:val="9"/>
      <w:szCs w:val="9"/>
    </w:rPr>
  </w:style>
  <w:style w:type="paragraph" w:customStyle="1" w:styleId="323">
    <w:name w:val="Основной текст (32)"/>
    <w:basedOn w:val="a"/>
    <w:link w:val="322"/>
    <w:rsid w:val="00A0042C"/>
    <w:pPr>
      <w:shd w:val="clear" w:color="auto" w:fill="FFFFFF"/>
      <w:spacing w:line="0" w:lineRule="atLeast"/>
      <w:jc w:val="right"/>
    </w:pPr>
    <w:rPr>
      <w:rFonts w:ascii="Arial" w:eastAsia="Arial" w:hAnsi="Arial" w:cs="Arial"/>
      <w:sz w:val="19"/>
      <w:szCs w:val="19"/>
    </w:rPr>
  </w:style>
  <w:style w:type="paragraph" w:customStyle="1" w:styleId="440">
    <w:name w:val="Основной текст (44)"/>
    <w:basedOn w:val="a"/>
    <w:link w:val="44"/>
    <w:rsid w:val="00A0042C"/>
    <w:pPr>
      <w:shd w:val="clear" w:color="auto" w:fill="FFFFFF"/>
      <w:spacing w:line="0" w:lineRule="atLeast"/>
      <w:jc w:val="right"/>
    </w:pPr>
    <w:rPr>
      <w:rFonts w:ascii="Arial" w:eastAsia="Arial" w:hAnsi="Arial" w:cs="Arial"/>
      <w:sz w:val="13"/>
      <w:szCs w:val="13"/>
    </w:rPr>
  </w:style>
  <w:style w:type="paragraph" w:customStyle="1" w:styleId="570">
    <w:name w:val="Основной текст (57)"/>
    <w:basedOn w:val="a"/>
    <w:link w:val="57"/>
    <w:rsid w:val="00A0042C"/>
    <w:pPr>
      <w:shd w:val="clear" w:color="auto" w:fill="FFFFFF"/>
      <w:spacing w:line="0" w:lineRule="atLeast"/>
      <w:jc w:val="right"/>
    </w:pPr>
    <w:rPr>
      <w:rFonts w:ascii="Arial" w:eastAsia="Arial" w:hAnsi="Arial" w:cs="Arial"/>
      <w:sz w:val="13"/>
      <w:szCs w:val="13"/>
    </w:rPr>
  </w:style>
  <w:style w:type="paragraph" w:customStyle="1" w:styleId="651">
    <w:name w:val="Основной текст (65)"/>
    <w:basedOn w:val="a"/>
    <w:link w:val="650"/>
    <w:rsid w:val="00A0042C"/>
    <w:pPr>
      <w:shd w:val="clear" w:color="auto" w:fill="FFFFFF"/>
      <w:spacing w:line="0" w:lineRule="atLeast"/>
      <w:jc w:val="right"/>
    </w:pPr>
    <w:rPr>
      <w:rFonts w:ascii="Arial" w:eastAsia="Arial" w:hAnsi="Arial" w:cs="Arial"/>
      <w:sz w:val="13"/>
      <w:szCs w:val="13"/>
    </w:rPr>
  </w:style>
  <w:style w:type="paragraph" w:customStyle="1" w:styleId="120">
    <w:name w:val="Основной текст (12)"/>
    <w:basedOn w:val="a"/>
    <w:link w:val="12"/>
    <w:rsid w:val="00A0042C"/>
    <w:pPr>
      <w:shd w:val="clear" w:color="auto" w:fill="FFFFFF"/>
      <w:spacing w:line="0" w:lineRule="atLeast"/>
      <w:jc w:val="both"/>
    </w:pPr>
    <w:rPr>
      <w:rFonts w:ascii="Arial" w:eastAsia="Arial" w:hAnsi="Arial" w:cs="Arial"/>
      <w:sz w:val="10"/>
      <w:szCs w:val="10"/>
    </w:rPr>
  </w:style>
  <w:style w:type="paragraph" w:customStyle="1" w:styleId="150">
    <w:name w:val="Основной текст (15)"/>
    <w:basedOn w:val="a"/>
    <w:link w:val="15"/>
    <w:rsid w:val="00A0042C"/>
    <w:pPr>
      <w:shd w:val="clear" w:color="auto" w:fill="FFFFFF"/>
      <w:spacing w:line="0" w:lineRule="atLeast"/>
      <w:jc w:val="right"/>
    </w:pPr>
    <w:rPr>
      <w:rFonts w:ascii="MS Gothic" w:eastAsia="MS Gothic" w:hAnsi="MS Gothic" w:cs="MS Gothic"/>
      <w:i/>
      <w:iCs/>
      <w:sz w:val="12"/>
      <w:szCs w:val="12"/>
    </w:rPr>
  </w:style>
  <w:style w:type="paragraph" w:customStyle="1" w:styleId="351">
    <w:name w:val="Основной текст (35)"/>
    <w:basedOn w:val="a"/>
    <w:link w:val="350"/>
    <w:rsid w:val="00A0042C"/>
    <w:pPr>
      <w:shd w:val="clear" w:color="auto" w:fill="FFFFFF"/>
      <w:spacing w:line="0" w:lineRule="atLeast"/>
      <w:jc w:val="right"/>
    </w:pPr>
    <w:rPr>
      <w:rFonts w:ascii="Arial" w:eastAsia="Arial" w:hAnsi="Arial" w:cs="Arial"/>
      <w:i/>
      <w:iCs/>
      <w:sz w:val="10"/>
      <w:szCs w:val="10"/>
    </w:rPr>
  </w:style>
  <w:style w:type="paragraph" w:customStyle="1" w:styleId="3b">
    <w:name w:val="Заголовок №3"/>
    <w:basedOn w:val="a"/>
    <w:link w:val="3a"/>
    <w:rsid w:val="00A0042C"/>
    <w:pPr>
      <w:shd w:val="clear" w:color="auto" w:fill="FFFFFF"/>
      <w:spacing w:before="480" w:after="480" w:line="0" w:lineRule="atLeast"/>
      <w:outlineLvl w:val="2"/>
    </w:pPr>
    <w:rPr>
      <w:rFonts w:ascii="Arial" w:eastAsia="Arial" w:hAnsi="Arial" w:cs="Arial"/>
      <w:b/>
      <w:bCs/>
      <w:sz w:val="29"/>
      <w:szCs w:val="29"/>
    </w:rPr>
  </w:style>
  <w:style w:type="paragraph" w:customStyle="1" w:styleId="ac">
    <w:name w:val="Подпись к картинке"/>
    <w:basedOn w:val="a"/>
    <w:link w:val="ab"/>
    <w:rsid w:val="00A0042C"/>
    <w:pPr>
      <w:shd w:val="clear" w:color="auto" w:fill="FFFFFF"/>
      <w:spacing w:line="706" w:lineRule="exact"/>
      <w:ind w:firstLine="480"/>
      <w:jc w:val="both"/>
    </w:pPr>
    <w:rPr>
      <w:rFonts w:ascii="Arial" w:eastAsia="Arial" w:hAnsi="Arial" w:cs="Arial"/>
      <w:sz w:val="29"/>
      <w:szCs w:val="29"/>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hyperlink" Target="http://www.gos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file:///C:\Users\73B5~1\AppData\Local\Temp\FineReader10\media\image1.jpe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1685</Words>
  <Characters>9608</Characters>
  <Application>Microsoft Office Word</Application>
  <DocSecurity>0</DocSecurity>
  <Lines>80</Lines>
  <Paragraphs>22</Paragraphs>
  <ScaleCrop>false</ScaleCrop>
  <HeadingPairs>
    <vt:vector size="4" baseType="variant">
      <vt:variant>
        <vt:lpstr>Название</vt:lpstr>
      </vt:variant>
      <vt:variant>
        <vt:i4>1</vt:i4>
      </vt:variant>
      <vt:variant>
        <vt:lpstr>Заголовки</vt:lpstr>
      </vt:variant>
      <vt:variant>
        <vt:i4>12</vt:i4>
      </vt:variant>
    </vt:vector>
  </HeadingPairs>
  <TitlesOfParts>
    <vt:vector size="13" baseType="lpstr">
      <vt:lpstr/>
      <vt:lpstr>2 Термины и определения</vt:lpstr>
      <vt:lpstr>3 Требования</vt:lpstr>
      <vt:lpstr>    3.1 Изображение шрифта Брайля</vt:lpstr>
      <vt:lpstr>        * • 4</vt:lpstr>
      <vt:lpstr>        • *5 3**6</vt:lpstr>
      <vt:lpstr>    3.2 Размеры шрифта Брайля</vt:lpstr>
      <vt:lpstr>        3.2.1 Схема размеров для точечного шрифта Брайля</vt:lpstr>
      <vt:lpstr>        3.2.2 Крупный шрифт</vt:lpstr>
      <vt:lpstr>        Средний шрифт</vt:lpstr>
      <vt:lpstr>        Мелкий шрифт</vt:lpstr>
      <vt:lpstr>    Изображение и высота точек шрифта Брайля</vt:lpstr>
      <vt:lpstr>    Материалы основы и их поверхность для шрифта Брайля</vt:lpstr>
    </vt:vector>
  </TitlesOfParts>
  <Company>SPecialiST RePack</Company>
  <LinksUpToDate>false</LinksUpToDate>
  <CharactersWithSpaces>11271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cp:revision>
  <dcterms:created xsi:type="dcterms:W3CDTF">2020-03-05T10:22:00Z</dcterms:created>
  <dcterms:modified xsi:type="dcterms:W3CDTF">2020-03-05T10:23:00Z</dcterms:modified>
</cp:coreProperties>
</file>